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05E2" w14:textId="0309D274" w:rsidR="00383190" w:rsidRPr="003955AA" w:rsidRDefault="003955AA" w:rsidP="00254387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val="fr-CA"/>
        </w:rPr>
      </w:pP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N</w:t>
      </w:r>
      <w:r w:rsidRPr="003955AA">
        <w:rPr>
          <w:rFonts w:ascii="Times New Roman" w:eastAsia="Times New Roman" w:hAnsi="Times New Roman" w:cs="Times New Roman"/>
          <w:sz w:val="24"/>
          <w:szCs w:val="20"/>
          <w:vertAlign w:val="superscript"/>
          <w:lang w:val="fr-CA"/>
        </w:rPr>
        <w:t>o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de dossier du greffe</w:t>
      </w:r>
      <w:r w:rsidR="003C2DD7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:</w:t>
      </w:r>
      <w:r w:rsidR="002C1F17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873769" w:rsidRPr="003955AA">
        <w:rPr>
          <w:rFonts w:ascii="Times New Roman" w:eastAsia="Times New Roman" w:hAnsi="Times New Roman" w:cs="Times New Roman"/>
          <w:sz w:val="24"/>
          <w:szCs w:val="20"/>
          <w:u w:val="single"/>
          <w:lang w:val="fr-CA"/>
        </w:rPr>
        <w:tab/>
      </w:r>
      <w:r w:rsidR="00873769" w:rsidRPr="003955AA">
        <w:rPr>
          <w:rFonts w:ascii="Times New Roman" w:eastAsia="Times New Roman" w:hAnsi="Times New Roman" w:cs="Times New Roman"/>
          <w:sz w:val="24"/>
          <w:szCs w:val="20"/>
          <w:u w:val="single"/>
          <w:lang w:val="fr-CA"/>
        </w:rPr>
        <w:tab/>
      </w:r>
      <w:r w:rsidR="00284541" w:rsidRPr="003955AA">
        <w:rPr>
          <w:rFonts w:ascii="Times New Roman" w:eastAsia="Times New Roman" w:hAnsi="Times New Roman" w:cs="Times New Roman"/>
          <w:sz w:val="24"/>
          <w:szCs w:val="20"/>
          <w:u w:val="single"/>
          <w:lang w:val="fr-CA"/>
        </w:rPr>
        <w:tab/>
      </w:r>
    </w:p>
    <w:p w14:paraId="216B05E3" w14:textId="6BF0B136" w:rsidR="00383190" w:rsidRPr="003955AA" w:rsidRDefault="002C1F17">
      <w:pPr>
        <w:spacing w:before="240" w:after="24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val="fr-CA"/>
        </w:rPr>
      </w:pPr>
      <w:r w:rsidRPr="003955AA">
        <w:rPr>
          <w:rFonts w:ascii="Times New Roman" w:eastAsia="Times New Roman" w:hAnsi="Times New Roman" w:cs="Times New Roman"/>
          <w:b/>
          <w:i/>
          <w:caps/>
          <w:sz w:val="24"/>
          <w:szCs w:val="20"/>
          <w:lang w:val="fr-CA"/>
        </w:rPr>
        <w:t>ONTARIO</w:t>
      </w:r>
      <w:r w:rsidRPr="003955AA">
        <w:rPr>
          <w:rFonts w:ascii="Times New Roman" w:eastAsia="Times New Roman" w:hAnsi="Times New Roman" w:cs="Times New Roman"/>
          <w:b/>
          <w:caps/>
          <w:sz w:val="24"/>
          <w:szCs w:val="20"/>
          <w:lang w:val="fr-CA"/>
        </w:rPr>
        <w:br/>
      </w:r>
      <w:r w:rsidR="003955AA">
        <w:rPr>
          <w:rFonts w:ascii="Times New Roman" w:eastAsia="Times New Roman" w:hAnsi="Times New Roman" w:cs="Times New Roman"/>
          <w:b/>
          <w:caps/>
          <w:sz w:val="24"/>
          <w:szCs w:val="20"/>
          <w:lang w:val="fr-CA"/>
        </w:rPr>
        <w:t xml:space="preserve">COUR SUPÉRIEURE DE JUSTICE </w:t>
      </w:r>
    </w:p>
    <w:p w14:paraId="216B05E4" w14:textId="0DC30DBE" w:rsidR="00383190" w:rsidRPr="003955AA" w:rsidRDefault="003955AA" w:rsidP="0069314A">
      <w:pPr>
        <w:spacing w:before="240" w:after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val="fr-CA"/>
        </w:rPr>
        <w:t xml:space="preserve">DANS L’AFFAIRE DE 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 xml:space="preserve">la </w:t>
      </w:r>
      <w:r w:rsidRPr="003955A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fr-CA"/>
        </w:rPr>
        <w:t>Loi sur la construction</w:t>
      </w:r>
      <w:r w:rsidR="002C1F17" w:rsidRPr="003955AA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L</w:t>
      </w:r>
      <w:r w:rsidR="002C1F17" w:rsidRPr="003955AA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R</w:t>
      </w:r>
      <w:r w:rsidR="002C1F17" w:rsidRPr="003955AA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.O. 1990, c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hap</w:t>
      </w:r>
      <w:r w:rsidR="002C1F17" w:rsidRPr="003955AA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 xml:space="preserve"> </w:t>
      </w:r>
      <w:r w:rsidR="002C1F17" w:rsidRPr="003955AA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 xml:space="preserve">C.30, </w:t>
      </w: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dans sa version modifiée</w:t>
      </w:r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4788"/>
        <w:gridCol w:w="4536"/>
      </w:tblGrid>
      <w:tr w:rsidR="00383190" w:rsidRPr="003955AA" w14:paraId="216B05E9" w14:textId="77777777">
        <w:trPr>
          <w:cantSplit/>
        </w:trPr>
        <w:tc>
          <w:tcPr>
            <w:tcW w:w="4788" w:type="dxa"/>
          </w:tcPr>
          <w:p w14:paraId="216B05E5" w14:textId="671589E1" w:rsidR="00383190" w:rsidRPr="003955AA" w:rsidRDefault="003955AA" w:rsidP="00A81AA1">
            <w:pPr>
              <w:tabs>
                <w:tab w:val="left" w:pos="4387"/>
                <w:tab w:val="left" w:pos="4500"/>
              </w:tabs>
              <w:spacing w:after="240"/>
              <w:ind w:left="-110"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CA"/>
              </w:rPr>
              <w:t>JUGE ASSOCIÉ(E)</w:t>
            </w:r>
            <w:r w:rsidR="00821F93" w:rsidRPr="003955AA">
              <w:rPr>
                <w:rFonts w:ascii="Times New Roman" w:eastAsia="Calibri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="00821F93" w:rsidRPr="003955AA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CA"/>
              </w:rPr>
              <w:tab/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ab/>
              <w:t>)</w:t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br/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ab/>
            </w:r>
            <w:r w:rsidR="00821F93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ab/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)</w:t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br/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ab/>
            </w:r>
            <w:r w:rsidR="00821F93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ab/>
            </w:r>
            <w:r w:rsidR="002C1F17"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)</w:t>
            </w:r>
          </w:p>
        </w:tc>
        <w:tc>
          <w:tcPr>
            <w:tcW w:w="4536" w:type="dxa"/>
          </w:tcPr>
          <w:p w14:paraId="216B05E6" w14:textId="3ED0C739" w:rsidR="00383190" w:rsidRPr="003955AA" w:rsidRDefault="002C1F17" w:rsidP="00A81AA1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</w:pPr>
            <w:r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 xml:space="preserve">  </w:t>
            </w:r>
            <w:r w:rsidRPr="003955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CA"/>
              </w:rPr>
              <w:t>     </w:t>
            </w:r>
            <w:r w:rsidR="00873769" w:rsidRPr="003955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CA"/>
              </w:rPr>
              <w:tab/>
            </w:r>
            <w:r w:rsidR="00811D26" w:rsidRPr="003955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CA"/>
              </w:rPr>
              <w:tab/>
            </w:r>
            <w:r w:rsidR="003955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CA"/>
              </w:rPr>
              <w:t>JOUR</w:t>
            </w:r>
            <w:r w:rsidRPr="003955AA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,</w:t>
            </w:r>
            <w:r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  <w:t xml:space="preserve"> </w:t>
            </w:r>
            <w:r w:rsidR="003955AA"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  <w:t>Le</w:t>
            </w:r>
            <w:r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  <w:t xml:space="preserve"> </w:t>
            </w:r>
            <w:r w:rsidR="00873769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ab/>
            </w:r>
            <w:r w:rsidR="0098160B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 xml:space="preserve"> </w:t>
            </w:r>
            <w:r w:rsidR="00811D26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 xml:space="preserve">  </w:t>
            </w:r>
          </w:p>
          <w:p w14:paraId="216B05E7" w14:textId="77777777" w:rsidR="00383190" w:rsidRPr="003955AA" w:rsidRDefault="00383190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</w:pPr>
          </w:p>
          <w:p w14:paraId="216B05E8" w14:textId="0F580552" w:rsidR="00383190" w:rsidRPr="003955AA" w:rsidRDefault="002C1F17" w:rsidP="00215CB8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</w:pPr>
            <w:r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  <w:t>       </w:t>
            </w:r>
            <w:r w:rsidR="00873769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ab/>
            </w:r>
            <w:r w:rsidR="00873769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ab/>
            </w:r>
            <w:r w:rsidR="00873769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ab/>
            </w:r>
            <w:r w:rsidR="00873769"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fr-CA"/>
              </w:rPr>
              <w:tab/>
            </w:r>
            <w:r w:rsidRPr="003955AA">
              <w:rPr>
                <w:rFonts w:ascii="Times New Roman" w:eastAsia="Calibri" w:hAnsi="Times New Roman" w:cs="Times New Roman"/>
                <w:caps/>
                <w:sz w:val="24"/>
                <w:szCs w:val="24"/>
                <w:lang w:val="fr-CA"/>
              </w:rPr>
              <w:t xml:space="preserve"> </w:t>
            </w:r>
            <w:r w:rsidRPr="003955AA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val="fr-CA"/>
              </w:rPr>
              <w:t>202</w:t>
            </w:r>
            <w:r w:rsidR="00215CB8" w:rsidRPr="003955AA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u w:val="single"/>
                <w:lang w:val="fr-CA"/>
              </w:rPr>
              <w:tab/>
            </w:r>
            <w:r w:rsidR="00215CB8" w:rsidRPr="003955AA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u w:val="single"/>
                <w:lang w:val="fr-CA"/>
              </w:rPr>
              <w:tab/>
            </w:r>
          </w:p>
        </w:tc>
      </w:tr>
    </w:tbl>
    <w:p w14:paraId="216B05EA" w14:textId="7000135A" w:rsidR="00383190" w:rsidRPr="003955AA" w:rsidRDefault="003955AA">
      <w:pPr>
        <w:spacing w:after="24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spacing w:val="60"/>
          <w:sz w:val="24"/>
          <w:szCs w:val="24"/>
          <w:lang w:val="fr-CA"/>
        </w:rPr>
        <w:t xml:space="preserve">ENTRE 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:</w:t>
      </w:r>
    </w:p>
    <w:p w14:paraId="216B05EB" w14:textId="06C45F79" w:rsidR="00383190" w:rsidRPr="003955AA" w:rsidRDefault="002C1F17">
      <w:pPr>
        <w:spacing w:before="240" w:after="240"/>
        <w:rPr>
          <w:rFonts w:ascii="Times New Roman" w:eastAsia="Times New Roman" w:hAnsi="Times New Roman" w:cs="Times New Roman"/>
          <w:b/>
          <w:caps/>
          <w:sz w:val="22"/>
          <w:lang w:val="fr-CA"/>
        </w:rPr>
      </w:pPr>
      <w:r w:rsidRPr="003955AA">
        <w:rPr>
          <w:rFonts w:ascii="Times New Roman" w:eastAsia="Times New Roman" w:hAnsi="Times New Roman" w:cs="Times New Roman"/>
          <w:i/>
          <w:sz w:val="22"/>
          <w:lang w:val="fr-CA"/>
        </w:rPr>
        <w:t>(</w:t>
      </w:r>
      <w:r w:rsidR="003955AA">
        <w:rPr>
          <w:rFonts w:ascii="Times New Roman" w:eastAsia="Times New Roman" w:hAnsi="Times New Roman" w:cs="Times New Roman"/>
          <w:i/>
          <w:sz w:val="22"/>
          <w:lang w:val="fr-CA"/>
        </w:rPr>
        <w:t>Sceau du tribunal</w:t>
      </w:r>
      <w:r w:rsidRPr="003955AA">
        <w:rPr>
          <w:rFonts w:ascii="Times New Roman" w:eastAsia="Times New Roman" w:hAnsi="Times New Roman" w:cs="Times New Roman"/>
          <w:i/>
          <w:sz w:val="22"/>
          <w:lang w:val="fr-CA"/>
        </w:rPr>
        <w:t>)</w:t>
      </w:r>
    </w:p>
    <w:p w14:paraId="216B05EC" w14:textId="01C6EE4C" w:rsidR="00383190" w:rsidRPr="003955AA" w:rsidRDefault="007713C4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</w:pPr>
      <w:r w:rsidRPr="003955AA"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  <w:t>(</w:t>
      </w:r>
      <w:proofErr w:type="gramStart"/>
      <w:r w:rsidRPr="003955AA">
        <w:rPr>
          <w:rFonts w:ascii="Times New Roman" w:eastAsia="Times New Roman" w:hAnsi="Times New Roman" w:cs="Times New Roman"/>
          <w:i/>
          <w:color w:val="0070C0"/>
          <w:sz w:val="24"/>
          <w:lang w:val="fr-CA"/>
        </w:rPr>
        <w:t>n</w:t>
      </w:r>
      <w:r w:rsidR="003955AA">
        <w:rPr>
          <w:rFonts w:ascii="Times New Roman" w:eastAsia="Times New Roman" w:hAnsi="Times New Roman" w:cs="Times New Roman"/>
          <w:i/>
          <w:color w:val="0070C0"/>
          <w:sz w:val="24"/>
          <w:lang w:val="fr-CA"/>
        </w:rPr>
        <w:t>om</w:t>
      </w:r>
      <w:proofErr w:type="gramEnd"/>
      <w:r w:rsidRPr="003955AA"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  <w:t>)</w:t>
      </w:r>
    </w:p>
    <w:p w14:paraId="216B05ED" w14:textId="1FE5319D" w:rsidR="00383190" w:rsidRPr="003955AA" w:rsidRDefault="003955AA">
      <w:pPr>
        <w:spacing w:before="240" w:after="2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Demandeur(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resse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)(s)</w:t>
      </w:r>
    </w:p>
    <w:p w14:paraId="216B05EE" w14:textId="6A94B5CD" w:rsidR="00383190" w:rsidRPr="003955AA" w:rsidRDefault="002C1F17" w:rsidP="00151FED">
      <w:pPr>
        <w:spacing w:before="240" w:after="480"/>
        <w:jc w:val="center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- </w:t>
      </w:r>
      <w:r w:rsid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et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-</w:t>
      </w:r>
    </w:p>
    <w:p w14:paraId="41332F52" w14:textId="2A211818" w:rsidR="007713C4" w:rsidRPr="003955AA" w:rsidRDefault="007713C4" w:rsidP="007713C4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</w:pPr>
      <w:r w:rsidRPr="003955AA"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  <w:t>(</w:t>
      </w:r>
      <w:proofErr w:type="gramStart"/>
      <w:r w:rsidRPr="003955AA">
        <w:rPr>
          <w:rFonts w:ascii="Times New Roman" w:eastAsia="Times New Roman" w:hAnsi="Times New Roman" w:cs="Times New Roman"/>
          <w:i/>
          <w:color w:val="0070C0"/>
          <w:sz w:val="24"/>
          <w:lang w:val="fr-CA"/>
        </w:rPr>
        <w:t>n</w:t>
      </w:r>
      <w:r w:rsidR="003955AA">
        <w:rPr>
          <w:rFonts w:ascii="Times New Roman" w:eastAsia="Times New Roman" w:hAnsi="Times New Roman" w:cs="Times New Roman"/>
          <w:i/>
          <w:color w:val="0070C0"/>
          <w:sz w:val="24"/>
          <w:lang w:val="fr-CA"/>
        </w:rPr>
        <w:t>om</w:t>
      </w:r>
      <w:proofErr w:type="gramEnd"/>
      <w:r w:rsidRPr="003955AA">
        <w:rPr>
          <w:rFonts w:ascii="Times New Roman" w:eastAsia="Times New Roman" w:hAnsi="Times New Roman" w:cs="Times New Roman"/>
          <w:i/>
          <w:caps/>
          <w:color w:val="0070C0"/>
          <w:sz w:val="24"/>
          <w:lang w:val="fr-CA"/>
        </w:rPr>
        <w:t>)</w:t>
      </w:r>
    </w:p>
    <w:p w14:paraId="216B05F0" w14:textId="48D82B89" w:rsidR="00383190" w:rsidRPr="003955AA" w:rsidRDefault="00151FED">
      <w:pPr>
        <w:spacing w:after="240" w:line="360" w:lineRule="auto"/>
        <w:ind w:left="720" w:hanging="720"/>
        <w:jc w:val="right"/>
        <w:rPr>
          <w:rFonts w:ascii="Times New Roman" w:eastAsia="Times New Roman" w:hAnsi="Times New Roman" w:cs="Times New Roman"/>
          <w:szCs w:val="20"/>
          <w:lang w:val="fr-CA"/>
        </w:rPr>
      </w:pP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D</w:t>
      </w:r>
      <w:r w:rsid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éfendeur(</w:t>
      </w:r>
      <w:proofErr w:type="spellStart"/>
      <w:r w:rsid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resse</w:t>
      </w:r>
      <w:proofErr w:type="spellEnd"/>
      <w:r w:rsid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)(s)</w:t>
      </w:r>
    </w:p>
    <w:p w14:paraId="216B05F1" w14:textId="5FEACBE8" w:rsidR="00383190" w:rsidRPr="003955AA" w:rsidRDefault="002C1F17" w:rsidP="000B672F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val="fr-CA"/>
        </w:rPr>
      </w:pPr>
      <w:r w:rsidRPr="003955AA">
        <w:rPr>
          <w:rFonts w:ascii="Times New Roman" w:eastAsia="Times New Roman" w:hAnsi="Times New Roman" w:cs="Times New Roman"/>
          <w:b/>
          <w:caps/>
          <w:sz w:val="26"/>
          <w:szCs w:val="24"/>
          <w:lang w:val="fr-CA"/>
        </w:rPr>
        <w:t>ord</w:t>
      </w:r>
      <w:r w:rsidR="003955AA">
        <w:rPr>
          <w:rFonts w:ascii="Times New Roman" w:eastAsia="Times New Roman" w:hAnsi="Times New Roman" w:cs="Times New Roman"/>
          <w:b/>
          <w:caps/>
          <w:sz w:val="26"/>
          <w:szCs w:val="24"/>
          <w:lang w:val="fr-CA"/>
        </w:rPr>
        <w:t>ONNANCE</w:t>
      </w:r>
    </w:p>
    <w:p w14:paraId="216B05F2" w14:textId="69FE1D48" w:rsidR="00383190" w:rsidRPr="003955AA" w:rsidRDefault="003955AA" w:rsidP="000B672F">
      <w:pPr>
        <w:spacing w:after="240" w:line="4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LA PRÉSENTE MOTION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présentée par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nom de l’auteur de la motion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B53F06" w:rsidRPr="003955AA">
        <w:rPr>
          <w:rFonts w:ascii="Times New Roman" w:eastAsia="Times New Roman" w:hAnsi="Times New Roman" w:cs="Times New Roman"/>
          <w:color w:val="0070C0"/>
          <w:sz w:val="24"/>
          <w:szCs w:val="24"/>
          <w:lang w:val="fr-CA"/>
        </w:rPr>
        <w:t xml:space="preserve"> </w:t>
      </w:r>
      <w:r w:rsidR="003C2DD7">
        <w:rPr>
          <w:rFonts w:ascii="Times New Roman" w:eastAsia="Times New Roman" w:hAnsi="Times New Roman" w:cs="Times New Roman"/>
          <w:sz w:val="24"/>
          <w:szCs w:val="24"/>
          <w:lang w:val="fr-CA"/>
        </w:rPr>
        <w:t>en vue d’obtenir</w:t>
      </w:r>
      <w:r w:rsidR="00B53F06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indiquer le recours demandé dans l’avis de motion, sauf dans la mesure où il</w:t>
      </w:r>
      <w:r w:rsidR="00F1334F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 figure dans le dispositif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de l’ordonnance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B53F06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 w:rsidR="003C2D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le cas échéant</w:t>
      </w:r>
      <w:r w:rsidR="00B53F06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, a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jouter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sans préavis</w:t>
      </w:r>
      <w:r w:rsidR="00B53F06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,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B53F06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a été entendue</w:t>
      </w:r>
      <w:r w:rsidR="00D346F8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D346F8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o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u</w:t>
      </w:r>
      <w:r w:rsidR="00D346F8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lue aujourd’hui, à 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Toronto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(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Ontario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)</w:t>
      </w:r>
      <w:r w:rsidR="00D346F8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  <w:r w:rsidR="00B340C0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Indiquer tous les détails nécessaires pour comprendre l’ordonnance.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</w:p>
    <w:p w14:paraId="60778E30" w14:textId="2E465B8E" w:rsidR="00365F0C" w:rsidRPr="003955AA" w:rsidRDefault="003955AA" w:rsidP="009D61CE">
      <w:pPr>
        <w:spacing w:after="120" w:line="4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APRÈS AVOIR LU</w:t>
      </w:r>
      <w:r w:rsidR="002C1F17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le/la</w:t>
      </w:r>
      <w:r w:rsidR="00365F0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préciser les documents déposés dans le cadre de la motion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365F0C" w:rsidRPr="003955AA">
        <w:rPr>
          <w:rFonts w:ascii="Times New Roman" w:eastAsia="Times New Roman" w:hAnsi="Times New Roman" w:cs="Times New Roman"/>
          <w:color w:val="0070C0"/>
          <w:sz w:val="24"/>
          <w:szCs w:val="24"/>
          <w:lang w:val="fr-CA"/>
        </w:rPr>
        <w:t xml:space="preserve"> </w:t>
      </w:r>
      <w:r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et</w:t>
      </w:r>
      <w:r w:rsidR="00365F0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 w:rsidR="003C2D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le cas échéant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, a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jouter</w:t>
      </w:r>
      <w:r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après avoir lu les observations de l’avocat ou des avocats de 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(i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ndiquer la partie/les parties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)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365F0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 w:rsidR="003C2D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le cas échéant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, a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jouter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 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(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ndiquer la partie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)</w:t>
      </w:r>
      <w:r w:rsidR="00365F0C" w:rsidRPr="003955AA">
        <w:rPr>
          <w:rFonts w:ascii="Times New Roman" w:eastAsia="Times New Roman" w:hAnsi="Times New Roman" w:cs="Times New Roman"/>
          <w:color w:val="0070C0"/>
          <w:sz w:val="24"/>
          <w:szCs w:val="24"/>
          <w:lang w:val="fr-CA"/>
        </w:rPr>
        <w:t xml:space="preserve"> 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t>ayant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comparu en personne</w:t>
      </w:r>
      <w:r w:rsidR="00365F0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o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u</w:t>
      </w:r>
      <w:r w:rsidR="00365F0C" w:rsidRPr="003955AA">
        <w:rPr>
          <w:rFonts w:ascii="Times New Roman" w:eastAsia="Times New Roman" w:hAnsi="Times New Roman" w:cs="Times New Roman"/>
          <w:color w:val="0070C0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alors que personne ne comparaissait pour 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(i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ndiquer la partie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)</w:t>
      </w:r>
      <w:r w:rsidR="00365F0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malgré une signification en bonne 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lastRenderedPageBreak/>
        <w:t>et due forme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comme le démontre 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(indi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quer la preuve de signification</w:t>
      </w:r>
      <w:r w:rsidR="00365F0C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)</w:t>
      </w:r>
      <w:r w:rsidR="00BE49CF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32016B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et</w:t>
      </w:r>
      <w:r w:rsidR="0032016B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après que </w:t>
      </w:r>
      <w:r w:rsidR="0036600A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[</w:t>
      </w:r>
      <w:r w:rsidR="0032016B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ndiquer la personne</w:t>
      </w:r>
      <w:r w:rsidR="0032016B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/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partie</w:t>
      </w:r>
      <w:r w:rsidR="0036600A"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]</w:t>
      </w:r>
      <w:r w:rsidR="0032016B" w:rsidRPr="003955AA">
        <w:rPr>
          <w:rFonts w:ascii="Times New Roman" w:eastAsia="Times New Roman" w:hAnsi="Times New Roman" w:cs="Times New Roman"/>
          <w:color w:val="0070C0"/>
          <w:sz w:val="24"/>
          <w:szCs w:val="24"/>
          <w:lang w:val="fr-CA"/>
        </w:rPr>
        <w:t xml:space="preserve"> </w:t>
      </w:r>
      <w:r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 obtenu 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une caution à déposer au tribunal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auprès du comptable de la Cour supérieure de justice</w:t>
      </w:r>
      <w:r w:rsidR="00F1334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de l’Ontario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32016B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le « </w:t>
      </w:r>
      <w:r w:rsidRPr="00737D8A">
        <w:rPr>
          <w:rFonts w:ascii="Times New Roman" w:eastAsia="Times New Roman" w:hAnsi="Times New Roman" w:cs="Times New Roman"/>
          <w:b/>
          <w:bCs/>
          <w:sz w:val="24"/>
          <w:szCs w:val="20"/>
          <w:lang w:val="fr-CA"/>
        </w:rPr>
        <w:t>comptable 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») d’un montant de </w:t>
      </w:r>
      <w:r w:rsidR="0032016B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montant</w:t>
      </w:r>
      <w:r w:rsidR="0032016B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 </w:t>
      </w:r>
      <w:r w:rsidR="00737D8A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$</w:t>
      </w:r>
      <w:r w:rsidR="0032016B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, 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qui correspond au montant réclamé dans la réclamation du privilège de </w:t>
      </w:r>
      <w:r w:rsidR="00737D8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montant</w:t>
      </w:r>
      <w:r w:rsidR="00737D8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 </w:t>
      </w:r>
      <w:r w:rsidR="00737D8A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$</w:t>
      </w:r>
      <w:r w:rsidR="0032016B" w:rsidRPr="003955AA">
        <w:rPr>
          <w:rFonts w:ascii="Times New Roman" w:eastAsia="Times New Roman" w:hAnsi="Times New Roman" w:cs="Times New Roman"/>
          <w:i/>
          <w:sz w:val="24"/>
          <w:szCs w:val="20"/>
          <w:lang w:val="fr-CA"/>
        </w:rPr>
        <w:t xml:space="preserve"> </w:t>
      </w:r>
      <w:r w:rsidR="0032016B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plus 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la somme de </w:t>
      </w:r>
      <w:r w:rsidR="00737D8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montant</w:t>
      </w:r>
      <w:r w:rsidR="00737D8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 </w:t>
      </w:r>
      <w:r w:rsidR="00737D8A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$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à titre de caution pour les dépens, au moyen d’un(e) 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la forme de la caution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) </w:t>
      </w:r>
      <w:r w:rsidR="0036600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[</w:t>
      </w:r>
      <w:r w:rsidR="00737D8A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val="fr-CA"/>
        </w:rPr>
        <w:t xml:space="preserve">pour des cautionnements de privilège ou des lettres de crédit, 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a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jouter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 </w:t>
      </w:r>
      <w:r w:rsidR="00A05F6F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dat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>é(e) du</w:t>
      </w:r>
      <w:r w:rsidR="00A05F6F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la date</w:t>
      </w:r>
      <w:r w:rsidR="00F1334F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,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A05F6F" w:rsidRPr="003955AA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>délivré(e) par</w:t>
      </w:r>
      <w:r w:rsidR="00A05F6F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A05F6F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l’émetteur</w:t>
      </w:r>
      <w:r w:rsidR="00A05F6F" w:rsidRPr="003955AA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>)</w:t>
      </w:r>
      <w:r w:rsidR="004E4358" w:rsidRPr="003955AA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et portant le numéro </w:t>
      </w:r>
      <w:r w:rsidR="004E4358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numéro du cautionnement ou de la lettre de crédit</w:t>
      </w:r>
      <w:r w:rsidR="004E4358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36600A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]</w:t>
      </w:r>
      <w:r w:rsidR="004E4358" w:rsidRPr="003955AA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4E4358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(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>la « </w:t>
      </w:r>
      <w:r w:rsidR="00737D8A" w:rsidRPr="00737D8A">
        <w:rPr>
          <w:rFonts w:ascii="Times New Roman" w:eastAsia="Times New Roman" w:hAnsi="Times New Roman" w:cs="Times New Roman"/>
          <w:b/>
          <w:bCs/>
          <w:sz w:val="24"/>
          <w:szCs w:val="20"/>
          <w:lang w:val="fr-CA"/>
        </w:rPr>
        <w:t>caution</w:t>
      </w:r>
      <w:r w:rsidR="00737D8A">
        <w:rPr>
          <w:rFonts w:ascii="Times New Roman" w:eastAsia="Times New Roman" w:hAnsi="Times New Roman" w:cs="Times New Roman"/>
          <w:sz w:val="24"/>
          <w:szCs w:val="20"/>
          <w:lang w:val="fr-CA"/>
        </w:rPr>
        <w:t> »</w:t>
      </w:r>
      <w:r w:rsidR="004E4358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)</w:t>
      </w:r>
      <w:r w:rsidR="004B29C5">
        <w:rPr>
          <w:rFonts w:ascii="Times New Roman" w:eastAsia="Times New Roman" w:hAnsi="Times New Roman" w:cs="Times New Roman"/>
          <w:sz w:val="24"/>
          <w:szCs w:val="20"/>
          <w:lang w:val="fr-CA"/>
        </w:rPr>
        <w:t>;</w:t>
      </w:r>
    </w:p>
    <w:p w14:paraId="594DFA58" w14:textId="29976D40" w:rsidR="003A4563" w:rsidRPr="003955AA" w:rsidRDefault="003A4563" w:rsidP="009D61CE">
      <w:pPr>
        <w:spacing w:after="180"/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</w:pP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[</w:t>
      </w:r>
      <w:r w:rsidR="00737D8A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  <w:lang w:val="fr-CA"/>
        </w:rPr>
        <w:t>Si la caution est un cautionnement de privilège ou une lettre de crédit,</w:t>
      </w:r>
      <w:r w:rsidRPr="003955AA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val="fr-CA"/>
        </w:rPr>
        <w:t xml:space="preserve"> 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inc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lure tous les paragraphes ci-dessous.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]</w:t>
      </w:r>
    </w:p>
    <w:p w14:paraId="6872FDAE" w14:textId="01CF1994" w:rsidR="0080688C" w:rsidRPr="003955AA" w:rsidRDefault="0080688C" w:rsidP="009D61CE">
      <w:pPr>
        <w:spacing w:after="360"/>
        <w:rPr>
          <w:lang w:val="fr-CA"/>
        </w:rPr>
      </w:pP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[</w:t>
      </w:r>
      <w:r w:rsidR="00737D8A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  <w:lang w:val="fr-CA"/>
        </w:rPr>
        <w:t xml:space="preserve">Si la caution est une traite bancaire ou un chèque certifié, 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ne</w:t>
      </w:r>
      <w:r w:rsidR="00AA2738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 </w:t>
      </w:r>
      <w:r w:rsidR="00737D8A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  <w:lang w:val="fr-CA"/>
        </w:rPr>
        <w:t>pas</w:t>
      </w:r>
      <w:r w:rsidR="00AA2738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 inclu</w:t>
      </w:r>
      <w:r w:rsidR="00737D8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re le </w:t>
      </w:r>
      <w:r w:rsidR="00AA2738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para. 1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]</w:t>
      </w:r>
    </w:p>
    <w:p w14:paraId="0DF464CE" w14:textId="5974B4FB" w:rsidR="00105086" w:rsidRPr="003955AA" w:rsidRDefault="00E6682B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NOTRE COUR ORDONNE</w:t>
      </w:r>
      <w:r w:rsidR="002C1F17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Pr="00E6682B">
        <w:rPr>
          <w:rFonts w:ascii="Times New Roman" w:eastAsia="Times New Roman" w:hAnsi="Times New Roman" w:cs="Times New Roman"/>
          <w:b/>
          <w:bCs/>
          <w:sz w:val="24"/>
          <w:szCs w:val="20"/>
          <w:lang w:val="fr-CA"/>
        </w:rPr>
        <w:t>ET ADJUGE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que</w:t>
      </w:r>
      <w:r w:rsidR="00105086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malgré le fait que l’approbation, par le tribunal, de la caution ait été faite sur une copie de ladite caution, le comptable acceptera le dépôt de la caution originale à condition qu’elle soit soumise avec la copie de la caution approuvée par le tribunal, et cette copie sera conservée par le comptable avec la caution originale</w:t>
      </w:r>
      <w:r w:rsidR="00105086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</w:p>
    <w:p w14:paraId="6CD138B0" w14:textId="59671D31" w:rsidR="001A4EFC" w:rsidRPr="003369CD" w:rsidRDefault="00E6682B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NOTRE COUR ORDONNE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Pr="00E6682B">
        <w:rPr>
          <w:rFonts w:ascii="Times New Roman" w:eastAsia="Times New Roman" w:hAnsi="Times New Roman" w:cs="Times New Roman"/>
          <w:b/>
          <w:bCs/>
          <w:sz w:val="24"/>
          <w:szCs w:val="20"/>
          <w:lang w:val="fr-CA"/>
        </w:rPr>
        <w:t>ET ADJUGE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que le comptable accepte une copie de l’autorisation signée par le tribunal </w:t>
      </w:r>
      <w:r w:rsidR="004B6193" w:rsidRPr="003955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[</w:t>
      </w:r>
      <w:r w:rsidR="003C2D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le cas échéant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, a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jouter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et la copie de la caution approuvée par le tribunal</w:t>
      </w:r>
      <w:r w:rsidR="00400738" w:rsidRPr="003955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]</w:t>
      </w:r>
      <w:r w:rsidR="001A4EFC" w:rsidRPr="003955A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de sorte que l’autorisation signée </w:t>
      </w:r>
      <w:r w:rsidR="003369C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à l’origine </w:t>
      </w:r>
      <w:r w:rsidR="00400738" w:rsidRPr="003955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[</w:t>
      </w:r>
      <w:r w:rsidR="003C2D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le cas échéant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, a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>jouter</w:t>
      </w:r>
      <w:r w:rsidRPr="003955AA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et la copie </w:t>
      </w:r>
      <w:r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approuvée et signée </w:t>
      </w:r>
      <w:r w:rsidR="003369CD"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>à l’origine</w:t>
      </w:r>
      <w:r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de la caution</w:t>
      </w:r>
      <w:r w:rsidR="00400738" w:rsidRPr="003369C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  <w:t>]</w:t>
      </w:r>
      <w:r w:rsidR="001A4EFC"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ne </w:t>
      </w:r>
      <w:r w:rsidR="003369CD"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>soit pas requise</w:t>
      </w:r>
      <w:r w:rsidR="001A4EFC" w:rsidRPr="003369CD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</w:p>
    <w:p w14:paraId="216B05F4" w14:textId="7395521E" w:rsidR="00383190" w:rsidRPr="003369CD" w:rsidRDefault="00E6682B" w:rsidP="006A338C">
      <w:pPr>
        <w:numPr>
          <w:ilvl w:val="0"/>
          <w:numId w:val="40"/>
        </w:numPr>
        <w:spacing w:before="240"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 w:rsidRPr="003369CD"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t>NOTRE COUR ORDONNE</w:t>
      </w:r>
      <w:r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qu’après le dépôt de la caution approuvée, l</w:t>
      </w:r>
      <w:r w:rsid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’enregistrement de l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a revendication d</w:t>
      </w:r>
      <w:r w:rsid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e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privilège de </w:t>
      </w:r>
      <w:r w:rsidR="002F361E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EE7622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la partie</w:t>
      </w:r>
      <w:r w:rsidR="002F361E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2C1F17" w:rsidRPr="003369CD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inscrit le </w:t>
      </w:r>
      <w:r w:rsidR="002F361E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</w:t>
      </w:r>
      <w:r w:rsidR="006A338C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in</w:t>
      </w:r>
      <w:r w:rsidR="00EE7622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la date</w:t>
      </w:r>
      <w:r w:rsidR="002F361E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2C1F17" w:rsidRPr="003369CD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en tant qu’acte n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vertAlign w:val="superscript"/>
          <w:lang w:val="fr-CA"/>
        </w:rPr>
        <w:t>o</w:t>
      </w:r>
      <w:r w:rsidR="002C1F1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6A338C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EE7622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numéro d’inscription</w:t>
      </w:r>
      <w:r w:rsidR="006A338C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2C1F17" w:rsidRPr="003369CD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96057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grevant</w:t>
      </w:r>
      <w:r w:rsidR="00EE7622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les terres et les locaux décrits à l’annexe « A »</w:t>
      </w:r>
      <w:r w:rsidR="002C1F1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B20581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à la division d'enregistrement des droits immobiliers du </w:t>
      </w:r>
      <w:r w:rsidR="00C368E7">
        <w:rPr>
          <w:rFonts w:ascii="Times New Roman" w:eastAsia="Times New Roman" w:hAnsi="Times New Roman" w:cs="Times New Roman"/>
          <w:sz w:val="24"/>
          <w:szCs w:val="20"/>
          <w:lang w:val="fr-CA"/>
        </w:rPr>
        <w:t>b</w:t>
      </w:r>
      <w:r w:rsidR="005B5DD8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ureau d'enregistrement </w:t>
      </w:r>
      <w:r w:rsidR="00C368E7">
        <w:rPr>
          <w:rFonts w:ascii="Times New Roman" w:eastAsia="Times New Roman" w:hAnsi="Times New Roman" w:cs="Times New Roman"/>
          <w:sz w:val="24"/>
          <w:szCs w:val="20"/>
          <w:lang w:val="fr-CA"/>
        </w:rPr>
        <w:t>immobilier</w:t>
      </w:r>
      <w:r w:rsidR="005B5DD8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n</w:t>
      </w:r>
      <w:r w:rsidR="005B5DD8" w:rsidRPr="003369CD">
        <w:rPr>
          <w:rFonts w:ascii="Times New Roman" w:eastAsia="Times New Roman" w:hAnsi="Times New Roman" w:cs="Times New Roman"/>
          <w:sz w:val="24"/>
          <w:szCs w:val="20"/>
          <w:vertAlign w:val="superscript"/>
          <w:lang w:val="fr-CA"/>
        </w:rPr>
        <w:t>o</w:t>
      </w:r>
      <w:r w:rsidR="002C1F1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813D73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5B5DD8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 numéro</w:t>
      </w:r>
      <w:r w:rsidR="00813D73" w:rsidRPr="003369CD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2C1F1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, </w:t>
      </w:r>
      <w:r w:rsidR="005B5DD8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soit annulé</w:t>
      </w:r>
      <w:r w:rsidR="002C1F17" w:rsidRPr="003369CD">
        <w:rPr>
          <w:rFonts w:ascii="Times New Roman" w:eastAsia="Times New Roman" w:hAnsi="Times New Roman" w:cs="Times New Roman"/>
          <w:sz w:val="24"/>
          <w:szCs w:val="20"/>
          <w:lang w:val="fr-CA"/>
        </w:rPr>
        <w:t>.</w:t>
      </w:r>
    </w:p>
    <w:p w14:paraId="216B05F5" w14:textId="6DD2BBDA" w:rsidR="00383190" w:rsidRPr="003955AA" w:rsidRDefault="00E6682B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fr-CA"/>
        </w:rPr>
        <w:lastRenderedPageBreak/>
        <w:t>NOTRE COUR ORDONNE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5B5DD8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qu’une copie de la présente ordonnance, accompagnée d’une copie </w:t>
      </w:r>
      <w:r w:rsidR="00350DEC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du récépissé du comptable pour le dépôt de la caution, soit signifiée à/aux </w:t>
      </w:r>
      <w:r w:rsidR="007F01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(in</w:t>
      </w:r>
      <w:r w:rsidR="00350DEC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les parties</w:t>
      </w:r>
      <w:r w:rsidR="007F01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) </w:t>
      </w:r>
      <w:r w:rsidR="009D61CE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[</w:t>
      </w:r>
      <w:r w:rsidR="00350DEC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et</w:t>
      </w:r>
      <w:r w:rsidR="007F01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/o</w:t>
      </w:r>
      <w:r w:rsidR="00350DEC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u</w:t>
      </w:r>
      <w:r w:rsidR="001E22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, </w:t>
      </w:r>
      <w:r w:rsidR="00350DEC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le cas échéant</w:t>
      </w:r>
      <w:r w:rsidR="001E22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,</w:t>
      </w:r>
      <w:r w:rsidR="007F01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 xml:space="preserve"> </w:t>
      </w:r>
      <w:r w:rsidR="00350DEC">
        <w:rPr>
          <w:rFonts w:ascii="Times New Roman" w:eastAsia="Times New Roman" w:hAnsi="Times New Roman" w:cs="Times New Roman"/>
          <w:sz w:val="24"/>
          <w:szCs w:val="20"/>
          <w:lang w:val="fr-CA"/>
        </w:rPr>
        <w:t>avocats de</w:t>
      </w:r>
      <w:r w:rsidR="002C1F17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</w:t>
      </w:r>
      <w:r w:rsidR="007F01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(</w:t>
      </w:r>
      <w:r w:rsidR="00350DEC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in</w:t>
      </w:r>
      <w:r w:rsidR="00350DEC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diquer les parties</w:t>
      </w:r>
      <w:r w:rsidR="001E22F5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)</w:t>
      </w:r>
      <w:r w:rsidR="009D61CE" w:rsidRPr="003955AA">
        <w:rPr>
          <w:rFonts w:ascii="Times New Roman" w:eastAsia="Times New Roman" w:hAnsi="Times New Roman" w:cs="Times New Roman"/>
          <w:i/>
          <w:color w:val="0070C0"/>
          <w:sz w:val="24"/>
          <w:szCs w:val="20"/>
          <w:lang w:val="fr-CA"/>
        </w:rPr>
        <w:t>]</w:t>
      </w:r>
      <w:r w:rsidR="002C1F17" w:rsidRPr="003955AA">
        <w:rPr>
          <w:rFonts w:ascii="Times New Roman" w:eastAsia="Times New Roman" w:hAnsi="Times New Roman" w:cs="Times New Roman"/>
          <w:color w:val="0070C0"/>
          <w:sz w:val="24"/>
          <w:szCs w:val="20"/>
          <w:lang w:val="fr-CA"/>
        </w:rPr>
        <w:t xml:space="preserve"> </w:t>
      </w:r>
      <w:r w:rsidR="00350DEC">
        <w:rPr>
          <w:rFonts w:ascii="Times New Roman" w:eastAsia="Times New Roman" w:hAnsi="Times New Roman" w:cs="Times New Roman"/>
          <w:sz w:val="24"/>
          <w:szCs w:val="20"/>
          <w:lang w:val="fr-CA"/>
        </w:rPr>
        <w:t>tout de suite après l’entrée</w:t>
      </w:r>
      <w:r w:rsidR="002C1F17"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.</w:t>
      </w:r>
    </w:p>
    <w:p w14:paraId="216B05F6" w14:textId="77777777" w:rsidR="00383190" w:rsidRPr="003955AA" w:rsidRDefault="002C1F17" w:rsidP="000B672F">
      <w:pPr>
        <w:spacing w:before="480"/>
        <w:ind w:left="720" w:hanging="720"/>
        <w:jc w:val="right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sym w:font="Symbol" w:char="F0BE"/>
      </w:r>
    </w:p>
    <w:p w14:paraId="216B05F7" w14:textId="777D39DD" w:rsidR="00383190" w:rsidRPr="003955AA" w:rsidRDefault="002C1F17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0"/>
          <w:lang w:val="fr-CA"/>
        </w:rPr>
      </w:pPr>
      <w:r w:rsidRPr="003955AA">
        <w:rPr>
          <w:rFonts w:eastAsia="Times New Roman" w:cs="Arial"/>
          <w:i/>
          <w:iCs/>
          <w:sz w:val="18"/>
          <w:szCs w:val="18"/>
          <w:lang w:val="fr-CA" w:eastAsia="x-none"/>
        </w:rPr>
        <w:t xml:space="preserve">                                                                                                                    </w:t>
      </w:r>
      <w:r w:rsidR="00215CB8" w:rsidRPr="003955AA">
        <w:rPr>
          <w:rFonts w:eastAsia="Arial" w:cs="Arial"/>
          <w:i/>
          <w:sz w:val="18"/>
          <w:szCs w:val="18"/>
          <w:lang w:val="fr-CA"/>
        </w:rPr>
        <w:t>(Signatu</w:t>
      </w:r>
      <w:r w:rsidR="00215CB8" w:rsidRPr="003955AA">
        <w:rPr>
          <w:rFonts w:eastAsia="Arial" w:cs="Arial"/>
          <w:i/>
          <w:spacing w:val="1"/>
          <w:sz w:val="18"/>
          <w:szCs w:val="18"/>
          <w:lang w:val="fr-CA"/>
        </w:rPr>
        <w:t>r</w:t>
      </w:r>
      <w:r w:rsidR="00215CB8" w:rsidRPr="003955AA">
        <w:rPr>
          <w:rFonts w:eastAsia="Arial" w:cs="Arial"/>
          <w:i/>
          <w:sz w:val="18"/>
          <w:szCs w:val="18"/>
          <w:lang w:val="fr-CA"/>
        </w:rPr>
        <w:t>e</w:t>
      </w:r>
      <w:r w:rsidR="00215CB8" w:rsidRPr="003955AA">
        <w:rPr>
          <w:rFonts w:eastAsia="Arial" w:cs="Arial"/>
          <w:i/>
          <w:spacing w:val="-6"/>
          <w:sz w:val="18"/>
          <w:szCs w:val="18"/>
          <w:lang w:val="fr-CA"/>
        </w:rPr>
        <w:t xml:space="preserve"> </w:t>
      </w:r>
      <w:r w:rsidR="00350DEC">
        <w:rPr>
          <w:rFonts w:eastAsia="Arial" w:cs="Arial"/>
          <w:i/>
          <w:sz w:val="18"/>
          <w:szCs w:val="18"/>
          <w:lang w:val="fr-CA"/>
        </w:rPr>
        <w:t>du juge associé</w:t>
      </w:r>
      <w:r w:rsidR="00215CB8" w:rsidRPr="003955AA">
        <w:rPr>
          <w:rFonts w:eastAsia="Arial" w:cs="Arial"/>
          <w:i/>
          <w:sz w:val="18"/>
          <w:szCs w:val="18"/>
          <w:lang w:val="fr-CA"/>
        </w:rPr>
        <w:t>)</w:t>
      </w:r>
    </w:p>
    <w:p w14:paraId="216B0601" w14:textId="77777777" w:rsidR="00383190" w:rsidRPr="003955AA" w:rsidRDefault="0038319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CA"/>
        </w:rPr>
        <w:sectPr w:rsidR="00383190" w:rsidRPr="003955AA" w:rsidSect="00CA1F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432" w:gutter="0"/>
          <w:pgNumType w:fmt="numberInDash" w:start="1"/>
          <w:cols w:space="720"/>
          <w:titlePg/>
          <w:docGrid w:linePitch="360"/>
        </w:sectPr>
      </w:pPr>
    </w:p>
    <w:p w14:paraId="216B0602" w14:textId="5B84F41A" w:rsidR="00383190" w:rsidRPr="003955AA" w:rsidRDefault="00E6682B">
      <w:pPr>
        <w:spacing w:after="24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lastRenderedPageBreak/>
        <w:t>Annexe « A »</w:t>
      </w:r>
    </w:p>
    <w:p w14:paraId="216B0603" w14:textId="004C779F" w:rsidR="00383190" w:rsidRPr="003955AA" w:rsidRDefault="00A72E70">
      <w:pPr>
        <w:spacing w:after="240" w:line="360" w:lineRule="auto"/>
        <w:ind w:left="720" w:hanging="72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fr-CA"/>
        </w:rPr>
      </w:pPr>
      <w:r w:rsidRPr="003955AA">
        <w:rPr>
          <w:rFonts w:ascii="Times New Roman" w:hAnsi="Times New Roman" w:cs="Times New Roman"/>
          <w:i/>
          <w:noProof/>
          <w:color w:val="0070C0"/>
          <w:sz w:val="24"/>
          <w:szCs w:val="24"/>
          <w:lang w:val="fr-CA" w:eastAsia="en-CA"/>
        </w:rPr>
        <w:t>(in</w:t>
      </w:r>
      <w:r w:rsidR="00E6682B">
        <w:rPr>
          <w:rFonts w:ascii="Times New Roman" w:hAnsi="Times New Roman" w:cs="Times New Roman"/>
          <w:i/>
          <w:noProof/>
          <w:color w:val="0070C0"/>
          <w:sz w:val="24"/>
          <w:szCs w:val="24"/>
          <w:lang w:val="fr-CA" w:eastAsia="en-CA"/>
        </w:rPr>
        <w:t>sérer la description juridique</w:t>
      </w:r>
      <w:r w:rsidRPr="003955AA">
        <w:rPr>
          <w:rFonts w:ascii="Times New Roman" w:hAnsi="Times New Roman" w:cs="Times New Roman"/>
          <w:i/>
          <w:noProof/>
          <w:color w:val="0070C0"/>
          <w:sz w:val="24"/>
          <w:szCs w:val="24"/>
          <w:lang w:val="fr-CA" w:eastAsia="en-CA"/>
        </w:rPr>
        <w:t>)</w:t>
      </w:r>
    </w:p>
    <w:sectPr w:rsidR="00383190" w:rsidRPr="003955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8BBD" w14:textId="77777777" w:rsidR="00550475" w:rsidRDefault="00550475">
      <w:r>
        <w:separator/>
      </w:r>
    </w:p>
  </w:endnote>
  <w:endnote w:type="continuationSeparator" w:id="0">
    <w:p w14:paraId="26E8C3F5" w14:textId="77777777" w:rsidR="00550475" w:rsidRDefault="0055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CCE8" w14:textId="77777777" w:rsidR="008A0A1A" w:rsidRDefault="008A0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C787" w14:textId="77777777" w:rsidR="008A0A1A" w:rsidRDefault="008A0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8FC" w14:textId="77777777" w:rsidR="008A0A1A" w:rsidRDefault="008A0A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2" w14:textId="77777777" w:rsidR="00383190" w:rsidRDefault="003831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3" w14:textId="0EEB8E5D" w:rsidR="00383190" w:rsidRDefault="002C1F17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proofErr w:type="spellStart"/>
    <w:r w:rsidR="00AA2738">
      <w:rPr>
        <w:rStyle w:val="DocID"/>
      </w:rPr>
      <w:t>czr</w:t>
    </w:r>
    <w:proofErr w:type="spellEnd"/>
    <w:r w:rsidR="00AA2738">
      <w:rPr>
        <w:rStyle w:val="DocID"/>
      </w:rPr>
      <w:t>: 32808581.1</w:t>
    </w:r>
    <w:r>
      <w:rPr>
        <w:rStyle w:val="DocID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5" w14:textId="2C2B7BAB" w:rsidR="00383190" w:rsidRPr="00433584" w:rsidRDefault="00383190" w:rsidP="00433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CE63" w14:textId="77777777" w:rsidR="00550475" w:rsidRDefault="00550475">
      <w:r>
        <w:separator/>
      </w:r>
    </w:p>
  </w:footnote>
  <w:footnote w:type="continuationSeparator" w:id="0">
    <w:p w14:paraId="389E66F5" w14:textId="77777777" w:rsidR="00550475" w:rsidRDefault="0055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D6D4" w14:textId="77777777" w:rsidR="008A0A1A" w:rsidRDefault="008A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48482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D67C7" w14:textId="23813047" w:rsidR="00CA1FFC" w:rsidRPr="00CA1FFC" w:rsidRDefault="00CA1FFC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CA1FFC">
          <w:rPr>
            <w:rFonts w:ascii="Times New Roman" w:hAnsi="Times New Roman" w:cs="Times New Roman"/>
            <w:sz w:val="24"/>
          </w:rPr>
          <w:fldChar w:fldCharType="begin"/>
        </w:r>
        <w:r w:rsidRPr="00CA1FF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1FFC">
          <w:rPr>
            <w:rFonts w:ascii="Times New Roman" w:hAnsi="Times New Roman" w:cs="Times New Roman"/>
            <w:sz w:val="24"/>
          </w:rPr>
          <w:fldChar w:fldCharType="separate"/>
        </w:r>
        <w:r w:rsidRPr="00CA1FFC">
          <w:rPr>
            <w:rFonts w:ascii="Times New Roman" w:hAnsi="Times New Roman" w:cs="Times New Roman"/>
            <w:noProof/>
            <w:sz w:val="24"/>
          </w:rPr>
          <w:t>2</w:t>
        </w:r>
        <w:r w:rsidRPr="00CA1FF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7411" w14:textId="77777777" w:rsidR="008A0A1A" w:rsidRDefault="008A0A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0" w14:textId="77777777" w:rsidR="00383190" w:rsidRDefault="003831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1" w14:textId="77777777" w:rsidR="00383190" w:rsidRDefault="002C1F17">
    <w:pPr>
      <w:pStyle w:val="Header"/>
      <w:rPr>
        <w:noProof/>
      </w:rPr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44" w14:textId="77777777" w:rsidR="00383190" w:rsidRDefault="00383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2C95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002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461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2C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7876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D88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59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6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3E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02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2631B"/>
    <w:multiLevelType w:val="hybridMultilevel"/>
    <w:tmpl w:val="0AFA6FC6"/>
    <w:lvl w:ilvl="0" w:tplc="A7BA2718">
      <w:start w:val="1"/>
      <w:numFmt w:val="upperLetter"/>
      <w:lvlRestart w:val="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1574"/>
    <w:multiLevelType w:val="multilevel"/>
    <w:tmpl w:val="F548720E"/>
    <w:name w:val="Standard Inden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Heading5"/>
      <w:lvlText w:val="%5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b w:val="0"/>
        <w:caps w:val="0"/>
        <w:color w:val="010000"/>
        <w:u w:val="none"/>
      </w:rPr>
    </w:lvl>
  </w:abstractNum>
  <w:abstractNum w:abstractNumId="12" w15:restartNumberingAfterBreak="0">
    <w:nsid w:val="53B6369A"/>
    <w:multiLevelType w:val="multilevel"/>
    <w:tmpl w:val="ABD8170C"/>
    <w:name w:val="(Unnamed Numbering Scheme)"/>
    <w:lvl w:ilvl="0">
      <w:start w:val="1"/>
      <w:numFmt w:val="decimal"/>
      <w:pStyle w:val="ParaTab11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lowerLetter"/>
      <w:pStyle w:val="ParaTab1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ParaTab1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Tab1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ParaTab1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ParaTab1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Tab1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ParaTab1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Tab1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4A36B7"/>
    <w:multiLevelType w:val="multilevel"/>
    <w:tmpl w:val="4A96B134"/>
    <w:name w:val="Recital"/>
    <w:lvl w:ilvl="0">
      <w:start w:val="1"/>
      <w:numFmt w:val="upperLetter"/>
      <w:pStyle w:val="S2Heading1"/>
      <w:lvlText w:val="%1.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none"/>
      <w:pStyle w:val="S2Heading4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4">
      <w:start w:val="1"/>
      <w:numFmt w:val="none"/>
      <w:pStyle w:val="S2Heading5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5">
      <w:start w:val="1"/>
      <w:numFmt w:val="none"/>
      <w:pStyle w:val="S2Heading6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S2Heading7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S2Heading8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S2Heading9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14" w15:restartNumberingAfterBreak="0">
    <w:nsid w:val="69CC1455"/>
    <w:multiLevelType w:val="hybridMultilevel"/>
    <w:tmpl w:val="3B824686"/>
    <w:lvl w:ilvl="0" w:tplc="F2460186">
      <w:start w:val="1"/>
      <w:numFmt w:val="bullet"/>
      <w:lvlRestart w:val="0"/>
      <w:pStyle w:val="BulletFull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9292B"/>
    <w:multiLevelType w:val="hybridMultilevel"/>
    <w:tmpl w:val="F2BA5C8C"/>
    <w:lvl w:ilvl="0" w:tplc="C87249FE">
      <w:start w:val="1"/>
      <w:numFmt w:val="bullet"/>
      <w:lvlRestart w:val="0"/>
      <w:pStyle w:val="BulletLef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7DB7"/>
    <w:multiLevelType w:val="multilevel"/>
    <w:tmpl w:val="8F90134C"/>
    <w:name w:val="Schedule"/>
    <w:lvl w:ilvl="0">
      <w:start w:val="1"/>
      <w:numFmt w:val="upperLetter"/>
      <w:pStyle w:val="S3Heading1"/>
      <w:suff w:val="space"/>
      <w:lvlText w:val="Schedule %1"/>
      <w:lvlJc w:val="left"/>
      <w:pPr>
        <w:ind w:left="0" w:firstLine="0"/>
      </w:pPr>
      <w:rPr>
        <w:rFonts w:hint="default"/>
        <w:b/>
        <w:caps/>
        <w:color w:val="010000"/>
        <w:u w:val="none"/>
      </w:rPr>
    </w:lvl>
    <w:lvl w:ilvl="1">
      <w:start w:val="1"/>
      <w:numFmt w:val="decimal"/>
      <w:pStyle w:val="S3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010000"/>
        <w:u w:val="none"/>
      </w:rPr>
    </w:lvl>
    <w:lvl w:ilvl="2">
      <w:start w:val="1"/>
      <w:numFmt w:val="lowerLetter"/>
      <w:pStyle w:val="S3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S3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S3Heading5"/>
      <w:lvlText w:val="%5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S3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S3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upperLetter"/>
      <w:pStyle w:val="S3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decimal"/>
      <w:pStyle w:val="S3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b w:val="0"/>
        <w:caps w:val="0"/>
        <w:color w:val="010000"/>
        <w:u w:val="none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11"/>
  </w:num>
  <w:num w:numId="18">
    <w:abstractNumId w:val="11"/>
  </w:num>
  <w:num w:numId="19">
    <w:abstractNumId w:val="14"/>
  </w:num>
  <w:num w:numId="20">
    <w:abstractNumId w:val="1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ClientMatter" w:val="False"/>
    <w:docVar w:name="DocIDLibrary" w:val="True"/>
    <w:docVar w:name="DocIDType" w:val="AllPages"/>
    <w:docVar w:name="LastSchemeChoice" w:val="Schedule"/>
    <w:docVar w:name="LastSchemeUniqueID" w:val="145"/>
    <w:docVar w:name="Option0True" w:val="False"/>
    <w:docVar w:name="Option0TrueS2" w:val="False"/>
    <w:docVar w:name="Option0TrueS3" w:val="False"/>
    <w:docVar w:name="Option1True" w:val="False"/>
    <w:docVar w:name="Option1TrueS2" w:val="False"/>
    <w:docVar w:name="Option1TrueS3" w:val="False"/>
    <w:docVar w:name="Option2True" w:val="False"/>
    <w:docVar w:name="Option2TrueS3" w:val="False"/>
    <w:docVar w:name="Option3True" w:val="False"/>
    <w:docVar w:name="Option4True" w:val="False"/>
    <w:docVar w:name="Option5True" w:val="False"/>
  </w:docVars>
  <w:rsids>
    <w:rsidRoot w:val="00383190"/>
    <w:rsid w:val="000B672F"/>
    <w:rsid w:val="000E7AED"/>
    <w:rsid w:val="000F60B1"/>
    <w:rsid w:val="00105086"/>
    <w:rsid w:val="00151FED"/>
    <w:rsid w:val="00166716"/>
    <w:rsid w:val="001743DC"/>
    <w:rsid w:val="00187016"/>
    <w:rsid w:val="001A4EFC"/>
    <w:rsid w:val="001E22F5"/>
    <w:rsid w:val="00215CB8"/>
    <w:rsid w:val="002268DB"/>
    <w:rsid w:val="00254387"/>
    <w:rsid w:val="00284541"/>
    <w:rsid w:val="002B3CFE"/>
    <w:rsid w:val="002C1F17"/>
    <w:rsid w:val="002C21A8"/>
    <w:rsid w:val="002F361E"/>
    <w:rsid w:val="003005AB"/>
    <w:rsid w:val="00303086"/>
    <w:rsid w:val="00305862"/>
    <w:rsid w:val="0032016B"/>
    <w:rsid w:val="003369CD"/>
    <w:rsid w:val="00350DEC"/>
    <w:rsid w:val="0035186B"/>
    <w:rsid w:val="00365F0C"/>
    <w:rsid w:val="0036600A"/>
    <w:rsid w:val="00383190"/>
    <w:rsid w:val="003955AA"/>
    <w:rsid w:val="003A4563"/>
    <w:rsid w:val="003C0959"/>
    <w:rsid w:val="003C2DD7"/>
    <w:rsid w:val="00400738"/>
    <w:rsid w:val="00433584"/>
    <w:rsid w:val="00435544"/>
    <w:rsid w:val="00440E47"/>
    <w:rsid w:val="00471705"/>
    <w:rsid w:val="004A6A29"/>
    <w:rsid w:val="004B29C5"/>
    <w:rsid w:val="004B6193"/>
    <w:rsid w:val="004E4358"/>
    <w:rsid w:val="004F6598"/>
    <w:rsid w:val="00550475"/>
    <w:rsid w:val="005B5DD8"/>
    <w:rsid w:val="006358C2"/>
    <w:rsid w:val="0069314A"/>
    <w:rsid w:val="006A338C"/>
    <w:rsid w:val="006B6A44"/>
    <w:rsid w:val="006E66BA"/>
    <w:rsid w:val="00737D8A"/>
    <w:rsid w:val="007713C4"/>
    <w:rsid w:val="007A794D"/>
    <w:rsid w:val="007F01F5"/>
    <w:rsid w:val="007F2FB6"/>
    <w:rsid w:val="0080688C"/>
    <w:rsid w:val="00811D26"/>
    <w:rsid w:val="00813D73"/>
    <w:rsid w:val="00821F93"/>
    <w:rsid w:val="00873769"/>
    <w:rsid w:val="008862D9"/>
    <w:rsid w:val="008A0A1A"/>
    <w:rsid w:val="008A51A0"/>
    <w:rsid w:val="008C41B9"/>
    <w:rsid w:val="008D467B"/>
    <w:rsid w:val="00960577"/>
    <w:rsid w:val="0098160B"/>
    <w:rsid w:val="00982BA9"/>
    <w:rsid w:val="009A4B51"/>
    <w:rsid w:val="009D61CE"/>
    <w:rsid w:val="009D6F5D"/>
    <w:rsid w:val="009D7CAF"/>
    <w:rsid w:val="00A058CD"/>
    <w:rsid w:val="00A05F6F"/>
    <w:rsid w:val="00A72E70"/>
    <w:rsid w:val="00A81AA1"/>
    <w:rsid w:val="00AA2738"/>
    <w:rsid w:val="00B20581"/>
    <w:rsid w:val="00B340C0"/>
    <w:rsid w:val="00B357AD"/>
    <w:rsid w:val="00B53F06"/>
    <w:rsid w:val="00B74D57"/>
    <w:rsid w:val="00BE49CF"/>
    <w:rsid w:val="00C368E7"/>
    <w:rsid w:val="00C7403B"/>
    <w:rsid w:val="00CA1FFC"/>
    <w:rsid w:val="00D0190A"/>
    <w:rsid w:val="00D346F8"/>
    <w:rsid w:val="00E531F9"/>
    <w:rsid w:val="00E5669C"/>
    <w:rsid w:val="00E6682B"/>
    <w:rsid w:val="00E858EF"/>
    <w:rsid w:val="00EE7622"/>
    <w:rsid w:val="00F1334F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05E2"/>
  <w15:docId w15:val="{E2BD6D94-BB2C-4B5A-ABC2-293DAC4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MS Mincho" w:hAnsi="Arial"/>
      <w:sz w:val="20"/>
      <w:lang w:val="en-CA"/>
    </w:rPr>
  </w:style>
  <w:style w:type="paragraph" w:styleId="Heading1">
    <w:name w:val="heading 1"/>
    <w:basedOn w:val="Normal"/>
    <w:link w:val="Heading1Char"/>
    <w:qFormat/>
    <w:pPr>
      <w:numPr>
        <w:numId w:val="18"/>
      </w:numPr>
      <w:spacing w:after="240"/>
      <w:jc w:val="both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semiHidden/>
    <w:unhideWhenUsed/>
    <w:pPr>
      <w:numPr>
        <w:ilvl w:val="1"/>
        <w:numId w:val="18"/>
      </w:numPr>
      <w:spacing w:after="240"/>
      <w:jc w:val="both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qFormat/>
    <w:pPr>
      <w:numPr>
        <w:ilvl w:val="2"/>
        <w:numId w:val="18"/>
      </w:numPr>
      <w:spacing w:after="240"/>
      <w:jc w:val="both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semiHidden/>
    <w:unhideWhenUsed/>
    <w:qFormat/>
    <w:pPr>
      <w:numPr>
        <w:ilvl w:val="3"/>
        <w:numId w:val="18"/>
      </w:numPr>
      <w:spacing w:after="240"/>
      <w:jc w:val="both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qFormat/>
    <w:pPr>
      <w:numPr>
        <w:ilvl w:val="4"/>
        <w:numId w:val="18"/>
      </w:numPr>
      <w:spacing w:after="240"/>
      <w:jc w:val="both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semiHidden/>
    <w:unhideWhenUsed/>
    <w:qFormat/>
    <w:pPr>
      <w:numPr>
        <w:ilvl w:val="5"/>
        <w:numId w:val="18"/>
      </w:numPr>
      <w:spacing w:after="240"/>
      <w:jc w:val="both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semiHidden/>
    <w:unhideWhenUsed/>
    <w:qFormat/>
    <w:pPr>
      <w:numPr>
        <w:ilvl w:val="6"/>
        <w:numId w:val="18"/>
      </w:numPr>
      <w:spacing w:after="240"/>
      <w:jc w:val="both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semiHidden/>
    <w:unhideWhenUsed/>
    <w:qFormat/>
    <w:pPr>
      <w:numPr>
        <w:ilvl w:val="7"/>
        <w:numId w:val="18"/>
      </w:numPr>
      <w:spacing w:after="240"/>
      <w:jc w:val="both"/>
      <w:outlineLvl w:val="7"/>
    </w:pPr>
    <w:rPr>
      <w:rFonts w:eastAsiaTheme="majorEastAsia" w:cs="Arial"/>
      <w:color w:val="000000"/>
      <w:szCs w:val="20"/>
    </w:rPr>
  </w:style>
  <w:style w:type="paragraph" w:styleId="Heading9">
    <w:name w:val="heading 9"/>
    <w:basedOn w:val="Normal"/>
    <w:link w:val="Heading9Char"/>
    <w:semiHidden/>
    <w:unhideWhenUsed/>
    <w:qFormat/>
    <w:pPr>
      <w:keepNext/>
      <w:keepLines/>
      <w:numPr>
        <w:ilvl w:val="8"/>
        <w:numId w:val="18"/>
      </w:numPr>
      <w:spacing w:after="240"/>
      <w:jc w:val="both"/>
      <w:outlineLvl w:val="8"/>
    </w:pPr>
    <w:rPr>
      <w:rFonts w:eastAsiaTheme="majorEastAsia" w:cs="Arial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">
    <w:name w:val="Attention"/>
    <w:basedOn w:val="Normal"/>
    <w:uiPriority w:val="49"/>
    <w:semiHidden/>
    <w:pPr>
      <w:spacing w:after="240"/>
      <w:ind w:left="1440" w:hanging="1440"/>
    </w:pPr>
    <w:rPr>
      <w:b/>
    </w:rPr>
  </w:style>
  <w:style w:type="paragraph" w:customStyle="1" w:styleId="BodyLeft">
    <w:name w:val="Body Left"/>
    <w:basedOn w:val="Normal"/>
    <w:next w:val="BodyFull"/>
    <w:qFormat/>
    <w:pPr>
      <w:keepLines/>
      <w:spacing w:after="240"/>
    </w:pPr>
  </w:style>
  <w:style w:type="paragraph" w:customStyle="1" w:styleId="BodyFull">
    <w:name w:val="Body Full"/>
    <w:basedOn w:val="Normal"/>
    <w:link w:val="BodyFullChar"/>
    <w:qFormat/>
    <w:pPr>
      <w:spacing w:after="240"/>
      <w:jc w:val="both"/>
    </w:pPr>
  </w:style>
  <w:style w:type="paragraph" w:customStyle="1" w:styleId="BulletFull">
    <w:name w:val="Bullet Full"/>
    <w:basedOn w:val="BodyFull"/>
    <w:qFormat/>
    <w:pPr>
      <w:numPr>
        <w:numId w:val="19"/>
      </w:numPr>
    </w:pPr>
  </w:style>
  <w:style w:type="paragraph" w:customStyle="1" w:styleId="BulletLeft">
    <w:name w:val="Bullet Left"/>
    <w:basedOn w:val="Normal"/>
    <w:qFormat/>
    <w:pPr>
      <w:numPr>
        <w:numId w:val="20"/>
      </w:numPr>
      <w:spacing w:after="240"/>
    </w:pPr>
  </w:style>
  <w:style w:type="paragraph" w:customStyle="1" w:styleId="Citation">
    <w:name w:val="Citation"/>
    <w:basedOn w:val="Normal"/>
    <w:pPr>
      <w:keepLines/>
      <w:spacing w:after="120"/>
      <w:ind w:left="720" w:right="720"/>
    </w:pPr>
  </w:style>
  <w:style w:type="paragraph" w:customStyle="1" w:styleId="HeadingTitle1">
    <w:name w:val="Heading Title 1"/>
    <w:basedOn w:val="Normal"/>
    <w:next w:val="BodyFull"/>
    <w:qFormat/>
    <w:pPr>
      <w:keepNext/>
      <w:keepLines/>
      <w:spacing w:before="360" w:after="240"/>
      <w:jc w:val="center"/>
    </w:pPr>
    <w:rPr>
      <w:b/>
      <w:caps/>
    </w:rPr>
  </w:style>
  <w:style w:type="character" w:styleId="Emphasis">
    <w:name w:val="Emphasis"/>
    <w:basedOn w:val="DefaultParagraphFont"/>
    <w:uiPriority w:val="49"/>
    <w:semiHidden/>
    <w:rPr>
      <w:b/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14"/>
    </w:rPr>
  </w:style>
  <w:style w:type="paragraph" w:customStyle="1" w:styleId="HeadingTitle2">
    <w:name w:val="Heading Title 2"/>
    <w:basedOn w:val="Normal"/>
    <w:next w:val="BodyFull"/>
    <w:unhideWhenUsed/>
    <w:pPr>
      <w:keepNext/>
      <w:keepLines/>
      <w:spacing w:after="240"/>
    </w:pPr>
    <w:rPr>
      <w:b/>
    </w:rPr>
  </w:style>
  <w:style w:type="paragraph" w:customStyle="1" w:styleId="HeadingTitle3">
    <w:name w:val="Heading Title 3"/>
    <w:basedOn w:val="Normal"/>
    <w:next w:val="BodyFull"/>
    <w:unhideWhenUsed/>
    <w:pPr>
      <w:keepNext/>
      <w:keepLines/>
      <w:spacing w:after="240"/>
    </w:pPr>
    <w:rPr>
      <w:i/>
    </w:rPr>
  </w:style>
  <w:style w:type="paragraph" w:customStyle="1" w:styleId="HeadingTitle4">
    <w:name w:val="Heading Title 4"/>
    <w:basedOn w:val="Normal"/>
    <w:next w:val="BodyFull"/>
    <w:unhideWhenUsed/>
    <w:pPr>
      <w:keepNext/>
      <w:keepLines/>
      <w:spacing w:after="240"/>
    </w:pPr>
    <w:rPr>
      <w:u w:val="single"/>
    </w:rPr>
  </w:style>
  <w:style w:type="paragraph" w:customStyle="1" w:styleId="HeadingTitle5">
    <w:name w:val="Heading Title 5"/>
    <w:basedOn w:val="Normal"/>
    <w:next w:val="BodyFull"/>
    <w:unhideWhenUsed/>
    <w:pPr>
      <w:keepNext/>
      <w:keepLines/>
      <w:spacing w:after="240"/>
    </w:pPr>
    <w:rPr>
      <w:b/>
      <w:i/>
    </w:rPr>
  </w:style>
  <w:style w:type="paragraph" w:customStyle="1" w:styleId="HeadingTitle6">
    <w:name w:val="Heading Title 6"/>
    <w:basedOn w:val="Normal"/>
    <w:next w:val="BodyFull"/>
    <w:unhideWhenUsed/>
    <w:pPr>
      <w:keepNext/>
      <w:keepLines/>
      <w:spacing w:after="240"/>
      <w:ind w:left="720"/>
    </w:pPr>
    <w:rPr>
      <w:b/>
    </w:rPr>
  </w:style>
  <w:style w:type="paragraph" w:customStyle="1" w:styleId="HeadingTitle7">
    <w:name w:val="Heading Title 7"/>
    <w:basedOn w:val="Normal"/>
    <w:next w:val="BodyFull"/>
    <w:unhideWhenUsed/>
    <w:pPr>
      <w:keepNext/>
      <w:keepLines/>
      <w:spacing w:after="240"/>
      <w:ind w:left="720"/>
    </w:pPr>
    <w:rPr>
      <w:i/>
    </w:rPr>
  </w:style>
  <w:style w:type="paragraph" w:customStyle="1" w:styleId="QuoteBlock1">
    <w:name w:val="Quote Block 1"/>
    <w:basedOn w:val="Normal"/>
    <w:qFormat/>
    <w:pPr>
      <w:spacing w:after="240"/>
      <w:ind w:left="720" w:right="720"/>
      <w:jc w:val="both"/>
    </w:pPr>
  </w:style>
  <w:style w:type="paragraph" w:customStyle="1" w:styleId="QuoteBlock2">
    <w:name w:val="Quote Block 2"/>
    <w:basedOn w:val="QuoteBlock1"/>
    <w:pPr>
      <w:ind w:left="1440" w:right="1440"/>
    </w:pPr>
  </w:style>
  <w:style w:type="paragraph" w:customStyle="1" w:styleId="QuoteBlock3">
    <w:name w:val="Quote Block 3"/>
    <w:basedOn w:val="QuoteBlock1"/>
    <w:pPr>
      <w:ind w:left="2160" w:right="2160"/>
    </w:pPr>
  </w:style>
  <w:style w:type="paragraph" w:customStyle="1" w:styleId="QuoteBlock4">
    <w:name w:val="Quote Block 4"/>
    <w:basedOn w:val="QuoteBlock1"/>
    <w:pPr>
      <w:ind w:left="2880" w:right="2880"/>
    </w:pPr>
  </w:style>
  <w:style w:type="paragraph" w:customStyle="1" w:styleId="QuoteHanging1">
    <w:name w:val="Quote Hanging 1"/>
    <w:basedOn w:val="Normal"/>
    <w:next w:val="QuoteBlock1"/>
    <w:qFormat/>
    <w:pPr>
      <w:spacing w:after="240"/>
      <w:ind w:left="720" w:right="720" w:hanging="101"/>
      <w:jc w:val="both"/>
    </w:pPr>
  </w:style>
  <w:style w:type="paragraph" w:customStyle="1" w:styleId="QuoteHanging2">
    <w:name w:val="Quote Hanging 2"/>
    <w:basedOn w:val="QuoteHanging1"/>
    <w:next w:val="QuoteBlock2"/>
    <w:pPr>
      <w:ind w:left="1440" w:right="1440"/>
    </w:pPr>
  </w:style>
  <w:style w:type="paragraph" w:customStyle="1" w:styleId="QuoteHanging3">
    <w:name w:val="Quote Hanging 3"/>
    <w:basedOn w:val="QuoteHanging1"/>
    <w:next w:val="QuoteBlock3"/>
    <w:pPr>
      <w:ind w:left="2160" w:right="2160"/>
    </w:pPr>
  </w:style>
  <w:style w:type="paragraph" w:customStyle="1" w:styleId="QuotewithinQuote1">
    <w:name w:val="Quote within Quote 1"/>
    <w:basedOn w:val="QuoteHanging1"/>
    <w:next w:val="QuoteBlock2"/>
    <w:qFormat/>
    <w:pPr>
      <w:ind w:left="1440" w:right="1440" w:hanging="72"/>
    </w:pPr>
  </w:style>
  <w:style w:type="paragraph" w:customStyle="1" w:styleId="QuotewithinQuote2">
    <w:name w:val="Quote within Quote 2"/>
    <w:basedOn w:val="QuotewithinQuote1"/>
    <w:next w:val="QuoteBlock3"/>
    <w:pPr>
      <w:ind w:left="2160" w:right="2160"/>
    </w:pPr>
  </w:style>
  <w:style w:type="paragraph" w:customStyle="1" w:styleId="QuotewithinQuote3">
    <w:name w:val="Quote within Quote 3"/>
    <w:basedOn w:val="QuotewithinQuote1"/>
    <w:next w:val="QuoteBlock4"/>
    <w:pPr>
      <w:ind w:left="2880" w:right="2880"/>
    </w:pPr>
  </w:style>
  <w:style w:type="paragraph" w:customStyle="1" w:styleId="Signatory">
    <w:name w:val="Signatory"/>
    <w:basedOn w:val="Normal"/>
    <w:next w:val="BodyFull"/>
    <w:qFormat/>
    <w:pPr>
      <w:keepNext/>
      <w:keepLines/>
      <w:tabs>
        <w:tab w:val="right" w:pos="4320"/>
        <w:tab w:val="left" w:pos="5040"/>
        <w:tab w:val="right" w:pos="9360"/>
      </w:tabs>
      <w:spacing w:after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hAnsi="Arial"/>
      <w:sz w:val="20"/>
      <w:lang w:val="en-CA"/>
    </w:rPr>
  </w:style>
  <w:style w:type="paragraph" w:styleId="Subtitle">
    <w:name w:val="Subtitle"/>
    <w:basedOn w:val="Normal"/>
    <w:next w:val="BodyFull"/>
    <w:link w:val="SubtitleChar"/>
    <w:uiPriority w:val="99"/>
    <w:semiHidden/>
    <w:pPr>
      <w:keepNext/>
      <w:keepLines/>
      <w:numPr>
        <w:ilvl w:val="1"/>
      </w:numPr>
      <w:spacing w:after="240"/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ascii="Arial" w:eastAsiaTheme="majorEastAsia" w:hAnsi="Arial" w:cstheme="majorBidi"/>
      <w:b/>
      <w:iCs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AF6227" w:themeColor="accent1" w:shadow="1"/>
        <w:left w:val="single" w:sz="2" w:space="10" w:color="AF6227" w:themeColor="accent1" w:shadow="1"/>
        <w:bottom w:val="single" w:sz="2" w:space="10" w:color="AF6227" w:themeColor="accent1" w:shadow="1"/>
        <w:right w:val="single" w:sz="2" w:space="10" w:color="AF6227" w:themeColor="accent1" w:shadow="1"/>
      </w:pBdr>
      <w:ind w:left="1152" w:right="1152"/>
    </w:pPr>
    <w:rPr>
      <w:rFonts w:eastAsiaTheme="minorEastAsia"/>
      <w:i/>
      <w:iCs/>
      <w:color w:val="AF6227" w:themeColor="accent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Arial" w:eastAsiaTheme="majorEastAsia" w:hAnsi="Arial" w:cstheme="majorBidi"/>
      <w:sz w:val="20"/>
      <w:szCs w:val="24"/>
      <w:shd w:val="pct20" w:color="auto" w:fill="auto"/>
      <w:lang w:val="en-CA"/>
    </w:rPr>
  </w:style>
  <w:style w:type="paragraph" w:styleId="Title">
    <w:name w:val="Title"/>
    <w:basedOn w:val="Normal"/>
    <w:next w:val="BodyFull"/>
    <w:link w:val="TitleChar"/>
    <w:qFormat/>
    <w:pPr>
      <w:keepNext/>
      <w:keepLines/>
      <w:widowControl w:val="0"/>
      <w:spacing w:after="360"/>
      <w:jc w:val="center"/>
    </w:pPr>
    <w:rPr>
      <w:rFonts w:eastAsiaTheme="majorEastAsia" w:cstheme="majorBidi"/>
      <w:b/>
      <w:caps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caps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="Arial"/>
      <w:bCs/>
      <w:color w:val="000000"/>
      <w:sz w:val="20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</w:style>
  <w:style w:type="paragraph" w:styleId="TOC1">
    <w:name w:val="toc 1"/>
    <w:basedOn w:val="Normal"/>
    <w:next w:val="Normal"/>
    <w:autoRedefine/>
    <w:uiPriority w:val="39"/>
    <w:semiHidden/>
    <w:unhideWhenUsed/>
    <w:pPr>
      <w:keepNext/>
      <w:keepLines/>
      <w:tabs>
        <w:tab w:val="left" w:pos="720"/>
        <w:tab w:val="right" w:leader="dot" w:pos="9360"/>
      </w:tabs>
      <w:spacing w:before="240" w:after="240"/>
      <w:ind w:left="720" w:right="1008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keepLines/>
      <w:tabs>
        <w:tab w:val="left" w:pos="720"/>
        <w:tab w:val="right" w:leader="dot" w:pos="9360"/>
      </w:tabs>
      <w:ind w:left="720" w:right="1008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keepLines/>
      <w:tabs>
        <w:tab w:val="left" w:pos="1440"/>
        <w:tab w:val="right" w:leader="dot" w:pos="9360"/>
      </w:tabs>
      <w:ind w:left="1440" w:right="1008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left" w:pos="2160"/>
        <w:tab w:val="right" w:leader="dot" w:pos="9360"/>
      </w:tabs>
      <w:ind w:left="2160" w:right="1008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left" w:pos="2880"/>
        <w:tab w:val="right" w:leader="dot" w:pos="9360"/>
      </w:tabs>
      <w:ind w:left="2880" w:right="1008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left" w:pos="3600"/>
        <w:tab w:val="right" w:leader="dot" w:pos="9360"/>
      </w:tabs>
      <w:ind w:left="3600" w:right="1008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left" w:pos="4320"/>
        <w:tab w:val="right" w:leader="dot" w:pos="9360"/>
      </w:tabs>
      <w:ind w:left="4320" w:right="1008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left" w:pos="5040"/>
        <w:tab w:val="right" w:leader="dot" w:pos="9360"/>
      </w:tabs>
      <w:ind w:left="5040" w:right="1008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left" w:pos="5760"/>
        <w:tab w:val="right" w:leader="dot" w:pos="9360"/>
      </w:tabs>
      <w:ind w:left="5760" w:right="1008" w:hanging="720"/>
    </w:pPr>
  </w:style>
  <w:style w:type="character" w:customStyle="1" w:styleId="Heading2Char">
    <w:name w:val="Heading 2 Char"/>
    <w:basedOn w:val="DefaultParagraphFont"/>
    <w:link w:val="Heading2"/>
    <w:semiHidden/>
    <w:rPr>
      <w:rFonts w:ascii="Arial" w:eastAsiaTheme="majorEastAsia" w:hAnsi="Arial" w:cs="Arial"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="Arial"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="Arial" w:eastAsiaTheme="majorEastAsia" w:hAnsi="Arial" w:cs="Arial"/>
      <w:bCs/>
      <w:iCs/>
      <w:color w:val="000000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="Arial" w:eastAsiaTheme="majorEastAsia" w:hAnsi="Arial" w:cs="Arial"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="Arial" w:eastAsiaTheme="majorEastAsia" w:hAnsi="Arial" w:cs="Arial"/>
      <w:iCs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="Arial" w:eastAsiaTheme="majorEastAsia" w:hAnsi="Arial" w:cs="Arial"/>
      <w:iCs/>
      <w:color w:val="000000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="Arial" w:eastAsiaTheme="majorEastAsia" w:hAnsi="Arial" w:cs="Arial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="Arial"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0"/>
      <w:lang w:val="en-CA"/>
    </w:rPr>
  </w:style>
  <w:style w:type="character" w:customStyle="1" w:styleId="CommentHidden">
    <w:name w:val="Comment (Hidden)"/>
    <w:basedOn w:val="DefaultParagraphFont"/>
    <w:rPr>
      <w:rFonts w:ascii="Arial" w:hAnsi="Arial"/>
      <w:caps/>
      <w:smallCaps w:val="0"/>
      <w:vanish/>
      <w:color w:val="FF0000"/>
      <w:sz w:val="18"/>
    </w:rPr>
  </w:style>
  <w:style w:type="paragraph" w:customStyle="1" w:styleId="CommentRegular">
    <w:name w:val="Comment (Regular)"/>
    <w:basedOn w:val="Normal"/>
    <w:next w:val="BodyFull"/>
    <w:pPr>
      <w:keepLines/>
      <w:spacing w:after="240"/>
      <w:jc w:val="both"/>
    </w:pPr>
    <w:rPr>
      <w:i/>
      <w:color w:val="0070C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0"/>
    </w:rPr>
  </w:style>
  <w:style w:type="character" w:customStyle="1" w:styleId="DocID">
    <w:name w:val="DocID"/>
    <w:basedOn w:val="DefaultParagraphFont"/>
    <w:semiHidden/>
    <w:rPr>
      <w:sz w:val="16"/>
    </w:rPr>
  </w:style>
  <w:style w:type="paragraph" w:customStyle="1" w:styleId="S2Heading1">
    <w:name w:val="S2.Heading 1"/>
    <w:basedOn w:val="Normal"/>
    <w:link w:val="S2Heading1Char"/>
    <w:pPr>
      <w:numPr>
        <w:numId w:val="15"/>
      </w:numPr>
      <w:spacing w:after="240"/>
      <w:jc w:val="both"/>
      <w:outlineLvl w:val="0"/>
    </w:pPr>
    <w:rPr>
      <w:rFonts w:cs="Arial"/>
      <w:color w:val="000000"/>
    </w:rPr>
  </w:style>
  <w:style w:type="character" w:customStyle="1" w:styleId="BodyFullChar">
    <w:name w:val="Body Full Char"/>
    <w:basedOn w:val="DefaultParagraphFont"/>
    <w:link w:val="BodyFull"/>
    <w:rPr>
      <w:rFonts w:ascii="Arial" w:hAnsi="Arial"/>
      <w:sz w:val="20"/>
    </w:rPr>
  </w:style>
  <w:style w:type="character" w:customStyle="1" w:styleId="S2Heading1Char">
    <w:name w:val="S2.Heading 1 Char"/>
    <w:basedOn w:val="BodyFullChar"/>
    <w:link w:val="S2Heading1"/>
    <w:rPr>
      <w:rFonts w:ascii="Arial" w:hAnsi="Arial" w:cs="Arial"/>
      <w:color w:val="000000"/>
      <w:sz w:val="20"/>
    </w:rPr>
  </w:style>
  <w:style w:type="paragraph" w:customStyle="1" w:styleId="S2Heading2">
    <w:name w:val="S2.Heading 2"/>
    <w:basedOn w:val="Normal"/>
    <w:link w:val="S2Heading2Char"/>
    <w:unhideWhenUsed/>
    <w:pPr>
      <w:numPr>
        <w:ilvl w:val="1"/>
        <w:numId w:val="15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2Heading2Char">
    <w:name w:val="S2.Heading 2 Char"/>
    <w:basedOn w:val="BodyFullChar"/>
    <w:link w:val="S2Heading2"/>
    <w:rPr>
      <w:rFonts w:ascii="Arial" w:hAnsi="Arial" w:cs="Arial"/>
      <w:color w:val="000000"/>
      <w:sz w:val="20"/>
    </w:rPr>
  </w:style>
  <w:style w:type="paragraph" w:customStyle="1" w:styleId="S2Heading3">
    <w:name w:val="S2.Heading 3"/>
    <w:basedOn w:val="Normal"/>
    <w:link w:val="S2Heading3Char"/>
    <w:unhideWhenUsed/>
    <w:pPr>
      <w:numPr>
        <w:ilvl w:val="2"/>
        <w:numId w:val="15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2Heading3Char">
    <w:name w:val="S2.Heading 3 Char"/>
    <w:basedOn w:val="BodyFullChar"/>
    <w:link w:val="S2Heading3"/>
    <w:rPr>
      <w:rFonts w:ascii="Arial" w:hAnsi="Arial" w:cs="Arial"/>
      <w:color w:val="000000"/>
      <w:sz w:val="20"/>
    </w:rPr>
  </w:style>
  <w:style w:type="paragraph" w:customStyle="1" w:styleId="S2Heading4">
    <w:name w:val="S2.Heading 4"/>
    <w:basedOn w:val="Normal"/>
    <w:link w:val="S2Heading4Char"/>
    <w:unhideWhenUsed/>
    <w:pPr>
      <w:numPr>
        <w:ilvl w:val="3"/>
        <w:numId w:val="15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2Heading4Char">
    <w:name w:val="S2.Heading 4 Char"/>
    <w:basedOn w:val="BodyFullChar"/>
    <w:link w:val="S2Heading4"/>
    <w:rPr>
      <w:rFonts w:ascii="Arial" w:hAnsi="Arial" w:cs="Arial"/>
      <w:color w:val="000000"/>
      <w:sz w:val="20"/>
    </w:rPr>
  </w:style>
  <w:style w:type="paragraph" w:customStyle="1" w:styleId="S2Heading5">
    <w:name w:val="S2.Heading 5"/>
    <w:basedOn w:val="Normal"/>
    <w:link w:val="S2Heading5Char"/>
    <w:unhideWhenUsed/>
    <w:pPr>
      <w:numPr>
        <w:ilvl w:val="4"/>
        <w:numId w:val="15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2Heading5Char">
    <w:name w:val="S2.Heading 5 Char"/>
    <w:basedOn w:val="BodyFullChar"/>
    <w:link w:val="S2Heading5"/>
    <w:rPr>
      <w:rFonts w:ascii="Arial" w:hAnsi="Arial" w:cs="Arial"/>
      <w:color w:val="000000"/>
      <w:sz w:val="20"/>
    </w:rPr>
  </w:style>
  <w:style w:type="paragraph" w:customStyle="1" w:styleId="S2Heading6">
    <w:name w:val="S2.Heading 6"/>
    <w:basedOn w:val="Normal"/>
    <w:link w:val="S2Heading6Char"/>
    <w:unhideWhenUsed/>
    <w:pPr>
      <w:numPr>
        <w:ilvl w:val="5"/>
        <w:numId w:val="15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2Heading6Char">
    <w:name w:val="S2.Heading 6 Char"/>
    <w:basedOn w:val="BodyFullChar"/>
    <w:link w:val="S2Heading6"/>
    <w:rPr>
      <w:rFonts w:ascii="Arial" w:hAnsi="Arial" w:cs="Arial"/>
      <w:color w:val="000000"/>
      <w:sz w:val="20"/>
    </w:rPr>
  </w:style>
  <w:style w:type="paragraph" w:customStyle="1" w:styleId="S2Heading7">
    <w:name w:val="S2.Heading 7"/>
    <w:basedOn w:val="Normal"/>
    <w:link w:val="S2Heading7Char"/>
    <w:unhideWhenUsed/>
    <w:pPr>
      <w:numPr>
        <w:ilvl w:val="6"/>
        <w:numId w:val="15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2Heading7Char">
    <w:name w:val="S2.Heading 7 Char"/>
    <w:basedOn w:val="BodyFullChar"/>
    <w:link w:val="S2Heading7"/>
    <w:rPr>
      <w:rFonts w:ascii="Arial" w:hAnsi="Arial" w:cs="Arial"/>
      <w:color w:val="000000"/>
      <w:sz w:val="20"/>
    </w:rPr>
  </w:style>
  <w:style w:type="paragraph" w:customStyle="1" w:styleId="S2Heading8">
    <w:name w:val="S2.Heading 8"/>
    <w:basedOn w:val="Normal"/>
    <w:link w:val="S2Heading8Char"/>
    <w:unhideWhenUsed/>
    <w:pPr>
      <w:numPr>
        <w:ilvl w:val="7"/>
        <w:numId w:val="15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2Heading8Char">
    <w:name w:val="S2.Heading 8 Char"/>
    <w:basedOn w:val="BodyFullChar"/>
    <w:link w:val="S2Heading8"/>
    <w:rPr>
      <w:rFonts w:ascii="Arial" w:hAnsi="Arial" w:cs="Arial"/>
      <w:color w:val="000000"/>
      <w:sz w:val="20"/>
    </w:rPr>
  </w:style>
  <w:style w:type="paragraph" w:customStyle="1" w:styleId="S2Heading9">
    <w:name w:val="S2.Heading 9"/>
    <w:basedOn w:val="Normal"/>
    <w:link w:val="S2Heading9Char"/>
    <w:unhideWhenUsed/>
    <w:pPr>
      <w:numPr>
        <w:ilvl w:val="8"/>
        <w:numId w:val="15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2Heading9Char">
    <w:name w:val="S2.Heading 9 Char"/>
    <w:basedOn w:val="BodyFullChar"/>
    <w:link w:val="S2Heading9"/>
    <w:rPr>
      <w:rFonts w:ascii="Arial" w:hAnsi="Arial" w:cs="Arial"/>
      <w:color w:val="000000"/>
      <w:sz w:val="20"/>
    </w:rPr>
  </w:style>
  <w:style w:type="paragraph" w:customStyle="1" w:styleId="S3Heading1">
    <w:name w:val="S3.Heading 1"/>
    <w:basedOn w:val="Normal"/>
    <w:link w:val="S3Heading1Char"/>
    <w:pPr>
      <w:keepNext/>
      <w:keepLines/>
      <w:numPr>
        <w:numId w:val="16"/>
      </w:numPr>
      <w:spacing w:after="240"/>
      <w:jc w:val="center"/>
      <w:outlineLvl w:val="0"/>
    </w:pPr>
    <w:rPr>
      <w:rFonts w:cs="Arial"/>
      <w:b/>
      <w:color w:val="000000"/>
    </w:rPr>
  </w:style>
  <w:style w:type="character" w:customStyle="1" w:styleId="S3Heading1Char">
    <w:name w:val="S3.Heading 1 Char"/>
    <w:basedOn w:val="BodyFullChar"/>
    <w:link w:val="S3Heading1"/>
    <w:rPr>
      <w:rFonts w:ascii="Arial" w:eastAsia="MS Mincho" w:hAnsi="Arial" w:cs="Arial"/>
      <w:b/>
      <w:color w:val="000000"/>
      <w:sz w:val="20"/>
    </w:rPr>
  </w:style>
  <w:style w:type="paragraph" w:customStyle="1" w:styleId="S3Heading2">
    <w:name w:val="S3.Heading 2"/>
    <w:basedOn w:val="Normal"/>
    <w:link w:val="S3Heading2Char"/>
    <w:unhideWhenUsed/>
    <w:pPr>
      <w:numPr>
        <w:ilvl w:val="1"/>
        <w:numId w:val="16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3Heading2Char">
    <w:name w:val="S3.Heading 2 Char"/>
    <w:basedOn w:val="BodyFullChar"/>
    <w:link w:val="S3Heading2"/>
    <w:rPr>
      <w:rFonts w:ascii="Arial" w:eastAsia="MS Mincho" w:hAnsi="Arial" w:cs="Arial"/>
      <w:color w:val="000000"/>
      <w:sz w:val="20"/>
    </w:rPr>
  </w:style>
  <w:style w:type="paragraph" w:customStyle="1" w:styleId="S3Heading3">
    <w:name w:val="S3.Heading 3"/>
    <w:basedOn w:val="Normal"/>
    <w:link w:val="S3Heading3Char"/>
    <w:unhideWhenUsed/>
    <w:pPr>
      <w:numPr>
        <w:ilvl w:val="2"/>
        <w:numId w:val="16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3Heading3Char">
    <w:name w:val="S3.Heading 3 Char"/>
    <w:basedOn w:val="BodyFullChar"/>
    <w:link w:val="S3Heading3"/>
    <w:rPr>
      <w:rFonts w:ascii="Arial" w:eastAsia="MS Mincho" w:hAnsi="Arial" w:cs="Arial"/>
      <w:color w:val="000000"/>
      <w:sz w:val="20"/>
    </w:rPr>
  </w:style>
  <w:style w:type="paragraph" w:customStyle="1" w:styleId="S3Heading4">
    <w:name w:val="S3.Heading 4"/>
    <w:basedOn w:val="Normal"/>
    <w:link w:val="S3Heading4Char"/>
    <w:unhideWhenUsed/>
    <w:pPr>
      <w:numPr>
        <w:ilvl w:val="3"/>
        <w:numId w:val="16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3Heading4Char">
    <w:name w:val="S3.Heading 4 Char"/>
    <w:basedOn w:val="BodyFullChar"/>
    <w:link w:val="S3Heading4"/>
    <w:rPr>
      <w:rFonts w:ascii="Arial" w:eastAsia="MS Mincho" w:hAnsi="Arial" w:cs="Arial"/>
      <w:color w:val="000000"/>
      <w:sz w:val="20"/>
    </w:rPr>
  </w:style>
  <w:style w:type="paragraph" w:customStyle="1" w:styleId="S3Heading5">
    <w:name w:val="S3.Heading 5"/>
    <w:basedOn w:val="Normal"/>
    <w:link w:val="S3Heading5Char"/>
    <w:unhideWhenUsed/>
    <w:pPr>
      <w:numPr>
        <w:ilvl w:val="4"/>
        <w:numId w:val="16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3Heading5Char">
    <w:name w:val="S3.Heading 5 Char"/>
    <w:basedOn w:val="BodyFullChar"/>
    <w:link w:val="S3Heading5"/>
    <w:rPr>
      <w:rFonts w:ascii="Arial" w:eastAsia="MS Mincho" w:hAnsi="Arial" w:cs="Arial"/>
      <w:color w:val="000000"/>
      <w:sz w:val="20"/>
    </w:rPr>
  </w:style>
  <w:style w:type="paragraph" w:customStyle="1" w:styleId="S3Heading6">
    <w:name w:val="S3.Heading 6"/>
    <w:basedOn w:val="Normal"/>
    <w:link w:val="S3Heading6Char"/>
    <w:unhideWhenUsed/>
    <w:pPr>
      <w:numPr>
        <w:ilvl w:val="5"/>
        <w:numId w:val="16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3Heading6Char">
    <w:name w:val="S3.Heading 6 Char"/>
    <w:basedOn w:val="BodyFullChar"/>
    <w:link w:val="S3Heading6"/>
    <w:rPr>
      <w:rFonts w:ascii="Arial" w:eastAsia="MS Mincho" w:hAnsi="Arial" w:cs="Arial"/>
      <w:color w:val="000000"/>
      <w:sz w:val="20"/>
    </w:rPr>
  </w:style>
  <w:style w:type="paragraph" w:customStyle="1" w:styleId="S3Heading7">
    <w:name w:val="S3.Heading 7"/>
    <w:basedOn w:val="Normal"/>
    <w:link w:val="S3Heading7Char"/>
    <w:unhideWhenUsed/>
    <w:pPr>
      <w:numPr>
        <w:ilvl w:val="6"/>
        <w:numId w:val="16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3Heading7Char">
    <w:name w:val="S3.Heading 7 Char"/>
    <w:basedOn w:val="BodyFullChar"/>
    <w:link w:val="S3Heading7"/>
    <w:rPr>
      <w:rFonts w:ascii="Arial" w:eastAsia="MS Mincho" w:hAnsi="Arial" w:cs="Arial"/>
      <w:color w:val="000000"/>
      <w:sz w:val="20"/>
    </w:rPr>
  </w:style>
  <w:style w:type="paragraph" w:customStyle="1" w:styleId="S3Heading8">
    <w:name w:val="S3.Heading 8"/>
    <w:basedOn w:val="Normal"/>
    <w:link w:val="S3Heading8Char"/>
    <w:unhideWhenUsed/>
    <w:pPr>
      <w:numPr>
        <w:ilvl w:val="7"/>
        <w:numId w:val="16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3Heading8Char">
    <w:name w:val="S3.Heading 8 Char"/>
    <w:basedOn w:val="BodyFullChar"/>
    <w:link w:val="S3Heading8"/>
    <w:rPr>
      <w:rFonts w:ascii="Arial" w:eastAsia="MS Mincho" w:hAnsi="Arial" w:cs="Arial"/>
      <w:color w:val="000000"/>
      <w:sz w:val="20"/>
    </w:rPr>
  </w:style>
  <w:style w:type="paragraph" w:customStyle="1" w:styleId="S3Heading9">
    <w:name w:val="S3.Heading 9"/>
    <w:basedOn w:val="Normal"/>
    <w:link w:val="S3Heading9Char"/>
    <w:unhideWhenUsed/>
    <w:pPr>
      <w:keepNext/>
      <w:keepLines/>
      <w:numPr>
        <w:ilvl w:val="8"/>
        <w:numId w:val="16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3Heading9Char">
    <w:name w:val="S3.Heading 9 Char"/>
    <w:basedOn w:val="BodyFullChar"/>
    <w:link w:val="S3Heading9"/>
    <w:rPr>
      <w:rFonts w:ascii="Arial" w:eastAsia="MS Mincho" w:hAnsi="Arial" w:cs="Arial"/>
      <w:color w:val="000000"/>
      <w:sz w:val="20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NoSpacing">
    <w:name w:val="No Spacing"/>
    <w:uiPriority w:val="24"/>
    <w:unhideWhenUsed/>
    <w:pPr>
      <w:spacing w:after="0" w:line="240" w:lineRule="auto"/>
    </w:pPr>
    <w:rPr>
      <w:rFonts w:ascii="Arial" w:hAnsi="Arial"/>
      <w:sz w:val="20"/>
      <w:lang w:val="en-CA"/>
    </w:r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rPr>
      <w:i/>
      <w:iCs/>
      <w:color w:val="002B5C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Arial" w:hAnsi="Arial"/>
      <w:i/>
      <w:iCs/>
      <w:color w:val="002B5C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AF6227" w:themeColor="accent1"/>
      </w:pBdr>
      <w:spacing w:before="200" w:after="280"/>
      <w:ind w:left="936" w:right="936"/>
    </w:pPr>
    <w:rPr>
      <w:b/>
      <w:bCs/>
      <w:i/>
      <w:iCs/>
      <w:color w:val="AF62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hAnsi="Arial"/>
      <w:b/>
      <w:bCs/>
      <w:i/>
      <w:iCs/>
      <w:color w:val="AF6227" w:themeColor="accent1"/>
      <w:sz w:val="20"/>
    </w:rPr>
  </w:style>
  <w:style w:type="character" w:styleId="SubtleEmphasis">
    <w:name w:val="Subtle Emphasis"/>
    <w:basedOn w:val="DefaultParagraphFont"/>
    <w:uiPriority w:val="99"/>
    <w:semiHidden/>
    <w:rPr>
      <w:i/>
      <w:iCs/>
      <w:color w:val="2E8FFF" w:themeColor="text1" w:themeTint="7F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AF6227" w:themeColor="accent1"/>
    </w:rPr>
  </w:style>
  <w:style w:type="character" w:styleId="SubtleReference">
    <w:name w:val="Subtle Reference"/>
    <w:basedOn w:val="DefaultParagraphFont"/>
    <w:uiPriority w:val="99"/>
    <w:semiHidden/>
    <w:rPr>
      <w:smallCaps/>
      <w:color w:val="C0A12F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A12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customStyle="1" w:styleId="BodyTable">
    <w:name w:val="Body Table"/>
    <w:basedOn w:val="Normal"/>
    <w:qFormat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MS Mincho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MS Mincho" w:hAnsi="Segoe UI" w:cs="Segoe UI"/>
      <w:sz w:val="18"/>
      <w:szCs w:val="18"/>
      <w:lang w:val="en-CA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MS Mincho" w:hAnsi="Arial"/>
      <w:sz w:val="20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MS Mincho" w:hAnsi="Arial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MS Mincho" w:hAnsi="Arial"/>
      <w:sz w:val="20"/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MS Mincho" w:hAnsi="Arial"/>
      <w:sz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MS Mincho" w:hAnsi="Arial"/>
      <w:sz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MS Mincho" w:hAnsi="Arial"/>
      <w:sz w:val="20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MS Mincho" w:hAnsi="Arial"/>
      <w:sz w:val="16"/>
      <w:szCs w:val="16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002B5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MS Mincho" w:hAnsi="Arial"/>
      <w:sz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MS Mincho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MS Mincho" w:hAnsi="Arial"/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MS Mincho" w:hAnsi="Segoe UI" w:cs="Segoe UI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MS Mincho" w:hAnsi="Arial"/>
      <w:sz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MS Mincho" w:hAnsi="Arial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F62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MS Mincho" w:hAnsi="Arial"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MS Mincho" w:hAnsi="Arial"/>
      <w:i/>
      <w:iCs/>
      <w:sz w:val="20"/>
      <w:lang w:val="en-C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MS Mincho" w:hAnsi="Consolas"/>
      <w:sz w:val="20"/>
      <w:szCs w:val="20"/>
      <w:lang w:val="en-CA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2B5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/>
      <w:sz w:val="20"/>
      <w:szCs w:val="20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MS Mincho" w:hAnsi="Consolas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MS Mincho" w:hAnsi="Arial"/>
      <w:sz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MS Mincho" w:hAnsi="Consolas"/>
      <w:sz w:val="21"/>
      <w:szCs w:val="21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MS Mincho" w:hAnsi="Arial"/>
      <w:sz w:val="20"/>
      <w:lang w:val="en-C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customStyle="1" w:styleId="ParaTab11">
    <w:name w:val="ParaTab 1 1"/>
    <w:basedOn w:val="Normal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2">
    <w:name w:val="ParaTab 1 2"/>
    <w:basedOn w:val="Normal"/>
    <w:pPr>
      <w:numPr>
        <w:ilvl w:val="1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3">
    <w:name w:val="ParaTab 1 3"/>
    <w:basedOn w:val="Normal"/>
    <w:pPr>
      <w:numPr>
        <w:ilvl w:val="2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4">
    <w:name w:val="ParaTab 1 4"/>
    <w:basedOn w:val="Normal"/>
    <w:pPr>
      <w:numPr>
        <w:ilvl w:val="3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5">
    <w:name w:val="ParaTab 1 5"/>
    <w:basedOn w:val="Normal"/>
    <w:pPr>
      <w:numPr>
        <w:ilvl w:val="4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6">
    <w:name w:val="ParaTab 1 6"/>
    <w:basedOn w:val="Normal"/>
    <w:pPr>
      <w:numPr>
        <w:ilvl w:val="5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7">
    <w:name w:val="ParaTab 1 7"/>
    <w:basedOn w:val="Normal"/>
    <w:pPr>
      <w:numPr>
        <w:ilvl w:val="6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8">
    <w:name w:val="ParaTab 1 8"/>
    <w:basedOn w:val="Normal"/>
    <w:pPr>
      <w:numPr>
        <w:ilvl w:val="7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9">
    <w:name w:val="ParaTab 1 9"/>
    <w:basedOn w:val="Normal"/>
    <w:pPr>
      <w:numPr>
        <w:ilvl w:val="8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435544"/>
    <w:pPr>
      <w:spacing w:after="0" w:line="240" w:lineRule="auto"/>
    </w:pPr>
    <w:rPr>
      <w:rFonts w:ascii="Arial" w:eastAsia="MS Mincho" w:hAnsi="Arial"/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Davis">
      <a:dk1>
        <a:srgbClr val="002B5C"/>
      </a:dk1>
      <a:lt1>
        <a:srgbClr val="807F83"/>
      </a:lt1>
      <a:dk2>
        <a:srgbClr val="002B5C"/>
      </a:dk2>
      <a:lt2>
        <a:srgbClr val="807F83"/>
      </a:lt2>
      <a:accent1>
        <a:srgbClr val="AF6227"/>
      </a:accent1>
      <a:accent2>
        <a:srgbClr val="C0A12F"/>
      </a:accent2>
      <a:accent3>
        <a:srgbClr val="807F83"/>
      </a:accent3>
      <a:accent4>
        <a:srgbClr val="002B5C"/>
      </a:accent4>
      <a:accent5>
        <a:srgbClr val="FFFFFF"/>
      </a:accent5>
      <a:accent6>
        <a:srgbClr val="000000"/>
      </a:accent6>
      <a:hlink>
        <a:srgbClr val="002B5C"/>
      </a:hlink>
      <a:folHlink>
        <a:srgbClr val="AF622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14" ma:contentTypeDescription="Create a new document." ma:contentTypeScope="" ma:versionID="d73df49984881ace4f0ed7636a082932">
  <xsd:schema xmlns:xsd="http://www.w3.org/2001/XMLSchema" xmlns:xs="http://www.w3.org/2001/XMLSchema" xmlns:p="http://schemas.microsoft.com/office/2006/metadata/properties" xmlns:ns3="74f730d1-2e0a-4ac5-a52a-67a5c8aa655e" xmlns:ns4="f59a272c-ba3d-4032-b583-a519aba1d924" targetNamespace="http://schemas.microsoft.com/office/2006/metadata/properties" ma:root="true" ma:fieldsID="ba730499cdd6f9b4bbfffde77f07296c" ns3:_="" ns4:_="">
    <xsd:import namespace="74f730d1-2e0a-4ac5-a52a-67a5c8aa655e"/>
    <xsd:import namespace="f59a272c-ba3d-4032-b583-a519aba1d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272c-ba3d-4032-b583-a519aba1d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7BDA-5BAD-435A-8EC5-6DB0A85C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f59a272c-ba3d-4032-b583-a519aba1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2096-CBA8-42DE-B6A1-CB1746F63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D715B-6338-4953-8259-ADCCE0AA6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61897-5524-46E7-BFB1-3D8E0511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Cosgrave, Emma</dc:creator>
  <cp:keywords/>
  <dc:description/>
  <cp:lastModifiedBy>dinah Poliwoda</cp:lastModifiedBy>
  <cp:revision>2</cp:revision>
  <cp:lastPrinted>2020-05-04T14:03:00Z</cp:lastPrinted>
  <dcterms:created xsi:type="dcterms:W3CDTF">2022-02-25T02:12:00Z</dcterms:created>
  <dcterms:modified xsi:type="dcterms:W3CDTF">2022-02-25T02:12:00Z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ID">
    <vt:lpwstr>czr: 32808581.1</vt:lpwstr>
  </property>
  <property fmtid="{D5CDD505-2E9C-101B-9397-08002B2CF9AE}" pid="4" name="ContentTypeId">
    <vt:lpwstr>0x0101005EE577DDBB16EB48AEC84DF4D82831BB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2022-02-14T18:01:28Z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1ff41764-9251-4e8f-b9c7-0c8f50fcbe98</vt:lpwstr>
  </property>
  <property fmtid="{D5CDD505-2E9C-101B-9397-08002B2CF9AE}" pid="11" name="MSIP_Label_034a106e-6316-442c-ad35-738afd673d2b_ContentBits">
    <vt:lpwstr>0</vt:lpwstr>
  </property>
</Properties>
</file>