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0B35" w14:textId="08B1A46D" w:rsidR="00906040" w:rsidRPr="00906040" w:rsidRDefault="00745291" w:rsidP="00906040">
      <w:pPr>
        <w:jc w:val="right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DOCKET </w:t>
      </w:r>
      <w:r w:rsidR="00906040">
        <w:rPr>
          <w:rFonts w:ascii="Times New Roman" w:hAnsi="Times New Roman" w:cs="Times New Roman"/>
          <w:lang w:val="en-US"/>
        </w:rPr>
        <w:t xml:space="preserve">#: </w:t>
      </w:r>
      <w:r w:rsidR="00906040">
        <w:rPr>
          <w:rFonts w:ascii="Times New Roman" w:hAnsi="Times New Roman" w:cs="Times New Roman"/>
          <w:u w:val="single"/>
          <w:lang w:val="en-US"/>
        </w:rPr>
        <w:t xml:space="preserve">  </w:t>
      </w:r>
      <w:r w:rsidR="00A22655">
        <w:rPr>
          <w:rFonts w:ascii="Times New Roman" w:hAnsi="Times New Roman" w:cs="Times New Roman"/>
          <w:u w:val="single"/>
          <w:lang w:val="en-US"/>
        </w:rPr>
        <w:t xml:space="preserve">  </w:t>
      </w:r>
      <w:r w:rsidR="00906040">
        <w:rPr>
          <w:rFonts w:ascii="Times New Roman" w:hAnsi="Times New Roman" w:cs="Times New Roman"/>
          <w:u w:val="single"/>
          <w:lang w:val="en-US"/>
        </w:rPr>
        <w:t xml:space="preserve">      </w:t>
      </w:r>
      <w:r w:rsidR="00906040" w:rsidRPr="00A22655">
        <w:rPr>
          <w:rFonts w:ascii="Times New Roman" w:hAnsi="Times New Roman" w:cs="Times New Roman"/>
          <w:color w:val="FFFFFF" w:themeColor="background1"/>
          <w:u w:val="single"/>
          <w:lang w:val="en-US"/>
        </w:rPr>
        <w:t>.</w:t>
      </w:r>
    </w:p>
    <w:p w14:paraId="36BDE19F" w14:textId="77777777" w:rsidR="00745291" w:rsidRPr="00A22655" w:rsidRDefault="00745291" w:rsidP="00745291">
      <w:pPr>
        <w:jc w:val="center"/>
        <w:rPr>
          <w:rFonts w:ascii="Times New Roman" w:hAnsi="Times New Roman" w:cs="Times New Roman"/>
          <w:b/>
          <w:lang w:val="en-US"/>
        </w:rPr>
      </w:pPr>
      <w:r w:rsidRPr="00A22655">
        <w:rPr>
          <w:rFonts w:ascii="Times New Roman" w:hAnsi="Times New Roman" w:cs="Times New Roman"/>
          <w:b/>
          <w:u w:val="single"/>
          <w:lang w:val="en-US"/>
        </w:rPr>
        <w:t xml:space="preserve">TIMETABLE FOR SERVICE OF EXPERT REPORTS </w:t>
      </w:r>
      <w:r w:rsidRPr="00A22655">
        <w:rPr>
          <w:rFonts w:ascii="Times New Roman" w:hAnsi="Times New Roman" w:cs="Times New Roman"/>
          <w:b/>
          <w:lang w:val="en-US"/>
        </w:rPr>
        <w:br/>
        <w:t xml:space="preserve">PURSUANT TO RULE 53.03 </w:t>
      </w:r>
    </w:p>
    <w:p w14:paraId="2D8563DC" w14:textId="77777777" w:rsidR="00745291" w:rsidRDefault="00745291" w:rsidP="00745291">
      <w:pPr>
        <w:jc w:val="center"/>
        <w:rPr>
          <w:rFonts w:ascii="Times New Roman" w:hAnsi="Times New Roman" w:cs="Times New Roman"/>
          <w:lang w:val="en-US"/>
        </w:rPr>
      </w:pPr>
    </w:p>
    <w:p w14:paraId="7154B341" w14:textId="21FDAFCF" w:rsidR="00745291" w:rsidRDefault="00745291" w:rsidP="0074529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TITLE OF PROCEEDING: </w:t>
      </w:r>
    </w:p>
    <w:p w14:paraId="596DB7A1" w14:textId="1C4E533F" w:rsidR="00745291" w:rsidRDefault="00745291" w:rsidP="00745291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FILE NUMBER: </w:t>
      </w:r>
    </w:p>
    <w:p w14:paraId="612A6E6F" w14:textId="622E098F" w:rsidR="00745291" w:rsidRDefault="00745291" w:rsidP="00745291">
      <w:pPr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SERVICE OF PLAINTIFF(S) EXPERT REPORTS BY:</w:t>
      </w:r>
    </w:p>
    <w:p w14:paraId="33DB7516" w14:textId="38B124BA" w:rsidR="00745291" w:rsidRDefault="00745291" w:rsidP="00745291">
      <w:pPr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>SERVICE OF DEFENDANT(S) EXPERT REPORTS BY:</w:t>
      </w:r>
    </w:p>
    <w:p w14:paraId="0527A1E4" w14:textId="77777777" w:rsidR="00745291" w:rsidRDefault="00745291" w:rsidP="00745291">
      <w:pPr>
        <w:rPr>
          <w:rFonts w:ascii="Times New Roman" w:hAnsi="Times New Roman" w:cs="Times New Roman"/>
          <w:b/>
          <w:u w:val="single"/>
          <w:lang w:val="en-US"/>
        </w:rPr>
      </w:pPr>
    </w:p>
    <w:p w14:paraId="5C7A5396" w14:textId="47DB9387" w:rsidR="00745291" w:rsidRDefault="00745291" w:rsidP="00745291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Counsel for the Plaintiff(s) agrees no reports by new experts will be served </w:t>
      </w:r>
      <w:r w:rsidRPr="00EA6033">
        <w:rPr>
          <w:rFonts w:ascii="Times New Roman" w:hAnsi="Times New Roman" w:cs="Times New Roman"/>
          <w:b/>
          <w:bCs/>
          <w:szCs w:val="24"/>
        </w:rPr>
        <w:t xml:space="preserve">after:  </w:t>
      </w:r>
    </w:p>
    <w:p w14:paraId="5BE57E54" w14:textId="7F35415F" w:rsidR="00745291" w:rsidRDefault="00745291" w:rsidP="00745291">
      <w:pPr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Counsel for the Defendant(s) agrees no reports by new experts will be served </w:t>
      </w:r>
      <w:r w:rsidRPr="00745291">
        <w:rPr>
          <w:rFonts w:ascii="Times New Roman" w:hAnsi="Times New Roman" w:cs="Times New Roman"/>
          <w:b/>
          <w:bCs/>
          <w:szCs w:val="24"/>
        </w:rPr>
        <w:t>after:</w:t>
      </w:r>
      <w:r w:rsidR="00EA6033">
        <w:rPr>
          <w:rFonts w:ascii="Times New Roman" w:hAnsi="Times New Roman" w:cs="Times New Roman"/>
          <w:b/>
          <w:bCs/>
          <w:szCs w:val="24"/>
        </w:rPr>
        <w:t xml:space="preserve">   </w:t>
      </w:r>
    </w:p>
    <w:p w14:paraId="0E2C3862" w14:textId="77777777" w:rsidR="00745291" w:rsidRDefault="00745291" w:rsidP="00745291">
      <w:pPr>
        <w:rPr>
          <w:rFonts w:ascii="Times New Roman" w:hAnsi="Times New Roman" w:cs="Times New Roman"/>
          <w:b/>
          <w:bCs/>
          <w:szCs w:val="24"/>
        </w:rPr>
      </w:pPr>
    </w:p>
    <w:p w14:paraId="517BAF3D" w14:textId="144DB99E" w:rsidR="00745291" w:rsidRDefault="00745291" w:rsidP="00745291">
      <w:pPr>
        <w:spacing w:line="240" w:lineRule="auto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SERVICE OF </w:t>
      </w:r>
      <w:r w:rsidRPr="00103D75">
        <w:rPr>
          <w:rFonts w:ascii="Times New Roman" w:hAnsi="Times New Roman" w:cs="Times New Roman"/>
          <w:b/>
          <w:bCs/>
          <w:szCs w:val="24"/>
        </w:rPr>
        <w:t xml:space="preserve">SUPPLEMENTARY </w:t>
      </w:r>
      <w:r>
        <w:rPr>
          <w:rFonts w:ascii="Times New Roman" w:hAnsi="Times New Roman" w:cs="Times New Roman"/>
          <w:b/>
          <w:bCs/>
          <w:szCs w:val="24"/>
        </w:rPr>
        <w:t>EXPERT</w:t>
      </w:r>
      <w:r w:rsidRPr="00103D75">
        <w:rPr>
          <w:rFonts w:ascii="Times New Roman" w:hAnsi="Times New Roman" w:cs="Times New Roman"/>
          <w:b/>
          <w:bCs/>
          <w:szCs w:val="24"/>
        </w:rPr>
        <w:t xml:space="preserve"> REPORTS </w:t>
      </w:r>
      <w:r>
        <w:rPr>
          <w:rFonts w:ascii="Times New Roman" w:hAnsi="Times New Roman" w:cs="Times New Roman"/>
          <w:b/>
          <w:bCs/>
          <w:szCs w:val="24"/>
        </w:rPr>
        <w:t>(ALL PARTIES</w:t>
      </w:r>
      <w:r w:rsidRPr="00EA6033">
        <w:rPr>
          <w:rFonts w:ascii="Times New Roman" w:hAnsi="Times New Roman" w:cs="Times New Roman"/>
          <w:b/>
          <w:bCs/>
          <w:szCs w:val="24"/>
        </w:rPr>
        <w:t xml:space="preserve">): </w:t>
      </w:r>
      <w:r w:rsidR="00EA6033" w:rsidRPr="00EA6033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u w:val="single"/>
        </w:rPr>
        <w:br/>
      </w:r>
      <w:r w:rsidRPr="00A22655">
        <w:rPr>
          <w:rFonts w:ascii="Times New Roman" w:hAnsi="Times New Roman" w:cs="Times New Roman"/>
          <w:b/>
          <w:bCs/>
          <w:sz w:val="20"/>
          <w:szCs w:val="20"/>
        </w:rPr>
        <w:t>In accordance with Rule 53.03(3) (b), 45 days prior to trial</w:t>
      </w:r>
      <w:r w:rsidRPr="00745291">
        <w:rPr>
          <w:rFonts w:ascii="Times New Roman" w:hAnsi="Times New Roman" w:cs="Times New Roman"/>
          <w:b/>
          <w:bCs/>
          <w:sz w:val="22"/>
        </w:rPr>
        <w:t>.</w:t>
      </w:r>
      <w:r w:rsidRPr="00103D75">
        <w:rPr>
          <w:rFonts w:ascii="Times New Roman" w:hAnsi="Times New Roman" w:cs="Times New Roman"/>
          <w:b/>
          <w:bCs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Cs w:val="24"/>
        </w:rPr>
        <w:br/>
      </w:r>
    </w:p>
    <w:p w14:paraId="10FE9460" w14:textId="15E8310D" w:rsidR="00906040" w:rsidRDefault="00745291" w:rsidP="00745291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Cs w:val="24"/>
        </w:rPr>
        <w:t>SERVICE OF RESPONDING SUPPLEMENTARY REPORTS (ALL PARTIES)</w:t>
      </w:r>
      <w:r w:rsidRPr="00103D75">
        <w:rPr>
          <w:rFonts w:ascii="Times New Roman" w:hAnsi="Times New Roman" w:cs="Times New Roman"/>
          <w:b/>
          <w:bCs/>
          <w:szCs w:val="24"/>
        </w:rPr>
        <w:t>: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u w:val="single"/>
        </w:rPr>
        <w:br/>
      </w:r>
      <w:r w:rsidRPr="00A22655">
        <w:rPr>
          <w:rFonts w:ascii="Times New Roman" w:hAnsi="Times New Roman" w:cs="Times New Roman"/>
          <w:b/>
          <w:bCs/>
          <w:sz w:val="20"/>
          <w:szCs w:val="20"/>
        </w:rPr>
        <w:t>In accordance with Rule 53.03(3) (c), 15 days prior to trial.</w:t>
      </w:r>
    </w:p>
    <w:p w14:paraId="118ED8DB" w14:textId="77777777" w:rsidR="00906040" w:rsidRDefault="00906040" w:rsidP="00745291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p w14:paraId="302202F4" w14:textId="77777777" w:rsidR="00745291" w:rsidRDefault="00745291" w:rsidP="00745291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leGrid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6438"/>
      </w:tblGrid>
      <w:tr w:rsidR="00906040" w:rsidRPr="00103D75" w14:paraId="22F41617" w14:textId="77777777" w:rsidTr="00906040">
        <w:trPr>
          <w:trHeight w:val="372"/>
        </w:trPr>
        <w:tc>
          <w:tcPr>
            <w:tcW w:w="4490" w:type="dxa"/>
            <w:tcBorders>
              <w:top w:val="single" w:sz="4" w:space="0" w:color="auto"/>
              <w:bottom w:val="single" w:sz="4" w:space="0" w:color="auto"/>
            </w:tcBorders>
          </w:tcPr>
          <w:p w14:paraId="23D829BA" w14:textId="77777777" w:rsidR="00906040" w:rsidRPr="00103D75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PLAINTIFF(S) COUNSEL</w:t>
            </w:r>
            <w:r w:rsidR="00A2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438" w:type="dxa"/>
          </w:tcPr>
          <w:p w14:paraId="36C58B4E" w14:textId="0F7C930B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  <w:r w:rsidR="00A22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37DF4CB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24F833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 NUMBER:</w:t>
            </w:r>
          </w:p>
          <w:p w14:paraId="7F5277F1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05A54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ADDRESS:</w:t>
            </w:r>
          </w:p>
          <w:p w14:paraId="69261311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6691C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B53A1" w14:textId="77777777" w:rsidR="00906040" w:rsidRPr="00103D75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6040" w:rsidRPr="00103D75" w14:paraId="311082D5" w14:textId="77777777" w:rsidTr="00906040">
        <w:trPr>
          <w:trHeight w:val="372"/>
        </w:trPr>
        <w:tc>
          <w:tcPr>
            <w:tcW w:w="4490" w:type="dxa"/>
            <w:tcBorders>
              <w:top w:val="single" w:sz="4" w:space="0" w:color="auto"/>
            </w:tcBorders>
          </w:tcPr>
          <w:p w14:paraId="09003897" w14:textId="77777777" w:rsidR="00906040" w:rsidRPr="00103D75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DEFENDANT</w:t>
            </w:r>
            <w:r w:rsidRPr="0010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(S) COUNSEL</w:t>
            </w:r>
          </w:p>
        </w:tc>
        <w:tc>
          <w:tcPr>
            <w:tcW w:w="6438" w:type="dxa"/>
          </w:tcPr>
          <w:p w14:paraId="6887B03A" w14:textId="5EC82AD3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  <w:r w:rsidR="002048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8083D4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4E1EED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 NUMBER:</w:t>
            </w:r>
          </w:p>
          <w:p w14:paraId="11054BCF" w14:textId="77777777" w:rsidR="00906040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39F248" w14:textId="77777777" w:rsidR="00906040" w:rsidRPr="00103D75" w:rsidRDefault="00906040" w:rsidP="00202A3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ADDRESS:</w:t>
            </w:r>
          </w:p>
        </w:tc>
      </w:tr>
    </w:tbl>
    <w:p w14:paraId="6177F494" w14:textId="77777777" w:rsidR="00745291" w:rsidRDefault="00745291" w:rsidP="00745291">
      <w:pPr>
        <w:spacing w:line="240" w:lineRule="auto"/>
        <w:rPr>
          <w:rFonts w:ascii="Times New Roman" w:hAnsi="Times New Roman" w:cs="Times New Roman"/>
          <w:b/>
          <w:bCs/>
          <w:sz w:val="22"/>
        </w:rPr>
      </w:pPr>
    </w:p>
    <w:sectPr w:rsidR="00745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8371" w14:textId="77777777" w:rsidR="008C58C3" w:rsidRDefault="008C58C3" w:rsidP="00F72078">
      <w:pPr>
        <w:spacing w:after="0" w:line="240" w:lineRule="auto"/>
      </w:pPr>
      <w:r>
        <w:separator/>
      </w:r>
    </w:p>
  </w:endnote>
  <w:endnote w:type="continuationSeparator" w:id="0">
    <w:p w14:paraId="025932D5" w14:textId="77777777" w:rsidR="008C58C3" w:rsidRDefault="008C58C3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DB85" w14:textId="77777777" w:rsidR="00602FB6" w:rsidRDefault="00602F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F94E" w14:textId="23A8772E" w:rsidR="00602FB6" w:rsidRPr="00602FB6" w:rsidRDefault="00602FB6">
    <w:pPr>
      <w:pStyle w:val="Footer"/>
      <w:rPr>
        <w:rFonts w:ascii="Calibri" w:hAnsi="Calibri" w:cs="Calibri"/>
        <w:b/>
        <w:bCs/>
        <w:u w:val="single"/>
        <w:lang w:val="en-US"/>
      </w:rPr>
    </w:pPr>
    <w:r w:rsidRPr="00602FB6">
      <w:rPr>
        <w:rFonts w:ascii="Calibri" w:hAnsi="Calibri" w:cs="Calibri"/>
        <w:b/>
        <w:bCs/>
        <w:u w:val="single"/>
        <w:lang w:val="en-US"/>
      </w:rPr>
      <w:t>APPROVED BY</w:t>
    </w:r>
    <w:r w:rsidR="00721314">
      <w:rPr>
        <w:rFonts w:ascii="Calibri" w:hAnsi="Calibri" w:cs="Calibri"/>
        <w:b/>
        <w:bCs/>
        <w:u w:val="single"/>
        <w:lang w:val="en-US"/>
      </w:rPr>
      <w:t xml:space="preserve">: </w:t>
    </w:r>
    <w:r>
      <w:rPr>
        <w:rFonts w:ascii="Calibri" w:hAnsi="Calibri" w:cs="Calibri"/>
        <w:b/>
        <w:bCs/>
        <w:u w:val="single"/>
        <w:lang w:val="en-US"/>
      </w:rPr>
      <w:br/>
    </w:r>
    <w:r w:rsidR="00721314">
      <w:rPr>
        <w:rFonts w:ascii="Calibri" w:hAnsi="Calibri" w:cs="Calibri"/>
        <w:b/>
        <w:bCs/>
        <w:sz w:val="20"/>
        <w:szCs w:val="20"/>
        <w:lang w:val="en-US"/>
      </w:rPr>
      <w:t>THIS IS AN ORDER OF THE 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A3F3" w14:textId="77777777" w:rsidR="00602FB6" w:rsidRDefault="00602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11C6A" w14:textId="77777777" w:rsidR="008C58C3" w:rsidRDefault="008C58C3" w:rsidP="00F72078">
      <w:pPr>
        <w:spacing w:after="0" w:line="240" w:lineRule="auto"/>
      </w:pPr>
      <w:r>
        <w:separator/>
      </w:r>
    </w:p>
  </w:footnote>
  <w:footnote w:type="continuationSeparator" w:id="0">
    <w:p w14:paraId="0AD30463" w14:textId="77777777" w:rsidR="008C58C3" w:rsidRDefault="008C58C3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B00B" w14:textId="77777777" w:rsidR="00602FB6" w:rsidRDefault="00602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85EC3" w14:textId="77777777" w:rsidR="00602FB6" w:rsidRDefault="00602F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1B4F" w14:textId="77777777" w:rsidR="00602FB6" w:rsidRDefault="00602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91"/>
    <w:rsid w:val="000A0119"/>
    <w:rsid w:val="001C37B4"/>
    <w:rsid w:val="001F129E"/>
    <w:rsid w:val="0020484D"/>
    <w:rsid w:val="00225BE4"/>
    <w:rsid w:val="002E6FF6"/>
    <w:rsid w:val="00317F1F"/>
    <w:rsid w:val="0036413B"/>
    <w:rsid w:val="00404C1A"/>
    <w:rsid w:val="00475464"/>
    <w:rsid w:val="00487378"/>
    <w:rsid w:val="004A2238"/>
    <w:rsid w:val="004A392D"/>
    <w:rsid w:val="004B347D"/>
    <w:rsid w:val="004B69F7"/>
    <w:rsid w:val="004F1B03"/>
    <w:rsid w:val="004F20C3"/>
    <w:rsid w:val="0057735C"/>
    <w:rsid w:val="00602FB6"/>
    <w:rsid w:val="00624B02"/>
    <w:rsid w:val="00695E04"/>
    <w:rsid w:val="006C7751"/>
    <w:rsid w:val="006D72AA"/>
    <w:rsid w:val="00721314"/>
    <w:rsid w:val="00745291"/>
    <w:rsid w:val="00767151"/>
    <w:rsid w:val="007707B1"/>
    <w:rsid w:val="00794C32"/>
    <w:rsid w:val="007D6DDD"/>
    <w:rsid w:val="008C58C3"/>
    <w:rsid w:val="008C59E5"/>
    <w:rsid w:val="00906040"/>
    <w:rsid w:val="00935937"/>
    <w:rsid w:val="009B1D63"/>
    <w:rsid w:val="009B3BE0"/>
    <w:rsid w:val="009B65DE"/>
    <w:rsid w:val="00A22655"/>
    <w:rsid w:val="00A4736E"/>
    <w:rsid w:val="00A963FC"/>
    <w:rsid w:val="00AD71CE"/>
    <w:rsid w:val="00B93223"/>
    <w:rsid w:val="00C029AC"/>
    <w:rsid w:val="00C442F5"/>
    <w:rsid w:val="00C93AB7"/>
    <w:rsid w:val="00CC034D"/>
    <w:rsid w:val="00D83F89"/>
    <w:rsid w:val="00EA6033"/>
    <w:rsid w:val="00EF6CE3"/>
    <w:rsid w:val="00F16E6A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9C378"/>
  <w15:chartTrackingRefBased/>
  <w15:docId w15:val="{9A1019F9-FF68-4372-B21D-FA36B19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Body">
    <w:name w:val="Body"/>
    <w:rsid w:val="007452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CA"/>
    </w:rPr>
  </w:style>
  <w:style w:type="table" w:styleId="TableGrid">
    <w:name w:val="Table Grid"/>
    <w:basedOn w:val="TableNormal"/>
    <w:uiPriority w:val="39"/>
    <w:rsid w:val="007452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1D84-8A0A-4781-881E-79571244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Al-Jawhary, Sara (JUD)</dc:creator>
  <cp:keywords/>
  <dc:description/>
  <cp:lastModifiedBy>Pera, Jonathan (JUD)</cp:lastModifiedBy>
  <cp:revision>7</cp:revision>
  <dcterms:created xsi:type="dcterms:W3CDTF">2022-04-19T16:39:00Z</dcterms:created>
  <dcterms:modified xsi:type="dcterms:W3CDTF">2022-04-19T16:48:00Z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2022-04-19T16:38:36Z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e022e4c8-9f70-4dc5-8e33-cf02ed6586c5</vt:lpwstr>
  </property>
  <property fmtid="{D5CDD505-2E9C-101B-9397-08002B2CF9AE}" pid="8" name="MSIP_Label_034a106e-6316-442c-ad35-738afd673d2b_ContentBits">
    <vt:lpwstr>0</vt:lpwstr>
  </property>
</Properties>
</file>