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38F8D" w14:textId="44712452" w:rsidR="000109F8" w:rsidRPr="00313D3F" w:rsidRDefault="003B166F" w:rsidP="003B166F">
      <w:pPr>
        <w:spacing w:after="80"/>
        <w:ind w:left="567"/>
        <w:rPr>
          <w:sz w:val="24"/>
          <w:szCs w:val="24"/>
          <w:lang w:val="fr-CA"/>
        </w:rPr>
      </w:pPr>
      <w:r w:rsidRPr="00313D3F">
        <w:rPr>
          <w:rFonts w:ascii="Arial" w:hAnsi="Arial" w:cs="Arial"/>
          <w:noProof/>
          <w:color w:val="000000"/>
          <w:sz w:val="24"/>
          <w:szCs w:val="24"/>
          <w:lang w:val="fr-CA"/>
        </w:rPr>
        <w:drawing>
          <wp:anchor distT="0" distB="0" distL="114300" distR="114300" simplePos="0" relativeHeight="251658240" behindDoc="1" locked="0" layoutInCell="1" allowOverlap="1" wp14:anchorId="1527B813" wp14:editId="17DB87A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54330" cy="533400"/>
            <wp:effectExtent l="0" t="0" r="7620" b="0"/>
            <wp:wrapSquare wrapText="bothSides"/>
            <wp:docPr id="1" name="Picture 1" descr="Cour supérieure de justice de l’ont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ur supérieure de justice de l’ontari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13D3F">
        <w:rPr>
          <w:b/>
          <w:bCs/>
          <w:sz w:val="24"/>
          <w:szCs w:val="24"/>
          <w:lang w:val="fr-CA"/>
        </w:rPr>
        <w:t xml:space="preserve">COUR SUPÉRIEURE DE JUSTICE DE L’ONTARIO </w:t>
      </w:r>
    </w:p>
    <w:p w14:paraId="0EA96EE6" w14:textId="75222D1A" w:rsidR="00DB77E3" w:rsidRPr="00313D3F" w:rsidRDefault="00313D3F" w:rsidP="006D067A">
      <w:pPr>
        <w:pStyle w:val="Heading1"/>
        <w:rPr>
          <w:lang w:val="fr-CA"/>
        </w:rPr>
      </w:pPr>
      <w:r>
        <w:rPr>
          <w:lang w:val="fr-CA"/>
        </w:rPr>
        <w:t>Formulaire de renseignements sur les participants</w:t>
      </w:r>
    </w:p>
    <w:p w14:paraId="4FF76FF0" w14:textId="05F31E4E" w:rsidR="00084010" w:rsidRPr="00313D3F" w:rsidRDefault="00313D3F" w:rsidP="174A3F5C">
      <w:pPr>
        <w:shd w:val="clear" w:color="auto" w:fill="FFFFFF" w:themeFill="background1"/>
        <w:spacing w:before="180" w:after="180" w:line="240" w:lineRule="auto"/>
        <w:textAlignment w:val="baseline"/>
        <w:rPr>
          <w:rFonts w:ascii="Arial" w:hAnsi="Arial" w:cs="Arial"/>
          <w:i/>
          <w:iCs/>
          <w:color w:val="000000" w:themeColor="text2"/>
          <w:sz w:val="24"/>
          <w:szCs w:val="24"/>
          <w:lang w:val="fr-CA"/>
        </w:rPr>
      </w:pPr>
      <w:r>
        <w:rPr>
          <w:rFonts w:ascii="Arial" w:hAnsi="Arial" w:cs="Arial"/>
          <w:color w:val="000000" w:themeColor="text2"/>
          <w:sz w:val="24"/>
          <w:szCs w:val="24"/>
          <w:u w:val="single"/>
          <w:lang w:val="fr-CA"/>
        </w:rPr>
        <w:t xml:space="preserve">Le présent formulaire doit être utilisé </w:t>
      </w:r>
      <w:r w:rsidR="743886C7" w:rsidRPr="00313D3F">
        <w:rPr>
          <w:rFonts w:ascii="Arial" w:hAnsi="Arial" w:cs="Arial"/>
          <w:color w:val="000000" w:themeColor="text2"/>
          <w:sz w:val="24"/>
          <w:szCs w:val="24"/>
          <w:u w:val="single"/>
          <w:lang w:val="fr-CA"/>
        </w:rPr>
        <w:t>:</w:t>
      </w:r>
    </w:p>
    <w:p w14:paraId="346910F7" w14:textId="6F55950A" w:rsidR="00084010" w:rsidRPr="00313D3F" w:rsidRDefault="000D6FF2" w:rsidP="174A3F5C">
      <w:pPr>
        <w:pStyle w:val="ListParagraph"/>
        <w:numPr>
          <w:ilvl w:val="0"/>
          <w:numId w:val="3"/>
        </w:numPr>
        <w:shd w:val="clear" w:color="auto" w:fill="FFFFFF" w:themeFill="background1"/>
        <w:spacing w:before="180" w:after="180" w:line="240" w:lineRule="auto"/>
        <w:textAlignment w:val="baseline"/>
        <w:rPr>
          <w:rFonts w:eastAsiaTheme="minorEastAsia"/>
          <w:color w:val="000000" w:themeColor="text2"/>
          <w:sz w:val="24"/>
          <w:szCs w:val="24"/>
          <w:lang w:val="fr-CA"/>
        </w:rPr>
      </w:pPr>
      <w:r>
        <w:rPr>
          <w:rFonts w:ascii="Arial" w:hAnsi="Arial" w:cs="Arial"/>
          <w:color w:val="000000" w:themeColor="text2"/>
          <w:sz w:val="24"/>
          <w:szCs w:val="24"/>
          <w:lang w:val="fr-CA"/>
        </w:rPr>
        <w:t>à</w:t>
      </w:r>
      <w:r w:rsid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la place des anciennes listes des avocats;</w:t>
      </w:r>
    </w:p>
    <w:p w14:paraId="6917D753" w14:textId="5A0828DD" w:rsidR="00084010" w:rsidRPr="00313D3F" w:rsidRDefault="000D6FF2" w:rsidP="00E31F00">
      <w:pPr>
        <w:pStyle w:val="ListParagraph"/>
        <w:numPr>
          <w:ilvl w:val="0"/>
          <w:numId w:val="3"/>
        </w:numPr>
        <w:shd w:val="clear" w:color="auto" w:fill="FFFFFF" w:themeFill="background1"/>
        <w:spacing w:before="180" w:after="180" w:line="240" w:lineRule="auto"/>
        <w:textAlignment w:val="baseline"/>
        <w:rPr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 w:themeColor="text2"/>
          <w:sz w:val="24"/>
          <w:szCs w:val="24"/>
          <w:lang w:val="fr-CA"/>
        </w:rPr>
        <w:t>p</w:t>
      </w:r>
      <w:r w:rsid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our toutes les audiences utilisant la plateforme de partage de documents </w:t>
      </w:r>
      <w:r w:rsidR="743886C7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>CaseLines</w:t>
      </w:r>
      <w:r w:rsidR="000369DF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>.</w:t>
      </w:r>
      <w:r w:rsidR="743886C7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</w:t>
      </w:r>
      <w:r w:rsidR="00313D3F">
        <w:rPr>
          <w:rFonts w:ascii="Arial" w:hAnsi="Arial" w:cs="Arial"/>
          <w:color w:val="000000" w:themeColor="text2"/>
          <w:sz w:val="24"/>
          <w:szCs w:val="24"/>
          <w:lang w:val="fr-CA"/>
        </w:rPr>
        <w:t>Pour ces audiences, les parties ou leurs représentants doivent remplir le formulaire et le télécharger dans le lot/dossier de l’événement de</w:t>
      </w:r>
      <w:r w:rsidR="2B727262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CaseLines</w:t>
      </w:r>
      <w:r w:rsidR="00E31F00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>.</w:t>
      </w:r>
    </w:p>
    <w:p w14:paraId="36FB73ED" w14:textId="6F12171B" w:rsidR="00DB77E3" w:rsidRPr="00313D3F" w:rsidRDefault="00313D3F" w:rsidP="5F8BCE99">
      <w:pPr>
        <w:shd w:val="clear" w:color="auto" w:fill="FFFFFF" w:themeFill="background1"/>
        <w:spacing w:before="180" w:after="180" w:line="240" w:lineRule="auto"/>
        <w:textAlignment w:val="baseline"/>
        <w:rPr>
          <w:lang w:val="fr-CA"/>
        </w:rPr>
      </w:pPr>
      <w:r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Dans la mesure du possible, l’auteur de la motion est encouragé à </w:t>
      </w:r>
      <w:r w:rsidR="002C0BB4">
        <w:rPr>
          <w:rFonts w:ascii="Arial" w:hAnsi="Arial" w:cs="Arial"/>
          <w:color w:val="000000" w:themeColor="text2"/>
          <w:sz w:val="24"/>
          <w:szCs w:val="24"/>
          <w:lang w:val="fr-CA"/>
        </w:rPr>
        <w:t>travailler avec les parties pour présenter un seul formulaire pour l’audience. Dans une affaire criminelle, chaque partie peut présenter son propre formulaire</w:t>
      </w:r>
      <w:r w:rsidR="00DB7691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>.</w:t>
      </w:r>
      <w:r w:rsidR="00DB77E3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</w:t>
      </w:r>
    </w:p>
    <w:p w14:paraId="7F046427" w14:textId="44DC556A" w:rsidR="00DB77E3" w:rsidRPr="00313D3F" w:rsidRDefault="002C0BB4" w:rsidP="5F8BCE99">
      <w:pPr>
        <w:shd w:val="clear" w:color="auto" w:fill="FFFFFF" w:themeFill="background1"/>
        <w:spacing w:before="180" w:after="180" w:line="240" w:lineRule="auto"/>
        <w:textAlignment w:val="baseline"/>
        <w:rPr>
          <w:lang w:val="fr-CA"/>
        </w:rPr>
      </w:pPr>
      <w:r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Le formulaire doit être sauvegardé en suivant le protocole de dénomination du tribunal (p. ex., Renseignements sur les participants – Toutes les parties </w:t>
      </w:r>
      <w:r w:rsidR="00DB77E3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>– 01-JUN-2021</w:t>
      </w:r>
      <w:r w:rsidR="00E67524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o</w:t>
      </w:r>
      <w:r>
        <w:rPr>
          <w:rFonts w:ascii="Arial" w:hAnsi="Arial" w:cs="Arial"/>
          <w:color w:val="000000" w:themeColor="text2"/>
          <w:sz w:val="24"/>
          <w:szCs w:val="24"/>
          <w:lang w:val="fr-CA"/>
        </w:rPr>
        <w:t>u Renseignements sur les participants</w:t>
      </w:r>
      <w:r w:rsidR="00E67524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– D</w:t>
      </w:r>
      <w:r>
        <w:rPr>
          <w:rFonts w:ascii="Arial" w:hAnsi="Arial" w:cs="Arial"/>
          <w:color w:val="000000" w:themeColor="text2"/>
          <w:sz w:val="24"/>
          <w:szCs w:val="24"/>
          <w:lang w:val="fr-CA"/>
        </w:rPr>
        <w:t>éfendeur</w:t>
      </w:r>
      <w:r w:rsidR="00E67524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 xml:space="preserve"> Smith – 01-JUN-2021</w:t>
      </w:r>
      <w:r w:rsidR="00DB77E3" w:rsidRPr="00313D3F">
        <w:rPr>
          <w:rFonts w:ascii="Arial" w:hAnsi="Arial" w:cs="Arial"/>
          <w:color w:val="000000" w:themeColor="text2"/>
          <w:sz w:val="24"/>
          <w:szCs w:val="24"/>
          <w:lang w:val="fr-CA"/>
        </w:rPr>
        <w:t>).</w:t>
      </w:r>
    </w:p>
    <w:p w14:paraId="525B1E0C" w14:textId="77777777" w:rsidR="00DB77E3" w:rsidRPr="00313D3F" w:rsidRDefault="00DB77E3" w:rsidP="00744B83">
      <w:pPr>
        <w:spacing w:after="0"/>
        <w:ind w:left="5761"/>
        <w:rPr>
          <w:i/>
          <w:iCs/>
          <w:lang w:val="fr-CA"/>
        </w:rPr>
      </w:pPr>
    </w:p>
    <w:p w14:paraId="2F2A189C" w14:textId="06149D20" w:rsidR="00DB77E3" w:rsidRPr="00313D3F" w:rsidRDefault="002C0BB4" w:rsidP="006D067A">
      <w:pPr>
        <w:pStyle w:val="Heading2"/>
      </w:pPr>
      <w:r w:rsidRPr="006D067A">
        <w:t>RENSEIGNEMENTS</w:t>
      </w:r>
      <w:r>
        <w:t xml:space="preserve"> SUR LE DOSSIER ET L’AUDIENCE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05"/>
        <w:gridCol w:w="6491"/>
      </w:tblGrid>
      <w:tr w:rsidR="00DB77E3" w:rsidRPr="00F72BD6" w14:paraId="07B1B33A" w14:textId="77777777" w:rsidTr="00F72BD6">
        <w:trPr>
          <w:trHeight w:val="403"/>
        </w:trPr>
        <w:tc>
          <w:tcPr>
            <w:tcW w:w="1817" w:type="pct"/>
            <w:vAlign w:val="center"/>
          </w:tcPr>
          <w:p w14:paraId="37B18761" w14:textId="3FCCC884" w:rsidR="00DB77E3" w:rsidRPr="002C0BB4" w:rsidRDefault="002C0BB4" w:rsidP="00F72BD6">
            <w:pPr>
              <w:spacing w:line="257" w:lineRule="auto"/>
              <w:jc w:val="left"/>
              <w:rPr>
                <w:rFonts w:ascii="Arial" w:eastAsia="Arial" w:hAnsi="Arial" w:cs="Arial"/>
                <w:b/>
                <w:sz w:val="22"/>
                <w:szCs w:val="22"/>
                <w:lang w:val="fr-CA"/>
              </w:rPr>
            </w:pPr>
            <w:r w:rsidRPr="002C0BB4">
              <w:rPr>
                <w:rFonts w:ascii="Arial" w:eastAsia="Arial" w:hAnsi="Arial" w:cs="Arial"/>
                <w:b/>
                <w:sz w:val="22"/>
                <w:szCs w:val="22"/>
                <w:lang w:val="fr-CA"/>
              </w:rPr>
              <w:t xml:space="preserve">Numéro de dossier </w:t>
            </w:r>
            <w:r>
              <w:rPr>
                <w:rFonts w:ascii="Arial" w:eastAsia="Arial" w:hAnsi="Arial" w:cs="Arial"/>
                <w:b/>
                <w:sz w:val="22"/>
                <w:szCs w:val="22"/>
                <w:lang w:val="fr-CA"/>
              </w:rPr>
              <w:t>du tribunal</w:t>
            </w:r>
          </w:p>
        </w:tc>
        <w:tc>
          <w:tcPr>
            <w:tcW w:w="3183" w:type="pct"/>
            <w:vAlign w:val="center"/>
          </w:tcPr>
          <w:p w14:paraId="30A366F6" w14:textId="7D652632" w:rsidR="00DB77E3" w:rsidRPr="00313D3F" w:rsidRDefault="00F72BD6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eastAsia="Arial" w:cstheme="minorHAnsi"/>
                <w:b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eastAsia="Arial" w:cstheme="minorHAnsi"/>
                <w:bCs/>
                <w:lang w:val="fr-CA"/>
              </w:rPr>
            </w:r>
            <w:r>
              <w:rPr>
                <w:rFonts w:eastAsia="Arial" w:cstheme="minorHAnsi"/>
                <w:bCs/>
                <w:lang w:val="fr-CA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eastAsia="Arial" w:cstheme="minorHAnsi"/>
                <w:bCs/>
                <w:lang w:val="fr-CA"/>
              </w:rPr>
              <w:fldChar w:fldCharType="end"/>
            </w:r>
            <w:bookmarkEnd w:id="0"/>
          </w:p>
        </w:tc>
      </w:tr>
      <w:tr w:rsidR="00DB77E3" w:rsidRPr="00F72BD6" w14:paraId="4DDB4CF9" w14:textId="77777777" w:rsidTr="00F72BD6">
        <w:trPr>
          <w:trHeight w:val="403"/>
        </w:trPr>
        <w:tc>
          <w:tcPr>
            <w:tcW w:w="1817" w:type="pct"/>
            <w:vAlign w:val="center"/>
          </w:tcPr>
          <w:p w14:paraId="473572F7" w14:textId="6B11F1F9" w:rsidR="00DB77E3" w:rsidRPr="00313D3F" w:rsidRDefault="002C0BB4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  <w:t xml:space="preserve">Lieu du tribunal </w:t>
            </w:r>
            <w:r w:rsidR="00DB77E3" w:rsidRPr="00313D3F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val="fr-CA"/>
              </w:rPr>
              <w:t>(</w:t>
            </w:r>
            <w:r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val="fr-CA"/>
              </w:rPr>
              <w:t xml:space="preserve">p. ex., </w:t>
            </w:r>
            <w:r w:rsidR="00DB77E3" w:rsidRPr="00313D3F">
              <w:rPr>
                <w:rFonts w:asciiTheme="minorHAnsi" w:eastAsia="Arial" w:hAnsiTheme="minorHAnsi" w:cstheme="minorHAnsi"/>
                <w:b/>
                <w:i/>
                <w:iCs/>
                <w:sz w:val="22"/>
                <w:szCs w:val="22"/>
                <w:lang w:val="fr-CA"/>
              </w:rPr>
              <w:t>Hamilton)</w:t>
            </w:r>
          </w:p>
        </w:tc>
        <w:tc>
          <w:tcPr>
            <w:tcW w:w="3183" w:type="pct"/>
            <w:vAlign w:val="center"/>
          </w:tcPr>
          <w:p w14:paraId="68883EBA" w14:textId="2CC67715" w:rsidR="00DB77E3" w:rsidRPr="00313D3F" w:rsidRDefault="00F72BD6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eastAsia="Arial" w:cstheme="minorHAnsi"/>
                <w:b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eastAsia="Arial" w:cstheme="minorHAnsi"/>
                <w:bCs/>
                <w:lang w:val="fr-CA"/>
              </w:rPr>
            </w:r>
            <w:r>
              <w:rPr>
                <w:rFonts w:eastAsia="Arial" w:cstheme="minorHAnsi"/>
                <w:bCs/>
                <w:lang w:val="fr-CA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eastAsia="Arial" w:cstheme="minorHAnsi"/>
                <w:bCs/>
                <w:lang w:val="fr-CA"/>
              </w:rPr>
              <w:fldChar w:fldCharType="end"/>
            </w:r>
          </w:p>
        </w:tc>
      </w:tr>
      <w:tr w:rsidR="00DB77E3" w:rsidRPr="00313D3F" w14:paraId="297F3581" w14:textId="77777777" w:rsidTr="00F72BD6">
        <w:trPr>
          <w:trHeight w:val="403"/>
        </w:trPr>
        <w:tc>
          <w:tcPr>
            <w:tcW w:w="1817" w:type="pct"/>
            <w:vAlign w:val="center"/>
          </w:tcPr>
          <w:p w14:paraId="7124B968" w14:textId="26793C24" w:rsidR="00DB77E3" w:rsidRPr="00313D3F" w:rsidRDefault="002C0BB4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</w:pPr>
            <w:r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  <w:t>Nom de la cause</w:t>
            </w:r>
          </w:p>
        </w:tc>
        <w:tc>
          <w:tcPr>
            <w:tcW w:w="3183" w:type="pct"/>
            <w:vAlign w:val="center"/>
          </w:tcPr>
          <w:p w14:paraId="28E9B987" w14:textId="54D33D77" w:rsidR="00DB77E3" w:rsidRPr="00313D3F" w:rsidRDefault="00F72BD6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eastAsia="Arial" w:cstheme="minorHAnsi"/>
                <w:b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eastAsia="Arial" w:cstheme="minorHAnsi"/>
                <w:bCs/>
                <w:lang w:val="fr-CA"/>
              </w:rPr>
            </w:r>
            <w:r>
              <w:rPr>
                <w:rFonts w:eastAsia="Arial" w:cstheme="minorHAnsi"/>
                <w:bCs/>
                <w:lang w:val="fr-CA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eastAsia="Arial" w:cstheme="minorHAnsi"/>
                <w:bCs/>
                <w:lang w:val="fr-CA"/>
              </w:rPr>
              <w:fldChar w:fldCharType="end"/>
            </w:r>
          </w:p>
        </w:tc>
      </w:tr>
      <w:tr w:rsidR="5F8BCE99" w:rsidRPr="00313D3F" w14:paraId="5EEE658B" w14:textId="77777777" w:rsidTr="00F72BD6">
        <w:trPr>
          <w:trHeight w:val="403"/>
        </w:trPr>
        <w:tc>
          <w:tcPr>
            <w:tcW w:w="3705" w:type="dxa"/>
            <w:vAlign w:val="center"/>
          </w:tcPr>
          <w:p w14:paraId="3510467A" w14:textId="6EAB87CA" w:rsidR="3ED71250" w:rsidRPr="00313D3F" w:rsidRDefault="5DB31159" w:rsidP="00F72BD6">
            <w:pPr>
              <w:spacing w:line="257" w:lineRule="auto"/>
              <w:jc w:val="left"/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  <w:lang w:val="fr-CA"/>
              </w:rPr>
            </w:pPr>
            <w:r w:rsidRPr="00313D3F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  <w:lang w:val="fr-CA"/>
              </w:rPr>
              <w:t xml:space="preserve">Type </w:t>
            </w:r>
            <w:r w:rsidR="002C0BB4">
              <w:rPr>
                <w:rFonts w:asciiTheme="majorHAnsi" w:eastAsia="Arial" w:hAnsiTheme="majorHAnsi" w:cstheme="majorHAnsi"/>
                <w:b/>
                <w:bCs/>
                <w:sz w:val="22"/>
                <w:szCs w:val="22"/>
                <w:lang w:val="fr-CA"/>
              </w:rPr>
              <w:t>d’audience</w:t>
            </w:r>
          </w:p>
        </w:tc>
        <w:tc>
          <w:tcPr>
            <w:tcW w:w="6491" w:type="dxa"/>
            <w:vAlign w:val="center"/>
          </w:tcPr>
          <w:p w14:paraId="5695071B" w14:textId="46E9DA18" w:rsidR="5F8BCE99" w:rsidRPr="00313D3F" w:rsidRDefault="00F72BD6" w:rsidP="00F72BD6">
            <w:pPr>
              <w:spacing w:line="257" w:lineRule="auto"/>
              <w:jc w:val="left"/>
              <w:rPr>
                <w:rFonts w:asciiTheme="minorHAnsi" w:eastAsia="Arial" w:hAnsiTheme="minorHAnsi" w:cstheme="minorBidi"/>
                <w:sz w:val="22"/>
                <w:szCs w:val="22"/>
                <w:lang w:val="fr-CA"/>
              </w:rPr>
            </w:pPr>
            <w:r>
              <w:rPr>
                <w:rFonts w:eastAsia="Arial" w:cstheme="minorHAnsi"/>
                <w:b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eastAsia="Arial" w:cstheme="minorHAnsi"/>
                <w:bCs/>
                <w:lang w:val="fr-CA"/>
              </w:rPr>
            </w:r>
            <w:r>
              <w:rPr>
                <w:rFonts w:eastAsia="Arial" w:cstheme="minorHAnsi"/>
                <w:bCs/>
                <w:lang w:val="fr-CA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eastAsia="Arial" w:cstheme="minorHAnsi"/>
                <w:bCs/>
                <w:lang w:val="fr-CA"/>
              </w:rPr>
              <w:fldChar w:fldCharType="end"/>
            </w:r>
          </w:p>
        </w:tc>
      </w:tr>
      <w:tr w:rsidR="00DB77E3" w:rsidRPr="00313D3F" w14:paraId="139305DD" w14:textId="77777777" w:rsidTr="00F72BD6">
        <w:trPr>
          <w:trHeight w:val="403"/>
        </w:trPr>
        <w:tc>
          <w:tcPr>
            <w:tcW w:w="1817" w:type="pct"/>
            <w:vAlign w:val="center"/>
          </w:tcPr>
          <w:p w14:paraId="103457F4" w14:textId="56E236B7" w:rsidR="00DB77E3" w:rsidRPr="00313D3F" w:rsidRDefault="00DB77E3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</w:pPr>
            <w:r w:rsidRPr="00313D3F"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  <w:t xml:space="preserve">Date </w:t>
            </w:r>
            <w:r w:rsidR="002C0BB4">
              <w:rPr>
                <w:rFonts w:asciiTheme="minorHAnsi" w:eastAsia="Arial" w:hAnsiTheme="minorHAnsi" w:cstheme="minorHAnsi"/>
                <w:b/>
                <w:sz w:val="22"/>
                <w:szCs w:val="22"/>
                <w:lang w:val="fr-CA"/>
              </w:rPr>
              <w:t>de l’audience</w:t>
            </w:r>
          </w:p>
        </w:tc>
        <w:tc>
          <w:tcPr>
            <w:tcW w:w="3183" w:type="pct"/>
            <w:vAlign w:val="center"/>
          </w:tcPr>
          <w:p w14:paraId="431EE70F" w14:textId="146098B9" w:rsidR="00DB77E3" w:rsidRPr="00313D3F" w:rsidRDefault="00F72BD6" w:rsidP="00F72BD6">
            <w:pPr>
              <w:spacing w:line="257" w:lineRule="auto"/>
              <w:jc w:val="left"/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</w:pPr>
            <w:r>
              <w:rPr>
                <w:rFonts w:eastAsia="Arial" w:cstheme="minorHAnsi"/>
                <w:bCs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eastAsia="Arial" w:hAnsiTheme="minorHAnsi" w:cstheme="minorHAnsi"/>
                <w:bCs/>
                <w:sz w:val="22"/>
                <w:szCs w:val="22"/>
                <w:lang w:val="fr-CA"/>
              </w:rPr>
              <w:instrText xml:space="preserve"> FORMTEXT </w:instrText>
            </w:r>
            <w:r>
              <w:rPr>
                <w:rFonts w:eastAsia="Arial" w:cstheme="minorHAnsi"/>
                <w:bCs/>
                <w:lang w:val="fr-CA"/>
              </w:rPr>
            </w:r>
            <w:r>
              <w:rPr>
                <w:rFonts w:eastAsia="Arial" w:cstheme="minorHAnsi"/>
                <w:bCs/>
                <w:lang w:val="fr-CA"/>
              </w:rPr>
              <w:fldChar w:fldCharType="separate"/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  <w:lang w:val="fr-CA"/>
              </w:rPr>
              <w:t> </w:t>
            </w:r>
            <w:r>
              <w:rPr>
                <w:rFonts w:eastAsia="Arial" w:cstheme="minorHAnsi"/>
                <w:bCs/>
                <w:lang w:val="fr-CA"/>
              </w:rPr>
              <w:fldChar w:fldCharType="end"/>
            </w:r>
          </w:p>
        </w:tc>
      </w:tr>
    </w:tbl>
    <w:p w14:paraId="43FF6424" w14:textId="6EDC3777" w:rsidR="00DB77E3" w:rsidRPr="00313D3F" w:rsidRDefault="00DB77E3" w:rsidP="006233E4">
      <w:pPr>
        <w:rPr>
          <w:sz w:val="24"/>
          <w:szCs w:val="24"/>
          <w:lang w:val="fr-CA"/>
        </w:rPr>
      </w:pPr>
    </w:p>
    <w:p w14:paraId="2EEE65AE" w14:textId="495AF035" w:rsidR="006066FA" w:rsidRPr="00313D3F" w:rsidRDefault="002C0BB4" w:rsidP="006D067A">
      <w:pPr>
        <w:pStyle w:val="Heading2"/>
      </w:pPr>
      <w:r>
        <w:t>RENSEIGNEMENTS SUR LES PARTICIPANTS</w:t>
      </w:r>
    </w:p>
    <w:p w14:paraId="16192297" w14:textId="70B12B25" w:rsidR="006066FA" w:rsidRPr="006D067A" w:rsidRDefault="002C0BB4" w:rsidP="006D067A">
      <w:pPr>
        <w:pStyle w:val="Heading3"/>
      </w:pPr>
      <w:bookmarkStart w:id="1" w:name="_Hlk68863696"/>
      <w:r w:rsidRPr="006D067A">
        <w:t>Pour le</w:t>
      </w:r>
      <w:r w:rsidR="000D6FF2" w:rsidRPr="006D067A">
        <w:t>(a)</w:t>
      </w:r>
      <w:r w:rsidRPr="006D067A">
        <w:t xml:space="preserve"> demandeur</w:t>
      </w:r>
      <w:r w:rsidR="000D6FF2" w:rsidRPr="006D067A">
        <w:t>(re</w:t>
      </w:r>
      <w:r w:rsidRPr="006D067A">
        <w:t>sse</w:t>
      </w:r>
      <w:r w:rsidR="000D6FF2" w:rsidRPr="006D067A">
        <w:t>)</w:t>
      </w:r>
      <w:r w:rsidRPr="006D067A">
        <w:t>, le</w:t>
      </w:r>
      <w:r w:rsidR="000D6FF2" w:rsidRPr="006D067A">
        <w:t>(a)</w:t>
      </w:r>
      <w:r w:rsidRPr="006D067A">
        <w:t xml:space="preserve"> requérant</w:t>
      </w:r>
      <w:r w:rsidR="000D6FF2" w:rsidRPr="006D067A">
        <w:t>(</w:t>
      </w:r>
      <w:r w:rsidRPr="006D067A">
        <w:t>e</w:t>
      </w:r>
      <w:r w:rsidR="000D6FF2" w:rsidRPr="006D067A">
        <w:t>)</w:t>
      </w:r>
      <w:r w:rsidRPr="006D067A">
        <w:t xml:space="preserve">, l’auteur de la motion, le procureur </w:t>
      </w:r>
      <w:r w:rsidR="006066FA" w:rsidRPr="006D067A">
        <w:t>:</w:t>
      </w: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67"/>
        <w:gridCol w:w="2474"/>
        <w:gridCol w:w="1856"/>
        <w:gridCol w:w="3399"/>
      </w:tblGrid>
      <w:tr w:rsidR="006066FA" w:rsidRPr="00313D3F" w14:paraId="4401B596" w14:textId="77777777" w:rsidTr="006D067A">
        <w:tc>
          <w:tcPr>
            <w:tcW w:w="1210" w:type="pct"/>
            <w:shd w:val="clear" w:color="auto" w:fill="D9D9D9" w:themeFill="background1" w:themeFillShade="D9"/>
            <w:vAlign w:val="center"/>
          </w:tcPr>
          <w:bookmarkEnd w:id="1"/>
          <w:p w14:paraId="30839E87" w14:textId="71516D93" w:rsidR="00DB7691" w:rsidRPr="006D067A" w:rsidRDefault="006066FA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</w:t>
            </w:r>
            <w:r w:rsidR="002C0BB4" w:rsidRPr="006D067A">
              <w:rPr>
                <w:sz w:val="22"/>
                <w:szCs w:val="22"/>
              </w:rPr>
              <w:t>om de la personne qui comparaîtra</w:t>
            </w:r>
          </w:p>
          <w:p w14:paraId="53D5CE8F" w14:textId="0EAD6258" w:rsidR="006066FA" w:rsidRPr="00F72BD6" w:rsidRDefault="00DB7691" w:rsidP="00F72BD6">
            <w:pPr>
              <w:spacing w:after="60" w:line="257" w:lineRule="auto"/>
              <w:jc w:val="center"/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</w:pPr>
            <w:r w:rsidRPr="00F72BD6"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  <w:t>(</w:t>
            </w:r>
            <w:r w:rsidR="002C0BB4" w:rsidRPr="00F72BD6"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  <w:t>y compris le pronom et/ou le préfixe</w:t>
            </w:r>
            <w:r w:rsidR="008577B0" w:rsidRPr="00F72BD6"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  <w:t xml:space="preserve"> qu’elle utilise et, si elle le souhaite, la prononciation de son nom</w:t>
            </w:r>
            <w:r w:rsidRPr="00F72BD6"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  <w:t>)</w:t>
            </w:r>
          </w:p>
        </w:tc>
        <w:tc>
          <w:tcPr>
            <w:tcW w:w="1213" w:type="pct"/>
            <w:shd w:val="clear" w:color="auto" w:fill="D9D9D9" w:themeFill="background1" w:themeFillShade="D9"/>
            <w:vAlign w:val="center"/>
          </w:tcPr>
          <w:p w14:paraId="6A238B4E" w14:textId="09342D44" w:rsidR="006066FA" w:rsidRPr="006D067A" w:rsidRDefault="006066FA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</w:t>
            </w:r>
            <w:r w:rsidR="002C0BB4" w:rsidRPr="006D067A">
              <w:rPr>
                <w:sz w:val="22"/>
                <w:szCs w:val="22"/>
              </w:rPr>
              <w:t>om de la partie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14:paraId="70A415FC" w14:textId="18AAD9A8" w:rsidR="006066FA" w:rsidRPr="006D067A" w:rsidRDefault="002C0BB4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Numéro de téléphone</w:t>
            </w:r>
            <w:r w:rsidR="006066FA" w:rsidRPr="006D067A">
              <w:rPr>
                <w:rStyle w:val="FootnoteReference"/>
                <w:rFonts w:asciiTheme="minorHAnsi" w:hAnsiTheme="minorHAnsi"/>
                <w:sz w:val="22"/>
                <w:szCs w:val="22"/>
              </w:rPr>
              <w:footnoteReference w:id="2"/>
            </w:r>
          </w:p>
        </w:tc>
        <w:tc>
          <w:tcPr>
            <w:tcW w:w="1667" w:type="pct"/>
            <w:shd w:val="clear" w:color="auto" w:fill="D9D9D9" w:themeFill="background1" w:themeFillShade="D9"/>
            <w:vAlign w:val="center"/>
          </w:tcPr>
          <w:p w14:paraId="61EC5EE7" w14:textId="507D5E11" w:rsidR="006066FA" w:rsidRPr="006D067A" w:rsidRDefault="002C0BB4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Adresse électronique</w:t>
            </w:r>
          </w:p>
        </w:tc>
      </w:tr>
      <w:tr w:rsidR="006D067A" w:rsidRPr="00313D3F" w14:paraId="6D9895DA" w14:textId="77777777" w:rsidTr="006D067A">
        <w:trPr>
          <w:trHeight w:val="403"/>
        </w:trPr>
        <w:tc>
          <w:tcPr>
            <w:tcW w:w="1210" w:type="pct"/>
            <w:vAlign w:val="center"/>
          </w:tcPr>
          <w:p w14:paraId="10A00407" w14:textId="7BCB1199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eastAsia="Arial" w:cstheme="minorHAnsi"/>
                <w:bCs/>
              </w:rPr>
            </w:r>
            <w:r w:rsidRPr="00FD32A6">
              <w:rPr>
                <w:rFonts w:eastAsia="Arial" w:cstheme="minorHAnsi"/>
                <w:bCs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13" w:type="pct"/>
            <w:vAlign w:val="center"/>
          </w:tcPr>
          <w:p w14:paraId="65C72D6C" w14:textId="21331ACD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eastAsia="Arial" w:cstheme="minorHAnsi"/>
                <w:bCs/>
              </w:rPr>
            </w:r>
            <w:r w:rsidRPr="00FD32A6">
              <w:rPr>
                <w:rFonts w:eastAsia="Arial" w:cstheme="minorHAnsi"/>
                <w:bCs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252680DF" w14:textId="7EB2C0E5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eastAsia="Arial" w:cstheme="minorHAnsi"/>
                <w:bCs/>
              </w:rPr>
            </w:r>
            <w:r w:rsidRPr="00FD32A6">
              <w:rPr>
                <w:rFonts w:eastAsia="Arial" w:cstheme="minorHAnsi"/>
                <w:bCs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512AAF6C" w14:textId="2E29BEF6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eastAsia="Arial" w:cstheme="minorHAnsi"/>
                <w:bCs/>
              </w:rPr>
            </w:r>
            <w:r w:rsidRPr="00FD32A6">
              <w:rPr>
                <w:rFonts w:eastAsia="Arial" w:cstheme="minorHAnsi"/>
                <w:bCs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eastAsia="Arial" w:cstheme="minorHAnsi"/>
                <w:bCs/>
              </w:rPr>
              <w:fldChar w:fldCharType="end"/>
            </w:r>
          </w:p>
        </w:tc>
      </w:tr>
      <w:tr w:rsidR="006D067A" w:rsidRPr="00313D3F" w14:paraId="58510590" w14:textId="77777777" w:rsidTr="006D067A">
        <w:trPr>
          <w:trHeight w:val="403"/>
        </w:trPr>
        <w:tc>
          <w:tcPr>
            <w:tcW w:w="1210" w:type="pct"/>
            <w:vAlign w:val="center"/>
          </w:tcPr>
          <w:p w14:paraId="11B9C150" w14:textId="386F0402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eastAsia="Arial" w:cstheme="minorHAnsi"/>
                <w:bCs/>
              </w:rPr>
            </w:r>
            <w:r w:rsidRPr="00FD32A6">
              <w:rPr>
                <w:rFonts w:eastAsia="Arial" w:cstheme="minorHAnsi"/>
                <w:bCs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13" w:type="pct"/>
            <w:vAlign w:val="center"/>
          </w:tcPr>
          <w:p w14:paraId="1E39C9F2" w14:textId="4097F5C7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eastAsia="Arial" w:cstheme="minorHAnsi"/>
                <w:bCs/>
              </w:rPr>
            </w:r>
            <w:r w:rsidRPr="00FD32A6">
              <w:rPr>
                <w:rFonts w:eastAsia="Arial" w:cstheme="minorHAnsi"/>
                <w:bCs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2A04FF04" w14:textId="2A9F09D4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eastAsia="Arial" w:cstheme="minorHAnsi"/>
                <w:bCs/>
              </w:rPr>
            </w:r>
            <w:r w:rsidRPr="00FD32A6">
              <w:rPr>
                <w:rFonts w:eastAsia="Arial" w:cstheme="minorHAnsi"/>
                <w:bCs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1CB7F57A" w14:textId="128FA9E1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eastAsia="Arial" w:cstheme="minorHAnsi"/>
                <w:bCs/>
              </w:rPr>
            </w:r>
            <w:r w:rsidRPr="00FD32A6">
              <w:rPr>
                <w:rFonts w:eastAsia="Arial" w:cstheme="minorHAnsi"/>
                <w:bCs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eastAsia="Arial" w:cstheme="minorHAnsi"/>
                <w:bCs/>
              </w:rPr>
              <w:fldChar w:fldCharType="end"/>
            </w:r>
          </w:p>
        </w:tc>
      </w:tr>
      <w:tr w:rsidR="006D067A" w:rsidRPr="00313D3F" w14:paraId="4F6341CA" w14:textId="77777777" w:rsidTr="006D067A">
        <w:trPr>
          <w:trHeight w:val="403"/>
        </w:trPr>
        <w:tc>
          <w:tcPr>
            <w:tcW w:w="1210" w:type="pct"/>
            <w:vAlign w:val="center"/>
          </w:tcPr>
          <w:p w14:paraId="374F40A7" w14:textId="15F98A16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eastAsia="Arial" w:cstheme="minorHAnsi"/>
                <w:bCs/>
              </w:rPr>
            </w:r>
            <w:r w:rsidRPr="00FD32A6">
              <w:rPr>
                <w:rFonts w:eastAsia="Arial" w:cstheme="minorHAnsi"/>
                <w:bCs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13" w:type="pct"/>
            <w:vAlign w:val="center"/>
          </w:tcPr>
          <w:p w14:paraId="76700A40" w14:textId="20BC9BD3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eastAsia="Arial" w:cstheme="minorHAnsi"/>
                <w:bCs/>
              </w:rPr>
            </w:r>
            <w:r w:rsidRPr="00FD32A6">
              <w:rPr>
                <w:rFonts w:eastAsia="Arial" w:cstheme="minorHAnsi"/>
                <w:bCs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10" w:type="pct"/>
            <w:vAlign w:val="center"/>
          </w:tcPr>
          <w:p w14:paraId="4346334F" w14:textId="3248CE94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eastAsia="Arial" w:cstheme="minorHAnsi"/>
                <w:bCs/>
              </w:rPr>
            </w:r>
            <w:r w:rsidRPr="00FD32A6">
              <w:rPr>
                <w:rFonts w:eastAsia="Arial" w:cstheme="minorHAnsi"/>
                <w:bCs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67" w:type="pct"/>
            <w:vAlign w:val="center"/>
          </w:tcPr>
          <w:p w14:paraId="772B337D" w14:textId="2C74CD4B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FD32A6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2A6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D32A6">
              <w:rPr>
                <w:rFonts w:eastAsia="Arial" w:cstheme="minorHAnsi"/>
                <w:bCs/>
              </w:rPr>
            </w:r>
            <w:r w:rsidRPr="00FD32A6">
              <w:rPr>
                <w:rFonts w:eastAsia="Arial" w:cstheme="minorHAnsi"/>
                <w:bCs/>
              </w:rPr>
              <w:fldChar w:fldCharType="separate"/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D32A6">
              <w:rPr>
                <w:rFonts w:eastAsia="Arial" w:cstheme="minorHAnsi"/>
                <w:bCs/>
              </w:rPr>
              <w:fldChar w:fldCharType="end"/>
            </w:r>
          </w:p>
        </w:tc>
      </w:tr>
    </w:tbl>
    <w:p w14:paraId="37CF9CC9" w14:textId="77777777" w:rsidR="00084010" w:rsidRPr="00313D3F" w:rsidRDefault="00084010" w:rsidP="006066FA">
      <w:pPr>
        <w:spacing w:before="120" w:line="257" w:lineRule="auto"/>
        <w:rPr>
          <w:rFonts w:eastAsia="Arial" w:cs="Arial"/>
          <w:b/>
          <w:lang w:val="fr-CA"/>
        </w:rPr>
      </w:pPr>
    </w:p>
    <w:p w14:paraId="5AD33F85" w14:textId="17FA1434" w:rsidR="006066FA" w:rsidRPr="00313D3F" w:rsidRDefault="008577B0" w:rsidP="006D067A">
      <w:pPr>
        <w:pStyle w:val="Heading3"/>
      </w:pPr>
      <w:r>
        <w:t>Pour le</w:t>
      </w:r>
      <w:r w:rsidR="000D6FF2">
        <w:t>(a)</w:t>
      </w:r>
      <w:r>
        <w:t xml:space="preserve"> défendeur</w:t>
      </w:r>
      <w:r w:rsidR="000D6FF2">
        <w:t>(r</w:t>
      </w:r>
      <w:r>
        <w:t>esse</w:t>
      </w:r>
      <w:r w:rsidR="000D6FF2">
        <w:t>)</w:t>
      </w:r>
      <w:r>
        <w:t>, l’intimé</w:t>
      </w:r>
      <w:r w:rsidR="000D6FF2">
        <w:t>(</w:t>
      </w:r>
      <w:r>
        <w:t>e</w:t>
      </w:r>
      <w:r w:rsidR="000D6FF2">
        <w:t>)</w:t>
      </w:r>
      <w:r>
        <w:t xml:space="preserve">, la partie intimée, la défense </w:t>
      </w:r>
      <w:r w:rsidR="006066FA" w:rsidRPr="00313D3F">
        <w:t>:</w:t>
      </w: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10"/>
        <w:gridCol w:w="2596"/>
        <w:gridCol w:w="1880"/>
        <w:gridCol w:w="3310"/>
      </w:tblGrid>
      <w:tr w:rsidR="008577B0" w:rsidRPr="00313D3F" w14:paraId="27EA6AAA" w14:textId="77777777" w:rsidTr="006D067A">
        <w:tc>
          <w:tcPr>
            <w:tcW w:w="1182" w:type="pct"/>
            <w:shd w:val="clear" w:color="auto" w:fill="D9D9D9" w:themeFill="background1" w:themeFillShade="D9"/>
            <w:vAlign w:val="center"/>
          </w:tcPr>
          <w:p w14:paraId="3E7EC55C" w14:textId="77777777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Nom de la personne qui comparaîtra</w:t>
            </w:r>
          </w:p>
          <w:p w14:paraId="7538C813" w14:textId="206633D0" w:rsidR="008577B0" w:rsidRPr="00F72BD6" w:rsidRDefault="008577B0" w:rsidP="006D067A">
            <w:pPr>
              <w:spacing w:after="60" w:line="257" w:lineRule="auto"/>
              <w:jc w:val="center"/>
              <w:rPr>
                <w:rFonts w:asciiTheme="minorHAnsi" w:eastAsia="Arial" w:hAnsiTheme="minorHAnsi" w:cstheme="minorHAnsi"/>
                <w:b/>
                <w:sz w:val="21"/>
                <w:szCs w:val="21"/>
                <w:lang w:val="fr-CA"/>
              </w:rPr>
            </w:pPr>
            <w:r w:rsidRPr="00F72BD6"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  <w:t>(y compris le pronom et/ou le préfixe qu’elle utilise et, si elle le souhaite, la prononciation de son nom)</w:t>
            </w:r>
          </w:p>
        </w:tc>
        <w:tc>
          <w:tcPr>
            <w:tcW w:w="1273" w:type="pct"/>
            <w:shd w:val="clear" w:color="auto" w:fill="D9D9D9" w:themeFill="background1" w:themeFillShade="D9"/>
            <w:vAlign w:val="center"/>
          </w:tcPr>
          <w:p w14:paraId="76B32113" w14:textId="16BAA4D0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Nom de la partie</w:t>
            </w:r>
          </w:p>
        </w:tc>
        <w:tc>
          <w:tcPr>
            <w:tcW w:w="922" w:type="pct"/>
            <w:shd w:val="clear" w:color="auto" w:fill="D9D9D9" w:themeFill="background1" w:themeFillShade="D9"/>
            <w:vAlign w:val="center"/>
          </w:tcPr>
          <w:p w14:paraId="5108C1A6" w14:textId="5C41A31D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Numéro de téléphone</w:t>
            </w:r>
          </w:p>
        </w:tc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57F9DEEF" w14:textId="1E0EAF4E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Adresse électronique</w:t>
            </w:r>
          </w:p>
        </w:tc>
      </w:tr>
      <w:tr w:rsidR="006D067A" w:rsidRPr="00313D3F" w14:paraId="04AE2AED" w14:textId="77777777" w:rsidTr="006D067A">
        <w:trPr>
          <w:trHeight w:val="403"/>
        </w:trPr>
        <w:tc>
          <w:tcPr>
            <w:tcW w:w="1182" w:type="pct"/>
            <w:vAlign w:val="center"/>
          </w:tcPr>
          <w:p w14:paraId="670ACE8D" w14:textId="62BCA4E9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eastAsia="Arial" w:cstheme="minorHAnsi"/>
                <w:bCs/>
              </w:rPr>
            </w:r>
            <w:r w:rsidRPr="00D73F87">
              <w:rPr>
                <w:rFonts w:eastAsia="Arial" w:cstheme="minorHAnsi"/>
                <w:bCs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73" w:type="pct"/>
            <w:vAlign w:val="center"/>
          </w:tcPr>
          <w:p w14:paraId="24A2EC6A" w14:textId="42AAEBCF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eastAsia="Arial" w:cstheme="minorHAnsi"/>
                <w:bCs/>
              </w:rPr>
            </w:r>
            <w:r w:rsidRPr="00D73F87">
              <w:rPr>
                <w:rFonts w:eastAsia="Arial" w:cstheme="minorHAnsi"/>
                <w:bCs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19545548" w14:textId="60B49EED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eastAsia="Arial" w:cstheme="minorHAnsi"/>
                <w:bCs/>
              </w:rPr>
            </w:r>
            <w:r w:rsidRPr="00D73F87">
              <w:rPr>
                <w:rFonts w:eastAsia="Arial" w:cstheme="minorHAnsi"/>
                <w:bCs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53587C87" w14:textId="223C2248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eastAsia="Arial" w:cstheme="minorHAnsi"/>
                <w:bCs/>
              </w:rPr>
            </w:r>
            <w:r w:rsidRPr="00D73F87">
              <w:rPr>
                <w:rFonts w:eastAsia="Arial" w:cstheme="minorHAnsi"/>
                <w:bCs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eastAsia="Arial" w:cstheme="minorHAnsi"/>
                <w:bCs/>
              </w:rPr>
              <w:fldChar w:fldCharType="end"/>
            </w:r>
          </w:p>
        </w:tc>
      </w:tr>
      <w:tr w:rsidR="006D067A" w:rsidRPr="00313D3F" w14:paraId="33D963B2" w14:textId="77777777" w:rsidTr="006D067A">
        <w:trPr>
          <w:trHeight w:val="403"/>
        </w:trPr>
        <w:tc>
          <w:tcPr>
            <w:tcW w:w="1182" w:type="pct"/>
            <w:vAlign w:val="center"/>
          </w:tcPr>
          <w:p w14:paraId="28B17E72" w14:textId="7A0F76FA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eastAsia="Arial" w:cstheme="minorHAnsi"/>
                <w:bCs/>
              </w:rPr>
            </w:r>
            <w:r w:rsidRPr="00D73F87">
              <w:rPr>
                <w:rFonts w:eastAsia="Arial" w:cstheme="minorHAnsi"/>
                <w:bCs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73" w:type="pct"/>
            <w:vAlign w:val="center"/>
          </w:tcPr>
          <w:p w14:paraId="3C4CA5AB" w14:textId="3225386B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eastAsia="Arial" w:cstheme="minorHAnsi"/>
                <w:bCs/>
              </w:rPr>
            </w:r>
            <w:r w:rsidRPr="00D73F87">
              <w:rPr>
                <w:rFonts w:eastAsia="Arial" w:cstheme="minorHAnsi"/>
                <w:bCs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637C6B2F" w14:textId="0C41C297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eastAsia="Arial" w:cstheme="minorHAnsi"/>
                <w:bCs/>
              </w:rPr>
            </w:r>
            <w:r w:rsidRPr="00D73F87">
              <w:rPr>
                <w:rFonts w:eastAsia="Arial" w:cstheme="minorHAnsi"/>
                <w:bCs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3728D0A7" w14:textId="77FBEBA2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eastAsia="Arial" w:cstheme="minorHAnsi"/>
                <w:bCs/>
              </w:rPr>
            </w:r>
            <w:r w:rsidRPr="00D73F87">
              <w:rPr>
                <w:rFonts w:eastAsia="Arial" w:cstheme="minorHAnsi"/>
                <w:bCs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eastAsia="Arial" w:cstheme="minorHAnsi"/>
                <w:bCs/>
              </w:rPr>
              <w:fldChar w:fldCharType="end"/>
            </w:r>
          </w:p>
        </w:tc>
      </w:tr>
      <w:tr w:rsidR="006D067A" w:rsidRPr="00313D3F" w14:paraId="2A55E45B" w14:textId="77777777" w:rsidTr="006D067A">
        <w:trPr>
          <w:trHeight w:val="403"/>
        </w:trPr>
        <w:tc>
          <w:tcPr>
            <w:tcW w:w="1182" w:type="pct"/>
            <w:vAlign w:val="center"/>
          </w:tcPr>
          <w:p w14:paraId="35D27304" w14:textId="3E544A15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eastAsia="Arial" w:cstheme="minorHAnsi"/>
                <w:bCs/>
              </w:rPr>
            </w:r>
            <w:r w:rsidRPr="00D73F87">
              <w:rPr>
                <w:rFonts w:eastAsia="Arial" w:cstheme="minorHAnsi"/>
                <w:bCs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73" w:type="pct"/>
            <w:vAlign w:val="center"/>
          </w:tcPr>
          <w:p w14:paraId="659321A4" w14:textId="58F24101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eastAsia="Arial" w:cstheme="minorHAnsi"/>
                <w:bCs/>
              </w:rPr>
            </w:r>
            <w:r w:rsidRPr="00D73F87">
              <w:rPr>
                <w:rFonts w:eastAsia="Arial" w:cstheme="minorHAnsi"/>
                <w:bCs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587E6B77" w14:textId="51D2E230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eastAsia="Arial" w:cstheme="minorHAnsi"/>
                <w:bCs/>
              </w:rPr>
            </w:r>
            <w:r w:rsidRPr="00D73F87">
              <w:rPr>
                <w:rFonts w:eastAsia="Arial" w:cstheme="minorHAnsi"/>
                <w:bCs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04ED9ABC" w14:textId="168BB0FF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D73F87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73F87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D73F87">
              <w:rPr>
                <w:rFonts w:eastAsia="Arial" w:cstheme="minorHAnsi"/>
                <w:bCs/>
              </w:rPr>
            </w:r>
            <w:r w:rsidRPr="00D73F87">
              <w:rPr>
                <w:rFonts w:eastAsia="Arial" w:cstheme="minorHAnsi"/>
                <w:bCs/>
              </w:rPr>
              <w:fldChar w:fldCharType="separate"/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D73F87">
              <w:rPr>
                <w:rFonts w:eastAsia="Arial" w:cstheme="minorHAnsi"/>
                <w:bCs/>
              </w:rPr>
              <w:fldChar w:fldCharType="end"/>
            </w:r>
          </w:p>
        </w:tc>
      </w:tr>
    </w:tbl>
    <w:p w14:paraId="68568DA8" w14:textId="77777777" w:rsidR="006066FA" w:rsidRPr="00313D3F" w:rsidRDefault="006066FA" w:rsidP="006D067A">
      <w:pPr>
        <w:spacing w:before="120" w:line="257" w:lineRule="auto"/>
        <w:rPr>
          <w:rFonts w:eastAsia="Arial" w:cs="Arial"/>
          <w:b/>
          <w:lang w:val="fr-CA"/>
        </w:rPr>
      </w:pPr>
    </w:p>
    <w:p w14:paraId="3C264A87" w14:textId="1E0B006B" w:rsidR="006066FA" w:rsidRPr="00313D3F" w:rsidRDefault="008577B0" w:rsidP="006D067A">
      <w:pPr>
        <w:pStyle w:val="Heading3"/>
      </w:pPr>
      <w:r>
        <w:t xml:space="preserve">Pour d’autres personnes </w:t>
      </w:r>
      <w:r w:rsidR="006066FA" w:rsidRPr="00313D3F">
        <w:t>:</w:t>
      </w:r>
    </w:p>
    <w:tbl>
      <w:tblPr>
        <w:tblStyle w:val="TableGrid"/>
        <w:tblW w:w="5000" w:type="pct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410"/>
        <w:gridCol w:w="2596"/>
        <w:gridCol w:w="1880"/>
        <w:gridCol w:w="3310"/>
      </w:tblGrid>
      <w:tr w:rsidR="008577B0" w:rsidRPr="00313D3F" w14:paraId="1EE60194" w14:textId="77777777" w:rsidTr="006D067A">
        <w:tc>
          <w:tcPr>
            <w:tcW w:w="1182" w:type="pct"/>
            <w:shd w:val="clear" w:color="auto" w:fill="D9D9D9" w:themeFill="background1" w:themeFillShade="D9"/>
            <w:vAlign w:val="center"/>
          </w:tcPr>
          <w:p w14:paraId="5A9CA247" w14:textId="77777777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Nom de la personne qui comparaîtra</w:t>
            </w:r>
          </w:p>
          <w:p w14:paraId="24060439" w14:textId="460A5203" w:rsidR="008577B0" w:rsidRPr="00F72BD6" w:rsidRDefault="008577B0" w:rsidP="006D067A">
            <w:pPr>
              <w:spacing w:after="60" w:line="257" w:lineRule="auto"/>
              <w:jc w:val="center"/>
              <w:rPr>
                <w:rFonts w:asciiTheme="minorHAnsi" w:eastAsia="Arial" w:hAnsiTheme="minorHAnsi" w:cstheme="minorHAnsi"/>
                <w:b/>
                <w:sz w:val="21"/>
                <w:szCs w:val="21"/>
                <w:lang w:val="fr-CA"/>
              </w:rPr>
            </w:pPr>
            <w:r w:rsidRPr="00F72BD6">
              <w:rPr>
                <w:rFonts w:asciiTheme="minorHAnsi" w:eastAsia="Arial" w:hAnsiTheme="minorHAnsi" w:cstheme="minorHAnsi"/>
                <w:bCs/>
                <w:sz w:val="21"/>
                <w:szCs w:val="21"/>
                <w:lang w:val="fr-CA"/>
              </w:rPr>
              <w:t>(y compris le pronom et/ou le préfixe qu’elle utilise et, si elle le souhaite, la prononciation de son nom)</w:t>
            </w:r>
          </w:p>
        </w:tc>
        <w:tc>
          <w:tcPr>
            <w:tcW w:w="1273" w:type="pct"/>
            <w:shd w:val="clear" w:color="auto" w:fill="D9D9D9" w:themeFill="background1" w:themeFillShade="D9"/>
            <w:vAlign w:val="center"/>
          </w:tcPr>
          <w:p w14:paraId="4F5BDEDB" w14:textId="31B939E2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Nom de la partie/de l’organisme</w:t>
            </w:r>
          </w:p>
        </w:tc>
        <w:tc>
          <w:tcPr>
            <w:tcW w:w="922" w:type="pct"/>
            <w:shd w:val="clear" w:color="auto" w:fill="D9D9D9" w:themeFill="background1" w:themeFillShade="D9"/>
            <w:vAlign w:val="center"/>
          </w:tcPr>
          <w:p w14:paraId="1281621C" w14:textId="6FE5C19D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Numéro de téléphone</w:t>
            </w:r>
          </w:p>
        </w:tc>
        <w:tc>
          <w:tcPr>
            <w:tcW w:w="1623" w:type="pct"/>
            <w:shd w:val="clear" w:color="auto" w:fill="D9D9D9" w:themeFill="background1" w:themeFillShade="D9"/>
            <w:vAlign w:val="center"/>
          </w:tcPr>
          <w:p w14:paraId="089D8AE4" w14:textId="3009779E" w:rsidR="008577B0" w:rsidRPr="006D067A" w:rsidRDefault="008577B0" w:rsidP="006D067A">
            <w:pPr>
              <w:pStyle w:val="TableHeader"/>
              <w:rPr>
                <w:sz w:val="22"/>
                <w:szCs w:val="22"/>
              </w:rPr>
            </w:pPr>
            <w:r w:rsidRPr="006D067A">
              <w:rPr>
                <w:sz w:val="22"/>
                <w:szCs w:val="22"/>
              </w:rPr>
              <w:t>Adresse électronique</w:t>
            </w:r>
          </w:p>
        </w:tc>
      </w:tr>
      <w:tr w:rsidR="006D067A" w:rsidRPr="00313D3F" w14:paraId="0EE1AA48" w14:textId="77777777" w:rsidTr="006D067A">
        <w:trPr>
          <w:trHeight w:val="403"/>
        </w:trPr>
        <w:tc>
          <w:tcPr>
            <w:tcW w:w="1182" w:type="pct"/>
            <w:vAlign w:val="center"/>
          </w:tcPr>
          <w:p w14:paraId="78D75FCE" w14:textId="2932BCE6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eastAsia="Arial" w:cstheme="minorHAnsi"/>
                <w:bCs/>
              </w:rPr>
            </w:r>
            <w:r w:rsidRPr="001F2093">
              <w:rPr>
                <w:rFonts w:eastAsia="Arial" w:cstheme="minorHAnsi"/>
                <w:bCs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73" w:type="pct"/>
            <w:vAlign w:val="center"/>
          </w:tcPr>
          <w:p w14:paraId="79836841" w14:textId="53A5C3BC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eastAsia="Arial" w:cstheme="minorHAnsi"/>
                <w:bCs/>
              </w:rPr>
            </w:r>
            <w:r w:rsidRPr="001F2093">
              <w:rPr>
                <w:rFonts w:eastAsia="Arial" w:cstheme="minorHAnsi"/>
                <w:bCs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414380B9" w14:textId="24872735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eastAsia="Arial" w:cstheme="minorHAnsi"/>
                <w:bCs/>
              </w:rPr>
            </w:r>
            <w:r w:rsidRPr="001F2093">
              <w:rPr>
                <w:rFonts w:eastAsia="Arial" w:cstheme="minorHAnsi"/>
                <w:bCs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55ADFD77" w14:textId="66227EF6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eastAsia="Arial" w:cstheme="minorHAnsi"/>
                <w:bCs/>
              </w:rPr>
            </w:r>
            <w:r w:rsidRPr="001F2093">
              <w:rPr>
                <w:rFonts w:eastAsia="Arial" w:cstheme="minorHAnsi"/>
                <w:bCs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eastAsia="Arial" w:cstheme="minorHAnsi"/>
                <w:bCs/>
              </w:rPr>
              <w:fldChar w:fldCharType="end"/>
            </w:r>
          </w:p>
        </w:tc>
      </w:tr>
      <w:tr w:rsidR="006D067A" w:rsidRPr="00313D3F" w14:paraId="7AA2F03A" w14:textId="77777777" w:rsidTr="006D067A">
        <w:trPr>
          <w:trHeight w:val="403"/>
        </w:trPr>
        <w:tc>
          <w:tcPr>
            <w:tcW w:w="1182" w:type="pct"/>
            <w:vAlign w:val="center"/>
          </w:tcPr>
          <w:p w14:paraId="024E3CCA" w14:textId="1A857CCD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eastAsia="Arial" w:cstheme="minorHAnsi"/>
                <w:bCs/>
              </w:rPr>
            </w:r>
            <w:r w:rsidRPr="001F2093">
              <w:rPr>
                <w:rFonts w:eastAsia="Arial" w:cstheme="minorHAnsi"/>
                <w:bCs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73" w:type="pct"/>
            <w:vAlign w:val="center"/>
          </w:tcPr>
          <w:p w14:paraId="0E7EC071" w14:textId="1952EE5F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eastAsia="Arial" w:cstheme="minorHAnsi"/>
                <w:bCs/>
              </w:rPr>
            </w:r>
            <w:r w:rsidRPr="001F2093">
              <w:rPr>
                <w:rFonts w:eastAsia="Arial" w:cstheme="minorHAnsi"/>
                <w:bCs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2FA9653A" w14:textId="6FF7F3EB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eastAsia="Arial" w:cstheme="minorHAnsi"/>
                <w:bCs/>
              </w:rPr>
            </w:r>
            <w:r w:rsidRPr="001F2093">
              <w:rPr>
                <w:rFonts w:eastAsia="Arial" w:cstheme="minorHAnsi"/>
                <w:bCs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109D3911" w14:textId="546D940F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sz w:val="22"/>
                <w:szCs w:val="22"/>
                <w:lang w:val="fr-CA"/>
              </w:rPr>
            </w:pPr>
            <w:r w:rsidRPr="001F2093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eastAsia="Arial" w:cstheme="minorHAnsi"/>
                <w:bCs/>
              </w:rPr>
            </w:r>
            <w:r w:rsidRPr="001F2093">
              <w:rPr>
                <w:rFonts w:eastAsia="Arial" w:cstheme="minorHAnsi"/>
                <w:bCs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eastAsia="Arial" w:cstheme="minorHAnsi"/>
                <w:bCs/>
              </w:rPr>
              <w:fldChar w:fldCharType="end"/>
            </w:r>
          </w:p>
        </w:tc>
      </w:tr>
      <w:tr w:rsidR="006D067A" w:rsidRPr="00313D3F" w14:paraId="47798E8F" w14:textId="77777777" w:rsidTr="006D067A">
        <w:trPr>
          <w:trHeight w:val="403"/>
        </w:trPr>
        <w:tc>
          <w:tcPr>
            <w:tcW w:w="1182" w:type="pct"/>
            <w:vAlign w:val="center"/>
          </w:tcPr>
          <w:p w14:paraId="4CFCDFAB" w14:textId="0E1195A0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lang w:val="fr-CA"/>
              </w:rPr>
            </w:pPr>
            <w:r w:rsidRPr="001F2093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eastAsia="Arial" w:cstheme="minorHAnsi"/>
                <w:bCs/>
              </w:rPr>
            </w:r>
            <w:r w:rsidRPr="001F2093">
              <w:rPr>
                <w:rFonts w:eastAsia="Arial" w:cstheme="minorHAnsi"/>
                <w:bCs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273" w:type="pct"/>
            <w:vAlign w:val="center"/>
          </w:tcPr>
          <w:p w14:paraId="1C1D8AB6" w14:textId="1D8F7BA5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lang w:val="fr-CA"/>
              </w:rPr>
            </w:pPr>
            <w:r w:rsidRPr="001F2093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eastAsia="Arial" w:cstheme="minorHAnsi"/>
                <w:bCs/>
              </w:rPr>
            </w:r>
            <w:r w:rsidRPr="001F2093">
              <w:rPr>
                <w:rFonts w:eastAsia="Arial" w:cstheme="minorHAnsi"/>
                <w:bCs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922" w:type="pct"/>
            <w:vAlign w:val="center"/>
          </w:tcPr>
          <w:p w14:paraId="345F3359" w14:textId="16556C25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lang w:val="fr-CA"/>
              </w:rPr>
            </w:pPr>
            <w:r w:rsidRPr="001F2093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eastAsia="Arial" w:cstheme="minorHAnsi"/>
                <w:bCs/>
              </w:rPr>
            </w:r>
            <w:r w:rsidRPr="001F2093">
              <w:rPr>
                <w:rFonts w:eastAsia="Arial" w:cstheme="minorHAnsi"/>
                <w:bCs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eastAsia="Arial" w:cstheme="minorHAnsi"/>
                <w:bCs/>
              </w:rPr>
              <w:fldChar w:fldCharType="end"/>
            </w:r>
          </w:p>
        </w:tc>
        <w:tc>
          <w:tcPr>
            <w:tcW w:w="1623" w:type="pct"/>
            <w:vAlign w:val="center"/>
          </w:tcPr>
          <w:p w14:paraId="43419EE5" w14:textId="0AD5E47C" w:rsidR="006D067A" w:rsidRPr="00313D3F" w:rsidRDefault="006D067A" w:rsidP="006D067A">
            <w:pPr>
              <w:spacing w:line="257" w:lineRule="auto"/>
              <w:jc w:val="left"/>
              <w:rPr>
                <w:rFonts w:eastAsia="Arial" w:cs="Arial"/>
                <w:bCs/>
                <w:lang w:val="fr-CA"/>
              </w:rPr>
            </w:pPr>
            <w:r w:rsidRPr="001F2093">
              <w:rPr>
                <w:rFonts w:eastAsia="Arial" w:cstheme="minorHAnsi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F2093">
              <w:rPr>
                <w:rFonts w:asciiTheme="minorHAnsi" w:eastAsia="Arial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1F2093">
              <w:rPr>
                <w:rFonts w:eastAsia="Arial" w:cstheme="minorHAnsi"/>
                <w:bCs/>
              </w:rPr>
            </w:r>
            <w:r w:rsidRPr="001F2093">
              <w:rPr>
                <w:rFonts w:eastAsia="Arial" w:cstheme="minorHAnsi"/>
                <w:bCs/>
              </w:rPr>
              <w:fldChar w:fldCharType="separate"/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asciiTheme="minorHAnsi" w:eastAsia="Arial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1F2093">
              <w:rPr>
                <w:rFonts w:eastAsia="Arial" w:cstheme="minorHAnsi"/>
                <w:bCs/>
              </w:rPr>
              <w:fldChar w:fldCharType="end"/>
            </w:r>
          </w:p>
        </w:tc>
      </w:tr>
    </w:tbl>
    <w:p w14:paraId="274DCE54" w14:textId="77777777" w:rsidR="006066FA" w:rsidRPr="00313D3F" w:rsidRDefault="006066FA" w:rsidP="006D067A">
      <w:pPr>
        <w:rPr>
          <w:sz w:val="24"/>
          <w:szCs w:val="24"/>
          <w:lang w:val="fr-CA"/>
        </w:rPr>
      </w:pPr>
    </w:p>
    <w:sectPr w:rsidR="006066FA" w:rsidRPr="00313D3F" w:rsidSect="000F228C">
      <w:footerReference w:type="default" r:id="rId9"/>
      <w:pgSz w:w="12240" w:h="15840"/>
      <w:pgMar w:top="709" w:right="1183" w:bottom="81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9F66D" w14:textId="77777777" w:rsidR="004950ED" w:rsidRDefault="004950ED" w:rsidP="00F72078">
      <w:pPr>
        <w:spacing w:after="0" w:line="240" w:lineRule="auto"/>
      </w:pPr>
      <w:r>
        <w:separator/>
      </w:r>
    </w:p>
  </w:endnote>
  <w:endnote w:type="continuationSeparator" w:id="0">
    <w:p w14:paraId="187E15B1" w14:textId="77777777" w:rsidR="004950ED" w:rsidRDefault="004950ED" w:rsidP="00F72078">
      <w:pPr>
        <w:spacing w:after="0" w:line="240" w:lineRule="auto"/>
      </w:pPr>
      <w:r>
        <w:continuationSeparator/>
      </w:r>
    </w:p>
  </w:endnote>
  <w:endnote w:type="continuationNotice" w:id="1">
    <w:p w14:paraId="45ECDB23" w14:textId="77777777" w:rsidR="004950ED" w:rsidRDefault="004950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4068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650A22" w14:textId="3FB09B19" w:rsidR="00F72078" w:rsidRDefault="00F717C8" w:rsidP="006D06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45839A" w14:textId="77777777" w:rsidR="004950ED" w:rsidRDefault="004950ED" w:rsidP="00F72078">
      <w:pPr>
        <w:spacing w:after="0" w:line="240" w:lineRule="auto"/>
      </w:pPr>
      <w:r>
        <w:separator/>
      </w:r>
    </w:p>
  </w:footnote>
  <w:footnote w:type="continuationSeparator" w:id="0">
    <w:p w14:paraId="616907EC" w14:textId="77777777" w:rsidR="004950ED" w:rsidRDefault="004950ED" w:rsidP="00F72078">
      <w:pPr>
        <w:spacing w:after="0" w:line="240" w:lineRule="auto"/>
      </w:pPr>
      <w:r>
        <w:continuationSeparator/>
      </w:r>
    </w:p>
  </w:footnote>
  <w:footnote w:type="continuationNotice" w:id="1">
    <w:p w14:paraId="66520674" w14:textId="77777777" w:rsidR="004950ED" w:rsidRDefault="004950ED">
      <w:pPr>
        <w:spacing w:after="0" w:line="240" w:lineRule="auto"/>
      </w:pPr>
    </w:p>
  </w:footnote>
  <w:footnote w:id="2">
    <w:p w14:paraId="7707B704" w14:textId="29A66071" w:rsidR="006066FA" w:rsidRPr="008577B0" w:rsidRDefault="006066FA">
      <w:pPr>
        <w:pStyle w:val="FootnoteText"/>
        <w:rPr>
          <w:lang w:val="fr-CA"/>
        </w:rPr>
      </w:pPr>
      <w:r w:rsidRPr="008577B0">
        <w:rPr>
          <w:rStyle w:val="FootnoteReference"/>
          <w:lang w:val="fr-CA"/>
        </w:rPr>
        <w:footnoteRef/>
      </w:r>
      <w:r w:rsidRPr="008577B0">
        <w:rPr>
          <w:lang w:val="fr-CA"/>
        </w:rPr>
        <w:t xml:space="preserve"> </w:t>
      </w:r>
      <w:r w:rsidR="008577B0">
        <w:rPr>
          <w:lang w:val="fr-CA"/>
        </w:rPr>
        <w:t>Numéro de téléphone où la personne peut être jointe pendant l’audience mixte ou virtuelle, au besoin</w:t>
      </w:r>
      <w:r w:rsidRPr="008577B0">
        <w:rPr>
          <w:lang w:val="fr-C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DA6AAE"/>
    <w:multiLevelType w:val="hybridMultilevel"/>
    <w:tmpl w:val="D436A094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246847"/>
    <w:multiLevelType w:val="hybridMultilevel"/>
    <w:tmpl w:val="84C03CB4"/>
    <w:lvl w:ilvl="0" w:tplc="32B2640C">
      <w:start w:val="1"/>
      <w:numFmt w:val="lowerRoman"/>
      <w:lvlText w:val="%1."/>
      <w:lvlJc w:val="left"/>
      <w:pPr>
        <w:ind w:left="1080" w:hanging="72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123B11"/>
    <w:multiLevelType w:val="hybridMultilevel"/>
    <w:tmpl w:val="6608BB3A"/>
    <w:lvl w:ilvl="0" w:tplc="225457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4C8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06E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C213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065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2B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4EFF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2626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EC56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3E4"/>
    <w:rsid w:val="000109F8"/>
    <w:rsid w:val="00020BF1"/>
    <w:rsid w:val="000369DF"/>
    <w:rsid w:val="00084010"/>
    <w:rsid w:val="000A0119"/>
    <w:rsid w:val="000D6FF2"/>
    <w:rsid w:val="000E178A"/>
    <w:rsid w:val="000F228C"/>
    <w:rsid w:val="000F6316"/>
    <w:rsid w:val="00124B23"/>
    <w:rsid w:val="00191F30"/>
    <w:rsid w:val="001C37B4"/>
    <w:rsid w:val="001E13BD"/>
    <w:rsid w:val="001F129E"/>
    <w:rsid w:val="00225BE4"/>
    <w:rsid w:val="00232A53"/>
    <w:rsid w:val="00251089"/>
    <w:rsid w:val="00252CF1"/>
    <w:rsid w:val="00257B04"/>
    <w:rsid w:val="002A7416"/>
    <w:rsid w:val="002C0BB4"/>
    <w:rsid w:val="002C42E6"/>
    <w:rsid w:val="002E0CD9"/>
    <w:rsid w:val="002E6FF6"/>
    <w:rsid w:val="002F0997"/>
    <w:rsid w:val="002F72BA"/>
    <w:rsid w:val="00306635"/>
    <w:rsid w:val="00313D3F"/>
    <w:rsid w:val="00317F1F"/>
    <w:rsid w:val="00334A38"/>
    <w:rsid w:val="00356500"/>
    <w:rsid w:val="0036413B"/>
    <w:rsid w:val="003A3B0F"/>
    <w:rsid w:val="003B166F"/>
    <w:rsid w:val="003D2C16"/>
    <w:rsid w:val="00404C1A"/>
    <w:rsid w:val="00414E85"/>
    <w:rsid w:val="00415D68"/>
    <w:rsid w:val="00451F6D"/>
    <w:rsid w:val="00487378"/>
    <w:rsid w:val="004950ED"/>
    <w:rsid w:val="004A2238"/>
    <w:rsid w:val="004A392D"/>
    <w:rsid w:val="004A65D8"/>
    <w:rsid w:val="004B347D"/>
    <w:rsid w:val="004B69F7"/>
    <w:rsid w:val="004F1B03"/>
    <w:rsid w:val="004F20C3"/>
    <w:rsid w:val="004F3C64"/>
    <w:rsid w:val="004F7FE7"/>
    <w:rsid w:val="0056619E"/>
    <w:rsid w:val="0057735C"/>
    <w:rsid w:val="0059090D"/>
    <w:rsid w:val="005B39C3"/>
    <w:rsid w:val="005F1A33"/>
    <w:rsid w:val="006066FA"/>
    <w:rsid w:val="00616111"/>
    <w:rsid w:val="006233E4"/>
    <w:rsid w:val="00624B02"/>
    <w:rsid w:val="0063461F"/>
    <w:rsid w:val="00695E04"/>
    <w:rsid w:val="006C7751"/>
    <w:rsid w:val="006D067A"/>
    <w:rsid w:val="006D0AAE"/>
    <w:rsid w:val="006D3E50"/>
    <w:rsid w:val="006D72AA"/>
    <w:rsid w:val="00703E70"/>
    <w:rsid w:val="007137A2"/>
    <w:rsid w:val="00744B83"/>
    <w:rsid w:val="007451FA"/>
    <w:rsid w:val="00767151"/>
    <w:rsid w:val="007707B1"/>
    <w:rsid w:val="00794C32"/>
    <w:rsid w:val="007D1EB2"/>
    <w:rsid w:val="007D6DDD"/>
    <w:rsid w:val="008577B0"/>
    <w:rsid w:val="008A2543"/>
    <w:rsid w:val="00933831"/>
    <w:rsid w:val="00934502"/>
    <w:rsid w:val="009976DE"/>
    <w:rsid w:val="009B1D63"/>
    <w:rsid w:val="009B65DE"/>
    <w:rsid w:val="00A2660D"/>
    <w:rsid w:val="00A4736E"/>
    <w:rsid w:val="00A963FC"/>
    <w:rsid w:val="00AC25A0"/>
    <w:rsid w:val="00AD454E"/>
    <w:rsid w:val="00AD71CE"/>
    <w:rsid w:val="00B027EF"/>
    <w:rsid w:val="00B12809"/>
    <w:rsid w:val="00B63AFE"/>
    <w:rsid w:val="00B93223"/>
    <w:rsid w:val="00C029AC"/>
    <w:rsid w:val="00C061CE"/>
    <w:rsid w:val="00C442F5"/>
    <w:rsid w:val="00C93AB7"/>
    <w:rsid w:val="00CB70E3"/>
    <w:rsid w:val="00CC034D"/>
    <w:rsid w:val="00CF03F2"/>
    <w:rsid w:val="00D83F89"/>
    <w:rsid w:val="00DB7691"/>
    <w:rsid w:val="00DB77E3"/>
    <w:rsid w:val="00DF5ABD"/>
    <w:rsid w:val="00E2366F"/>
    <w:rsid w:val="00E31966"/>
    <w:rsid w:val="00E31F00"/>
    <w:rsid w:val="00E508DE"/>
    <w:rsid w:val="00E67524"/>
    <w:rsid w:val="00EB3B25"/>
    <w:rsid w:val="00ED0238"/>
    <w:rsid w:val="00F17B57"/>
    <w:rsid w:val="00F61F85"/>
    <w:rsid w:val="00F66436"/>
    <w:rsid w:val="00F717C8"/>
    <w:rsid w:val="00F72078"/>
    <w:rsid w:val="00F72BD6"/>
    <w:rsid w:val="00F85186"/>
    <w:rsid w:val="00F86997"/>
    <w:rsid w:val="00F97D40"/>
    <w:rsid w:val="00FA62DB"/>
    <w:rsid w:val="00FB11EB"/>
    <w:rsid w:val="00FB7D16"/>
    <w:rsid w:val="00FC728F"/>
    <w:rsid w:val="00FE363E"/>
    <w:rsid w:val="02A0A867"/>
    <w:rsid w:val="02D2393E"/>
    <w:rsid w:val="09434061"/>
    <w:rsid w:val="0B1D1745"/>
    <w:rsid w:val="1005C017"/>
    <w:rsid w:val="15E9E4CD"/>
    <w:rsid w:val="174A3F5C"/>
    <w:rsid w:val="187A40A6"/>
    <w:rsid w:val="18822EF5"/>
    <w:rsid w:val="197DAAD9"/>
    <w:rsid w:val="1AA84F40"/>
    <w:rsid w:val="1CA26D69"/>
    <w:rsid w:val="2126D52F"/>
    <w:rsid w:val="21E54873"/>
    <w:rsid w:val="222A3F62"/>
    <w:rsid w:val="2540F674"/>
    <w:rsid w:val="2B727262"/>
    <w:rsid w:val="3357D61E"/>
    <w:rsid w:val="35C87DD5"/>
    <w:rsid w:val="362D28E6"/>
    <w:rsid w:val="3772EFB5"/>
    <w:rsid w:val="3803D7A1"/>
    <w:rsid w:val="38E272DD"/>
    <w:rsid w:val="39C2230B"/>
    <w:rsid w:val="3C114D9C"/>
    <w:rsid w:val="3EC65757"/>
    <w:rsid w:val="3ED71250"/>
    <w:rsid w:val="41B869B2"/>
    <w:rsid w:val="4478EB36"/>
    <w:rsid w:val="45375E7A"/>
    <w:rsid w:val="49EDFF8E"/>
    <w:rsid w:val="4A34D890"/>
    <w:rsid w:val="4DF10992"/>
    <w:rsid w:val="4EB8E56B"/>
    <w:rsid w:val="4F7F2A0A"/>
    <w:rsid w:val="50A5DFB3"/>
    <w:rsid w:val="511F8FA2"/>
    <w:rsid w:val="51D61497"/>
    <w:rsid w:val="52D97ECA"/>
    <w:rsid w:val="5411A1FD"/>
    <w:rsid w:val="5455E71F"/>
    <w:rsid w:val="5B75A1CA"/>
    <w:rsid w:val="5C4B7703"/>
    <w:rsid w:val="5DB31159"/>
    <w:rsid w:val="5F4E925F"/>
    <w:rsid w:val="5F8BCE99"/>
    <w:rsid w:val="600D05A3"/>
    <w:rsid w:val="60DD13F5"/>
    <w:rsid w:val="61C66972"/>
    <w:rsid w:val="627EA516"/>
    <w:rsid w:val="676F5B10"/>
    <w:rsid w:val="6E4B0CBC"/>
    <w:rsid w:val="7079A725"/>
    <w:rsid w:val="743886C7"/>
    <w:rsid w:val="756D576D"/>
    <w:rsid w:val="7C749832"/>
    <w:rsid w:val="7F66A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9195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3E4"/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067A"/>
    <w:pPr>
      <w:shd w:val="clear" w:color="auto" w:fill="D9D9D9" w:themeFill="background1" w:themeFillShade="D9"/>
      <w:spacing w:after="360" w:line="257" w:lineRule="auto"/>
      <w:ind w:right="-86"/>
      <w:outlineLvl w:val="1"/>
    </w:pPr>
    <w:rPr>
      <w:rFonts w:eastAsia="Arial" w:cs="Arial"/>
      <w:b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067A"/>
    <w:pPr>
      <w:spacing w:after="60"/>
      <w:outlineLvl w:val="2"/>
    </w:pPr>
    <w:rPr>
      <w:rFonts w:eastAsia="Arial" w:cs="Arial"/>
      <w:b/>
      <w:lang w:val="fr-C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D067A"/>
    <w:rPr>
      <w:rFonts w:eastAsia="Arial" w:cs="Arial"/>
      <w:b/>
      <w:shd w:val="clear" w:color="auto" w:fill="D9D9D9" w:themeFill="background1" w:themeFillShade="D9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6D067A"/>
    <w:rPr>
      <w:rFonts w:eastAsia="Arial" w:cs="Arial"/>
      <w:b/>
      <w:lang w:val="fr-CA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77E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autoRedefine/>
    <w:uiPriority w:val="99"/>
    <w:unhideWhenUsed/>
    <w:rsid w:val="006066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 Unicode MS" w:hAnsi="Arial" w:cs="Arial"/>
      <w:sz w:val="20"/>
      <w:szCs w:val="20"/>
      <w:bdr w:val="nil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066FA"/>
    <w:rPr>
      <w:rFonts w:ascii="Arial" w:eastAsia="Arial Unicode MS" w:hAnsi="Arial" w:cs="Arial"/>
      <w:sz w:val="20"/>
      <w:szCs w:val="20"/>
      <w:bdr w:val="nil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066F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F7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7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7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F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63AFE"/>
    <w:pPr>
      <w:spacing w:after="0" w:line="240" w:lineRule="auto"/>
    </w:pPr>
  </w:style>
  <w:style w:type="paragraph" w:customStyle="1" w:styleId="TableHeader">
    <w:name w:val="Table Header"/>
    <w:basedOn w:val="Normal"/>
    <w:qFormat/>
    <w:rsid w:val="006D067A"/>
    <w:pPr>
      <w:spacing w:after="60" w:line="257" w:lineRule="auto"/>
      <w:jc w:val="center"/>
    </w:pPr>
    <w:rPr>
      <w:rFonts w:ascii="Arial" w:eastAsia="Arial" w:hAnsi="Arial" w:cstheme="minorHAnsi"/>
      <w:b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71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250BD-4525-425F-B556-4C20E7D3D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Formulaire de renseignements sur les participants</vt:lpstr>
    </vt:vector>
  </TitlesOfParts>
  <Manager/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renseignements sur les participants</dc:title>
  <dc:subject/>
  <dc:creator/>
  <cp:keywords/>
  <dc:description/>
  <cp:lastModifiedBy/>
  <cp:revision>1</cp:revision>
  <dcterms:created xsi:type="dcterms:W3CDTF">2022-02-17T14:45:00Z</dcterms:created>
  <dcterms:modified xsi:type="dcterms:W3CDTF">2022-02-17T14:45:00Z</dcterms:modified>
  <cp:category>Cour supérieure de justice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2021-11-01T19:42:06Z</vt:lpwstr>
  </property>
  <property fmtid="{D5CDD505-2E9C-101B-9397-08002B2CF9AE}" pid="4" name="MSIP_Label_034a106e-6316-442c-ad35-738afd673d2b_Method">
    <vt:lpwstr>Privileged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913cb6c2-e7f3-4f71-a973-0e4f742b6ced</vt:lpwstr>
  </property>
  <property fmtid="{D5CDD505-2E9C-101B-9397-08002B2CF9AE}" pid="8" name="MSIP_Label_034a106e-6316-442c-ad35-738afd673d2b_ContentBits">
    <vt:lpwstr>0</vt:lpwstr>
  </property>
</Properties>
</file>