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521D" w14:textId="77777777" w:rsidR="003D2CF8" w:rsidRDefault="00D013FB">
      <w:pPr>
        <w:tabs>
          <w:tab w:val="left" w:pos="1800"/>
        </w:tabs>
        <w:ind w:left="360"/>
        <w:rPr>
          <w:rFonts w:ascii="Times New Roman"/>
          <w:position w:val="2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2725AC" wp14:editId="60DCE33E">
            <wp:extent cx="772392" cy="1040129"/>
            <wp:effectExtent l="0" t="0" r="0" b="0"/>
            <wp:docPr id="2" name="Image 2" descr="Superior Court of Justice graphic  P1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uperior Court of Justice graphic  P1#yIS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92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15069E5D" wp14:editId="39F60B49">
            <wp:extent cx="2430778" cy="972311"/>
            <wp:effectExtent l="0" t="0" r="0" b="0"/>
            <wp:docPr id="3" name="Image 3" descr="P1#yI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1#yIS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78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11F5" w14:textId="77777777" w:rsidR="003D2CF8" w:rsidRDefault="00D013FB">
      <w:pPr>
        <w:pStyle w:val="Title"/>
      </w:pP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(DRO)</w:t>
      </w:r>
      <w:r>
        <w:rPr>
          <w:spacing w:val="-6"/>
        </w:rPr>
        <w:t xml:space="preserve"> </w:t>
      </w:r>
      <w:r>
        <w:t>Panel in Ottawa, Ontario – deadline September 15, 2025</w:t>
      </w:r>
    </w:p>
    <w:p w14:paraId="1DEA9B4E" w14:textId="77777777" w:rsidR="003D2CF8" w:rsidRDefault="00D013FB">
      <w:pPr>
        <w:pStyle w:val="BodyText"/>
        <w:spacing w:before="269"/>
        <w:ind w:left="360" w:right="278"/>
      </w:pP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Dispute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Resolution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Officer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(DRO)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expanded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Ottawa.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DROs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are senior family lawyers appointed by the Regional Senior Judge to conduct the first case conference on all motions to change and other select conferences. DRO conferences provide litigants with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 early evaluation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 their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case by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neutral third party. This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often narrows the issues in dispute, facilitates settlement, and moves the case forward </w:t>
      </w:r>
      <w:r>
        <w:rPr>
          <w:color w:val="0D0D0D"/>
          <w:spacing w:val="-2"/>
        </w:rPr>
        <w:t>meaningfully.</w:t>
      </w:r>
    </w:p>
    <w:p w14:paraId="4C54B4C2" w14:textId="77777777" w:rsidR="003D2CF8" w:rsidRDefault="003D2CF8">
      <w:pPr>
        <w:pStyle w:val="BodyText"/>
      </w:pPr>
    </w:p>
    <w:p w14:paraId="68A763DF" w14:textId="77777777" w:rsidR="003D2CF8" w:rsidRDefault="00D013FB">
      <w:pPr>
        <w:pStyle w:val="BodyText"/>
        <w:ind w:left="360" w:right="278"/>
      </w:pPr>
      <w:r>
        <w:rPr>
          <w:color w:val="0D0D0D"/>
        </w:rPr>
        <w:t>While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priority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given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applicants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Ottawa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area,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qualified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counsel</w:t>
      </w:r>
      <w:r>
        <w:rPr>
          <w:color w:val="0D0D0D"/>
          <w:spacing w:val="-6"/>
        </w:rPr>
        <w:t xml:space="preserve"> </w:t>
      </w:r>
      <w:proofErr w:type="gramStart"/>
      <w:r>
        <w:rPr>
          <w:color w:val="0D0D0D"/>
        </w:rPr>
        <w:t>are</w:t>
      </w:r>
      <w:proofErr w:type="gramEnd"/>
      <w:r>
        <w:rPr>
          <w:color w:val="0D0D0D"/>
        </w:rPr>
        <w:t xml:space="preserve"> encouraged to apply for this rewarding and beneficial program.</w:t>
      </w:r>
    </w:p>
    <w:p w14:paraId="78AF4357" w14:textId="77777777" w:rsidR="003D2CF8" w:rsidRDefault="003D2CF8">
      <w:pPr>
        <w:pStyle w:val="BodyText"/>
      </w:pPr>
    </w:p>
    <w:p w14:paraId="76B75EEE" w14:textId="77777777" w:rsidR="003D2CF8" w:rsidRDefault="00D013FB">
      <w:pPr>
        <w:pStyle w:val="BodyText"/>
        <w:ind w:left="360" w:right="412"/>
      </w:pP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information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Superior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Court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Justice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DRO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program,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see</w:t>
      </w:r>
      <w:r>
        <w:rPr>
          <w:color w:val="0D0D0D"/>
          <w:spacing w:val="-4"/>
        </w:rPr>
        <w:t xml:space="preserve"> </w:t>
      </w:r>
      <w:hyperlink r:id="rId9" w:anchor="8_Dispute_Resolution_Officer_DRO_Program"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</w:t>
        </w:r>
      </w:hyperlink>
      <w:r>
        <w:rPr>
          <w:color w:val="0000FF"/>
        </w:rPr>
        <w:t xml:space="preserve"> </w:t>
      </w:r>
      <w:hyperlink r:id="rId10" w:anchor="8_Dispute_Resolution_Officer_DRO_Program">
        <w:r>
          <w:rPr>
            <w:color w:val="0000FF"/>
            <w:u w:val="single" w:color="0000FF"/>
          </w:rPr>
          <w:t>of the Court’s Consolidated Provincial Practice Direction for Family Proceedings</w:t>
        </w:r>
      </w:hyperlink>
      <w:r>
        <w:rPr>
          <w:color w:val="0D0D0D"/>
        </w:rPr>
        <w:t>.</w:t>
      </w:r>
    </w:p>
    <w:p w14:paraId="73C1DA40" w14:textId="77777777" w:rsidR="003D2CF8" w:rsidRDefault="003D2CF8">
      <w:pPr>
        <w:pStyle w:val="BodyText"/>
        <w:spacing w:before="233"/>
      </w:pPr>
    </w:p>
    <w:p w14:paraId="6EDECAF3" w14:textId="77777777" w:rsidR="003D2CF8" w:rsidRDefault="00D013FB">
      <w:pPr>
        <w:pStyle w:val="BodyText"/>
        <w:ind w:left="360"/>
      </w:pP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NOTE:</w:t>
      </w:r>
    </w:p>
    <w:p w14:paraId="741CB64C" w14:textId="77777777" w:rsidR="003D2CF8" w:rsidRDefault="00D013FB">
      <w:pPr>
        <w:pStyle w:val="ListParagraph"/>
        <w:numPr>
          <w:ilvl w:val="0"/>
          <w:numId w:val="3"/>
        </w:numPr>
        <w:tabs>
          <w:tab w:val="left" w:pos="719"/>
        </w:tabs>
        <w:spacing w:before="240"/>
        <w:ind w:left="719" w:hanging="359"/>
        <w:rPr>
          <w:sz w:val="24"/>
        </w:rPr>
      </w:pPr>
      <w:r>
        <w:rPr>
          <w:sz w:val="24"/>
        </w:rPr>
        <w:t>DRO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must:</w:t>
      </w:r>
    </w:p>
    <w:p w14:paraId="0C8A82B7" w14:textId="77777777" w:rsidR="003D2CF8" w:rsidRDefault="00D013FB">
      <w:pPr>
        <w:pStyle w:val="ListParagraph"/>
        <w:numPr>
          <w:ilvl w:val="1"/>
          <w:numId w:val="3"/>
        </w:numPr>
        <w:tabs>
          <w:tab w:val="left" w:pos="1439"/>
        </w:tabs>
        <w:spacing w:before="119" w:line="287" w:lineRule="exact"/>
        <w:ind w:left="1439" w:hanging="359"/>
        <w:rPr>
          <w:i/>
          <w:sz w:val="24"/>
        </w:rPr>
      </w:pP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 in</w:t>
      </w:r>
      <w:r>
        <w:rPr>
          <w:spacing w:val="-1"/>
          <w:sz w:val="24"/>
        </w:rPr>
        <w:t xml:space="preserve"> </w:t>
      </w:r>
      <w:r>
        <w:rPr>
          <w:sz w:val="24"/>
        </w:rPr>
        <w:t>subrule</w:t>
      </w:r>
      <w:r>
        <w:rPr>
          <w:spacing w:val="-2"/>
          <w:sz w:val="24"/>
        </w:rPr>
        <w:t xml:space="preserve"> </w:t>
      </w:r>
      <w:r>
        <w:rPr>
          <w:sz w:val="24"/>
        </w:rPr>
        <w:t>17(9.1)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Rules</w:t>
      </w:r>
    </w:p>
    <w:p w14:paraId="38C558C2" w14:textId="77777777" w:rsidR="003D2CF8" w:rsidRDefault="00D013FB">
      <w:pPr>
        <w:pStyle w:val="BodyText"/>
        <w:spacing w:line="265" w:lineRule="exact"/>
        <w:ind w:left="1440"/>
      </w:pP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Empanelment</w:t>
      </w:r>
      <w:r>
        <w:rPr>
          <w:spacing w:val="-2"/>
        </w:rPr>
        <w:t xml:space="preserve"> Committee.</w:t>
      </w:r>
    </w:p>
    <w:p w14:paraId="05EADFC0" w14:textId="77777777" w:rsidR="003D2CF8" w:rsidRDefault="00D013FB">
      <w:pPr>
        <w:pStyle w:val="ListParagraph"/>
        <w:numPr>
          <w:ilvl w:val="1"/>
          <w:numId w:val="3"/>
        </w:numPr>
        <w:tabs>
          <w:tab w:val="left" w:pos="1440"/>
        </w:tabs>
        <w:spacing w:before="63" w:line="232" w:lineRule="auto"/>
        <w:ind w:right="885"/>
        <w:rPr>
          <w:sz w:val="24"/>
        </w:rPr>
      </w:pPr>
      <w:r>
        <w:rPr>
          <w:sz w:val="24"/>
        </w:rPr>
        <w:t>authorize the Empanelment Committee to make an independent and confidential</w:t>
      </w:r>
      <w:r>
        <w:rPr>
          <w:spacing w:val="-4"/>
          <w:sz w:val="24"/>
        </w:rPr>
        <w:t xml:space="preserve"> </w:t>
      </w:r>
      <w:r>
        <w:rPr>
          <w:sz w:val="24"/>
        </w:rPr>
        <w:t>inquiry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Ontario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confirm information provided below.</w:t>
      </w:r>
    </w:p>
    <w:p w14:paraId="1E9670FD" w14:textId="77777777" w:rsidR="003D2CF8" w:rsidRDefault="00D013FB">
      <w:pPr>
        <w:pStyle w:val="ListParagraph"/>
        <w:numPr>
          <w:ilvl w:val="1"/>
          <w:numId w:val="3"/>
        </w:numPr>
        <w:tabs>
          <w:tab w:val="left" w:pos="1439"/>
        </w:tabs>
        <w:spacing w:before="58"/>
        <w:ind w:left="1439" w:hanging="359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LawPro</w:t>
      </w:r>
      <w:proofErr w:type="spellEnd"/>
      <w:r>
        <w:rPr>
          <w:spacing w:val="-2"/>
          <w:sz w:val="24"/>
        </w:rPr>
        <w:t>:</w:t>
      </w:r>
    </w:p>
    <w:p w14:paraId="0C796225" w14:textId="77777777" w:rsidR="003D2CF8" w:rsidRDefault="00D013FB">
      <w:pPr>
        <w:pStyle w:val="ListParagraph"/>
        <w:numPr>
          <w:ilvl w:val="2"/>
          <w:numId w:val="3"/>
        </w:numPr>
        <w:tabs>
          <w:tab w:val="left" w:pos="2160"/>
        </w:tabs>
        <w:spacing w:before="101"/>
        <w:ind w:right="935"/>
        <w:rPr>
          <w:sz w:val="24"/>
        </w:rPr>
      </w:pPr>
      <w:r>
        <w:rPr>
          <w:sz w:val="24"/>
        </w:rPr>
        <w:t>confirmation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z w:val="24"/>
        </w:rPr>
        <w:t>errors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omissions insurance in place and the date of expiry of that policy.</w:t>
      </w:r>
    </w:p>
    <w:p w14:paraId="27B6DCD1" w14:textId="77777777" w:rsidR="003D2CF8" w:rsidRDefault="00D013FB">
      <w:pPr>
        <w:pStyle w:val="ListParagraph"/>
        <w:numPr>
          <w:ilvl w:val="2"/>
          <w:numId w:val="3"/>
        </w:numPr>
        <w:tabs>
          <w:tab w:val="left" w:pos="2159"/>
        </w:tabs>
        <w:spacing w:before="120"/>
        <w:ind w:left="2159"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showing:</w:t>
      </w:r>
    </w:p>
    <w:p w14:paraId="2D41FA52" w14:textId="77777777" w:rsidR="003D2CF8" w:rsidRDefault="00D013FB">
      <w:pPr>
        <w:pStyle w:val="ListParagraph"/>
        <w:numPr>
          <w:ilvl w:val="3"/>
          <w:numId w:val="3"/>
        </w:numPr>
        <w:tabs>
          <w:tab w:val="left" w:pos="2880"/>
        </w:tabs>
        <w:spacing w:before="120"/>
        <w:ind w:right="377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 ten years and whether any of those claims remain outstanding.</w:t>
      </w:r>
    </w:p>
    <w:p w14:paraId="572CDEB3" w14:textId="77777777" w:rsidR="003D2CF8" w:rsidRDefault="00D013FB">
      <w:pPr>
        <w:pStyle w:val="ListParagraph"/>
        <w:numPr>
          <w:ilvl w:val="3"/>
          <w:numId w:val="3"/>
        </w:numPr>
        <w:tabs>
          <w:tab w:val="left" w:pos="2880"/>
        </w:tabs>
        <w:spacing w:before="120"/>
        <w:ind w:right="833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LawPro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an error or omission over the last ten </w:t>
      </w:r>
      <w:r>
        <w:rPr>
          <w:spacing w:val="-2"/>
          <w:sz w:val="24"/>
        </w:rPr>
        <w:t>years.</w:t>
      </w:r>
    </w:p>
    <w:p w14:paraId="6F685ABB" w14:textId="77777777" w:rsidR="003D2CF8" w:rsidRDefault="00D013FB">
      <w:pPr>
        <w:pStyle w:val="ListParagraph"/>
        <w:numPr>
          <w:ilvl w:val="0"/>
          <w:numId w:val="3"/>
        </w:numPr>
        <w:tabs>
          <w:tab w:val="left" w:pos="720"/>
        </w:tabs>
        <w:spacing w:before="119"/>
        <w:ind w:right="456"/>
        <w:rPr>
          <w:sz w:val="24"/>
        </w:rPr>
      </w:pP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scored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each applicant and should therefore be thoroughly and carefully completed.</w:t>
      </w:r>
    </w:p>
    <w:p w14:paraId="116DB2BF" w14:textId="77777777" w:rsidR="003D2CF8" w:rsidRDefault="003D2CF8">
      <w:pPr>
        <w:pStyle w:val="BodyText"/>
        <w:spacing w:before="118"/>
      </w:pPr>
    </w:p>
    <w:p w14:paraId="386EF1C6" w14:textId="77777777" w:rsidR="003D2CF8" w:rsidRDefault="00D013FB">
      <w:pPr>
        <w:pStyle w:val="ListParagraph"/>
        <w:numPr>
          <w:ilvl w:val="0"/>
          <w:numId w:val="3"/>
        </w:numPr>
        <w:tabs>
          <w:tab w:val="left" w:pos="720"/>
        </w:tabs>
        <w:ind w:right="893"/>
        <w:rPr>
          <w:sz w:val="24"/>
        </w:rPr>
      </w:pP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pre-requisite,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local family court operations will be given significant weight in the selection criteria.</w:t>
      </w:r>
    </w:p>
    <w:p w14:paraId="133E0F1A" w14:textId="77777777" w:rsidR="003D2CF8" w:rsidRDefault="003D2CF8">
      <w:pPr>
        <w:pStyle w:val="ListParagraph"/>
        <w:rPr>
          <w:sz w:val="24"/>
        </w:rPr>
        <w:sectPr w:rsidR="003D2CF8">
          <w:footerReference w:type="default" r:id="rId11"/>
          <w:type w:val="continuous"/>
          <w:pgSz w:w="12240" w:h="15840"/>
          <w:pgMar w:top="900" w:right="1080" w:bottom="540" w:left="1080" w:header="0" w:footer="344" w:gutter="0"/>
          <w:pgNumType w:start="1"/>
          <w:cols w:space="720"/>
        </w:sectPr>
      </w:pPr>
    </w:p>
    <w:p w14:paraId="4ED60793" w14:textId="77777777" w:rsidR="003D2CF8" w:rsidRDefault="00D013FB">
      <w:pPr>
        <w:pStyle w:val="ListParagraph"/>
        <w:numPr>
          <w:ilvl w:val="0"/>
          <w:numId w:val="3"/>
        </w:numPr>
        <w:tabs>
          <w:tab w:val="left" w:pos="720"/>
        </w:tabs>
        <w:spacing w:before="81"/>
        <w:ind w:right="550"/>
        <w:rPr>
          <w:sz w:val="24"/>
        </w:rPr>
      </w:pPr>
      <w:r>
        <w:rPr>
          <w:sz w:val="24"/>
        </w:rPr>
        <w:lastRenderedPageBreak/>
        <w:t>Approval from the Regional Senior Justice of the region(s) to which the application relates will also be required.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The Empanelment Committee </w:t>
      </w:r>
      <w:r>
        <w:rPr>
          <w:sz w:val="24"/>
        </w:rPr>
        <w:t>will request this approval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applicant,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from both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LawPro</w:t>
      </w:r>
      <w:proofErr w:type="spellEnd"/>
      <w:r>
        <w:rPr>
          <w:sz w:val="24"/>
        </w:rPr>
        <w:t xml:space="preserve"> 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Ontario.</w:t>
      </w:r>
      <w:r>
        <w:rPr>
          <w:spacing w:val="40"/>
          <w:sz w:val="24"/>
        </w:rPr>
        <w:t xml:space="preserve"> </w:t>
      </w: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directly.</w:t>
      </w:r>
    </w:p>
    <w:p w14:paraId="03ED75E9" w14:textId="77777777" w:rsidR="003D2CF8" w:rsidRDefault="003D2CF8">
      <w:pPr>
        <w:pStyle w:val="BodyText"/>
        <w:spacing w:before="116"/>
      </w:pPr>
    </w:p>
    <w:p w14:paraId="47D12783" w14:textId="77777777" w:rsidR="003D2CF8" w:rsidRDefault="00D013FB">
      <w:pPr>
        <w:pStyle w:val="ListParagraph"/>
        <w:numPr>
          <w:ilvl w:val="0"/>
          <w:numId w:val="3"/>
        </w:numPr>
        <w:tabs>
          <w:tab w:val="left" w:pos="720"/>
        </w:tabs>
        <w:ind w:right="737"/>
        <w:rPr>
          <w:sz w:val="24"/>
        </w:rPr>
      </w:pPr>
      <w:r>
        <w:rPr>
          <w:sz w:val="24"/>
        </w:rPr>
        <w:t>Each Regional Senior Justice may accept candidates to the panel as they deem 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priorities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location.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is not subject to review or reconsideration.</w:t>
      </w:r>
    </w:p>
    <w:p w14:paraId="3DE5AB73" w14:textId="77777777" w:rsidR="003D2CF8" w:rsidRDefault="003D2CF8">
      <w:pPr>
        <w:pStyle w:val="BodyText"/>
        <w:spacing w:before="119"/>
      </w:pPr>
    </w:p>
    <w:p w14:paraId="2EEF32F8" w14:textId="77777777" w:rsidR="003D2CF8" w:rsidRDefault="00D013FB">
      <w:pPr>
        <w:pStyle w:val="ListParagraph"/>
        <w:numPr>
          <w:ilvl w:val="0"/>
          <w:numId w:val="3"/>
        </w:numPr>
        <w:tabs>
          <w:tab w:val="left" w:pos="719"/>
        </w:tabs>
        <w:ind w:left="719" w:right="91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Security Clearance Check prior to being </w:t>
      </w:r>
      <w:proofErr w:type="spellStart"/>
      <w:r>
        <w:rPr>
          <w:sz w:val="24"/>
        </w:rPr>
        <w:t>empanelled</w:t>
      </w:r>
      <w:proofErr w:type="spellEnd"/>
      <w:r>
        <w:rPr>
          <w:sz w:val="24"/>
        </w:rPr>
        <w:t>.</w:t>
      </w:r>
    </w:p>
    <w:p w14:paraId="298325EB" w14:textId="77777777" w:rsidR="003D2CF8" w:rsidRDefault="003D2CF8">
      <w:pPr>
        <w:pStyle w:val="BodyText"/>
        <w:spacing w:before="239"/>
      </w:pPr>
    </w:p>
    <w:p w14:paraId="27526956" w14:textId="77777777" w:rsidR="003D2CF8" w:rsidRDefault="00D013FB">
      <w:pPr>
        <w:pStyle w:val="ListParagraph"/>
        <w:numPr>
          <w:ilvl w:val="0"/>
          <w:numId w:val="3"/>
        </w:numPr>
        <w:tabs>
          <w:tab w:val="left" w:pos="719"/>
        </w:tabs>
        <w:ind w:left="719" w:right="643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empanelled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DROs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 by the Ministry of the Attorney General. This training is available remotely.</w:t>
      </w:r>
    </w:p>
    <w:p w14:paraId="1F9FCE3A" w14:textId="77777777" w:rsidR="003D2CF8" w:rsidRDefault="003D2CF8">
      <w:pPr>
        <w:pStyle w:val="BodyText"/>
        <w:spacing w:before="239"/>
      </w:pPr>
    </w:p>
    <w:p w14:paraId="50B75392" w14:textId="77777777" w:rsidR="003D2CF8" w:rsidRDefault="00D013FB">
      <w:pPr>
        <w:pStyle w:val="ListParagraph"/>
        <w:numPr>
          <w:ilvl w:val="0"/>
          <w:numId w:val="3"/>
        </w:numPr>
        <w:tabs>
          <w:tab w:val="left" w:pos="720"/>
        </w:tabs>
        <w:ind w:right="444"/>
        <w:rPr>
          <w:sz w:val="24"/>
        </w:rPr>
      </w:pPr>
      <w:r>
        <w:rPr>
          <w:sz w:val="24"/>
        </w:rPr>
        <w:t>Continuance on the DRO roster for subsequent years is not guaranteed for successful applicants.</w:t>
      </w:r>
      <w:r>
        <w:rPr>
          <w:spacing w:val="40"/>
          <w:sz w:val="24"/>
        </w:rPr>
        <w:t xml:space="preserve"> </w:t>
      </w:r>
      <w:r>
        <w:rPr>
          <w:sz w:val="24"/>
        </w:rPr>
        <w:t>DROs may not be asked to continue to provide services if issues</w:t>
      </w:r>
      <w:r>
        <w:rPr>
          <w:spacing w:val="-3"/>
          <w:sz w:val="24"/>
        </w:rPr>
        <w:t xml:space="preserve"> </w:t>
      </w:r>
      <w:r>
        <w:rPr>
          <w:sz w:val="24"/>
        </w:rPr>
        <w:t>arise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DRO</w:t>
      </w:r>
      <w:r>
        <w:rPr>
          <w:spacing w:val="-2"/>
          <w:sz w:val="24"/>
        </w:rPr>
        <w:t xml:space="preserve"> </w:t>
      </w:r>
      <w:r>
        <w:rPr>
          <w:sz w:val="24"/>
        </w:rPr>
        <w:t>sessions.</w:t>
      </w:r>
    </w:p>
    <w:p w14:paraId="240DF357" w14:textId="77777777" w:rsidR="003D2CF8" w:rsidRDefault="003D2CF8">
      <w:pPr>
        <w:pStyle w:val="BodyText"/>
        <w:spacing w:before="116"/>
      </w:pPr>
    </w:p>
    <w:p w14:paraId="463D0847" w14:textId="77777777" w:rsidR="003D2CF8" w:rsidRDefault="00D013FB">
      <w:pPr>
        <w:pStyle w:val="ListParagraph"/>
        <w:numPr>
          <w:ilvl w:val="0"/>
          <w:numId w:val="3"/>
        </w:numPr>
        <w:tabs>
          <w:tab w:val="left" w:pos="719"/>
        </w:tabs>
        <w:spacing w:line="293" w:lineRule="exact"/>
        <w:ind w:left="71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advise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DRO</w:t>
      </w:r>
      <w:r>
        <w:rPr>
          <w:spacing w:val="-2"/>
          <w:sz w:val="24"/>
        </w:rPr>
        <w:t xml:space="preserve"> </w:t>
      </w:r>
      <w:r>
        <w:rPr>
          <w:sz w:val="24"/>
        </w:rPr>
        <w:t>Empanelment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at</w:t>
      </w:r>
    </w:p>
    <w:p w14:paraId="2E73640F" w14:textId="77777777" w:rsidR="003D2CF8" w:rsidRDefault="003F3ED4">
      <w:pPr>
        <w:pStyle w:val="Heading2"/>
        <w:spacing w:line="275" w:lineRule="exact"/>
        <w:ind w:left="719"/>
      </w:pPr>
      <w:hyperlink r:id="rId12">
        <w:r w:rsidR="00D013FB">
          <w:rPr>
            <w:color w:val="0000FF"/>
            <w:spacing w:val="-2"/>
            <w:u w:val="single" w:color="0000FF"/>
          </w:rPr>
          <w:t>droempanelment@ontario.ca</w:t>
        </w:r>
      </w:hyperlink>
    </w:p>
    <w:p w14:paraId="1BD26C3E" w14:textId="77777777" w:rsidR="003D2CF8" w:rsidRDefault="003D2CF8">
      <w:pPr>
        <w:pStyle w:val="BodyText"/>
        <w:spacing w:before="241"/>
        <w:rPr>
          <w:b/>
        </w:rPr>
      </w:pPr>
    </w:p>
    <w:p w14:paraId="728F435D" w14:textId="77777777" w:rsidR="003D2CF8" w:rsidRDefault="00D013FB">
      <w:pPr>
        <w:pStyle w:val="ListParagraph"/>
        <w:numPr>
          <w:ilvl w:val="0"/>
          <w:numId w:val="3"/>
        </w:numPr>
        <w:tabs>
          <w:tab w:val="left" w:pos="719"/>
        </w:tabs>
        <w:spacing w:line="293" w:lineRule="exact"/>
        <w:ind w:left="719" w:hanging="359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packages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7D183381" w14:textId="77777777" w:rsidR="003D2CF8" w:rsidRDefault="003F3ED4">
      <w:pPr>
        <w:pStyle w:val="Heading2"/>
        <w:spacing w:line="275" w:lineRule="exact"/>
      </w:pPr>
      <w:hyperlink r:id="rId13">
        <w:r w:rsidR="00D013FB">
          <w:rPr>
            <w:color w:val="0000FF"/>
            <w:spacing w:val="-2"/>
            <w:u w:val="single" w:color="0000FF"/>
          </w:rPr>
          <w:t>droempanelment@ontario.ca</w:t>
        </w:r>
      </w:hyperlink>
    </w:p>
    <w:p w14:paraId="247CCB49" w14:textId="77777777" w:rsidR="003D2CF8" w:rsidRDefault="003D2CF8">
      <w:pPr>
        <w:pStyle w:val="BodyText"/>
        <w:spacing w:before="240"/>
        <w:rPr>
          <w:b/>
        </w:rPr>
      </w:pPr>
    </w:p>
    <w:p w14:paraId="628F66E4" w14:textId="77777777" w:rsidR="003D2CF8" w:rsidRDefault="00D013FB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right="79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Monday,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2025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 completed in full, including the necessary authorizations and references. Late or incomplete Applications will not be accepted.</w:t>
      </w:r>
    </w:p>
    <w:p w14:paraId="326B1B96" w14:textId="77777777" w:rsidR="003D2CF8" w:rsidRDefault="003D2CF8">
      <w:pPr>
        <w:pStyle w:val="ListParagraph"/>
        <w:rPr>
          <w:sz w:val="24"/>
        </w:rPr>
        <w:sectPr w:rsidR="003D2CF8">
          <w:pgSz w:w="12240" w:h="15840"/>
          <w:pgMar w:top="820" w:right="1080" w:bottom="540" w:left="1080" w:header="0" w:footer="344" w:gutter="0"/>
          <w:cols w:space="720"/>
        </w:sectPr>
      </w:pPr>
    </w:p>
    <w:p w14:paraId="520E0C67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spacing w:before="72"/>
        <w:ind w:left="719" w:hanging="359"/>
      </w:pPr>
      <w:r>
        <w:lastRenderedPageBreak/>
        <w:t>PERSONAL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7FFEAD1F" w14:textId="77777777" w:rsidR="003D2CF8" w:rsidRDefault="003D2CF8">
      <w:pPr>
        <w:pStyle w:val="BodyText"/>
        <w:spacing w:before="240"/>
        <w:rPr>
          <w:b/>
        </w:rPr>
      </w:pPr>
    </w:p>
    <w:p w14:paraId="68447911" w14:textId="197AFE41" w:rsidR="003D2CF8" w:rsidRDefault="00D013FB">
      <w:pPr>
        <w:pStyle w:val="BodyText"/>
        <w:ind w:left="719"/>
      </w:pPr>
      <w:r>
        <w:rPr>
          <w:spacing w:val="-2"/>
        </w:rPr>
        <w:t>Name:</w:t>
      </w:r>
      <w:r w:rsidR="00D74410">
        <w:rPr>
          <w:spacing w:val="-2"/>
        </w:rPr>
        <w:t xml:space="preserve"> </w:t>
      </w:r>
    </w:p>
    <w:p w14:paraId="25E5764A" w14:textId="77777777" w:rsidR="003D2CF8" w:rsidRDefault="003D2CF8">
      <w:pPr>
        <w:pStyle w:val="BodyText"/>
        <w:spacing w:before="120"/>
      </w:pPr>
    </w:p>
    <w:p w14:paraId="6EF7CB0C" w14:textId="77777777" w:rsidR="003D2CF8" w:rsidRDefault="00D013FB">
      <w:pPr>
        <w:pStyle w:val="BodyText"/>
        <w:ind w:left="719"/>
      </w:pPr>
      <w:r>
        <w:t>Firm</w:t>
      </w:r>
      <w:r>
        <w:rPr>
          <w:spacing w:val="-1"/>
        </w:rPr>
        <w:t xml:space="preserve"> </w:t>
      </w:r>
      <w:r>
        <w:rPr>
          <w:spacing w:val="-2"/>
        </w:rPr>
        <w:t>Name:</w:t>
      </w:r>
    </w:p>
    <w:p w14:paraId="33358738" w14:textId="77777777" w:rsidR="003D2CF8" w:rsidRDefault="003D2CF8">
      <w:pPr>
        <w:pStyle w:val="BodyText"/>
      </w:pPr>
    </w:p>
    <w:p w14:paraId="27912C90" w14:textId="77777777" w:rsidR="003D2CF8" w:rsidRDefault="003D2CF8">
      <w:pPr>
        <w:pStyle w:val="BodyText"/>
      </w:pPr>
    </w:p>
    <w:p w14:paraId="07675327" w14:textId="77777777" w:rsidR="003D2CF8" w:rsidRDefault="00D013FB">
      <w:pPr>
        <w:pStyle w:val="BodyText"/>
        <w:ind w:left="719"/>
      </w:pP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21EDB38C" w14:textId="77777777" w:rsidR="003D2CF8" w:rsidRDefault="003D2CF8">
      <w:pPr>
        <w:pStyle w:val="BodyText"/>
      </w:pPr>
    </w:p>
    <w:p w14:paraId="370DB410" w14:textId="77777777" w:rsidR="003D2CF8" w:rsidRDefault="003D2CF8">
      <w:pPr>
        <w:pStyle w:val="BodyText"/>
        <w:spacing w:before="120"/>
      </w:pPr>
    </w:p>
    <w:p w14:paraId="23C1981D" w14:textId="77777777" w:rsidR="003D2CF8" w:rsidRDefault="00D013FB">
      <w:pPr>
        <w:pStyle w:val="BodyText"/>
        <w:ind w:left="720"/>
      </w:pPr>
      <w:r>
        <w:t>Business</w:t>
      </w:r>
      <w:r>
        <w:rPr>
          <w:spacing w:val="-5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2"/>
        </w:rPr>
        <w:t>Number:</w:t>
      </w:r>
    </w:p>
    <w:p w14:paraId="54F56341" w14:textId="77777777" w:rsidR="003D2CF8" w:rsidRDefault="003D2CF8">
      <w:pPr>
        <w:pStyle w:val="BodyText"/>
      </w:pPr>
    </w:p>
    <w:p w14:paraId="64EDA2D5" w14:textId="77777777" w:rsidR="003D2CF8" w:rsidRDefault="003D2CF8">
      <w:pPr>
        <w:pStyle w:val="BodyText"/>
        <w:spacing w:before="120"/>
      </w:pPr>
    </w:p>
    <w:p w14:paraId="0B8CA6A4" w14:textId="77777777" w:rsidR="003D2CF8" w:rsidRDefault="00D013FB">
      <w:pPr>
        <w:pStyle w:val="BodyText"/>
        <w:ind w:left="720"/>
      </w:pPr>
      <w:r>
        <w:t>Telephone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scheduling):</w:t>
      </w:r>
    </w:p>
    <w:p w14:paraId="40CCDB05" w14:textId="77777777" w:rsidR="003D2CF8" w:rsidRDefault="003D2CF8">
      <w:pPr>
        <w:pStyle w:val="BodyText"/>
        <w:spacing w:before="240"/>
      </w:pPr>
    </w:p>
    <w:p w14:paraId="0DFB1BC5" w14:textId="77777777" w:rsidR="003D2CF8" w:rsidRDefault="00D013FB">
      <w:pPr>
        <w:pStyle w:val="BodyText"/>
        <w:spacing w:before="1"/>
        <w:ind w:left="720"/>
      </w:pPr>
      <w:r>
        <w:t>Business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75651CF2" w14:textId="77777777" w:rsidR="003D2CF8" w:rsidRDefault="003D2CF8">
      <w:pPr>
        <w:pStyle w:val="BodyText"/>
        <w:spacing w:before="275"/>
      </w:pPr>
    </w:p>
    <w:p w14:paraId="43145B96" w14:textId="77777777" w:rsidR="003D2CF8" w:rsidRDefault="00D013FB">
      <w:pPr>
        <w:pStyle w:val="BodyText"/>
        <w:spacing w:before="1"/>
        <w:ind w:left="719"/>
      </w:pPr>
      <w:r>
        <w:t>Year</w:t>
      </w:r>
      <w:r>
        <w:rPr>
          <w:spacing w:val="-3"/>
        </w:rPr>
        <w:t xml:space="preserve"> </w:t>
      </w:r>
      <w:r>
        <w:t>of Call</w:t>
      </w:r>
      <w:r>
        <w:rPr>
          <w:spacing w:val="-1"/>
        </w:rPr>
        <w:t xml:space="preserve"> </w:t>
      </w:r>
      <w:r>
        <w:rPr>
          <w:spacing w:val="-2"/>
        </w:rPr>
        <w:t>(Ontario):</w:t>
      </w:r>
    </w:p>
    <w:p w14:paraId="7F0A6414" w14:textId="77777777" w:rsidR="003D2CF8" w:rsidRDefault="003D2CF8">
      <w:pPr>
        <w:pStyle w:val="BodyText"/>
      </w:pPr>
    </w:p>
    <w:p w14:paraId="4CAE4442" w14:textId="77777777" w:rsidR="003D2CF8" w:rsidRDefault="003D2CF8">
      <w:pPr>
        <w:pStyle w:val="BodyText"/>
        <w:spacing w:before="119"/>
      </w:pPr>
    </w:p>
    <w:p w14:paraId="547D6E85" w14:textId="77777777" w:rsidR="003D2CF8" w:rsidRDefault="00D013FB">
      <w:pPr>
        <w:pStyle w:val="BodyText"/>
        <w:spacing w:before="1"/>
        <w:ind w:left="719"/>
      </w:pP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(Other</w:t>
      </w:r>
      <w:r>
        <w:rPr>
          <w:spacing w:val="-3"/>
        </w:rPr>
        <w:t xml:space="preserve"> </w:t>
      </w:r>
      <w:r>
        <w:t>Jurisdiction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Applicable):</w:t>
      </w:r>
    </w:p>
    <w:p w14:paraId="6B05B649" w14:textId="77777777" w:rsidR="003D2CF8" w:rsidRDefault="003D2CF8">
      <w:pPr>
        <w:pStyle w:val="BodyText"/>
      </w:pPr>
    </w:p>
    <w:p w14:paraId="552F03C8" w14:textId="77777777" w:rsidR="003D2CF8" w:rsidRDefault="003D2CF8">
      <w:pPr>
        <w:pStyle w:val="BodyText"/>
        <w:spacing w:before="120"/>
      </w:pPr>
    </w:p>
    <w:p w14:paraId="07B0F3D7" w14:textId="77777777" w:rsidR="003D2CF8" w:rsidRDefault="00D013FB">
      <w:pPr>
        <w:pStyle w:val="BodyText"/>
        <w:ind w:left="720"/>
      </w:pPr>
      <w:r>
        <w:t>LSO</w:t>
      </w:r>
      <w:r>
        <w:rPr>
          <w:spacing w:val="1"/>
        </w:rPr>
        <w:t xml:space="preserve"> </w:t>
      </w:r>
      <w:r>
        <w:rPr>
          <w:spacing w:val="-2"/>
        </w:rPr>
        <w:t>Number:</w:t>
      </w:r>
    </w:p>
    <w:p w14:paraId="2A872CF7" w14:textId="77777777" w:rsidR="003D2CF8" w:rsidRDefault="003D2CF8">
      <w:pPr>
        <w:pStyle w:val="BodyText"/>
        <w:spacing w:before="120"/>
      </w:pPr>
    </w:p>
    <w:p w14:paraId="1ED4B981" w14:textId="77777777" w:rsidR="003D2CF8" w:rsidRDefault="00D013FB">
      <w:pPr>
        <w:pStyle w:val="ListParagraph"/>
        <w:numPr>
          <w:ilvl w:val="0"/>
          <w:numId w:val="2"/>
        </w:numPr>
        <w:tabs>
          <w:tab w:val="left" w:pos="720"/>
        </w:tabs>
        <w:spacing w:line="448" w:lineRule="auto"/>
        <w:ind w:right="1703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recent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first): </w:t>
      </w:r>
      <w:r>
        <w:rPr>
          <w:spacing w:val="-2"/>
          <w:sz w:val="24"/>
        </w:rPr>
        <w:t>Year(s):</w:t>
      </w:r>
    </w:p>
    <w:p w14:paraId="61DD3F10" w14:textId="77777777" w:rsidR="003D2CF8" w:rsidRDefault="003D2CF8">
      <w:pPr>
        <w:pStyle w:val="BodyText"/>
        <w:spacing w:before="155"/>
      </w:pPr>
    </w:p>
    <w:p w14:paraId="7FC9214D" w14:textId="77777777" w:rsidR="003D2CF8" w:rsidRDefault="00D013FB">
      <w:pPr>
        <w:pStyle w:val="BodyText"/>
        <w:spacing w:before="1"/>
        <w:ind w:left="720"/>
      </w:pPr>
      <w:r>
        <w:t>Firm Name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Location:</w:t>
      </w:r>
    </w:p>
    <w:p w14:paraId="620F74AA" w14:textId="77777777" w:rsidR="003D2CF8" w:rsidRDefault="003D2CF8">
      <w:pPr>
        <w:pStyle w:val="BodyText"/>
      </w:pPr>
    </w:p>
    <w:p w14:paraId="05FB9AF8" w14:textId="77777777" w:rsidR="003D2CF8" w:rsidRDefault="003D2CF8">
      <w:pPr>
        <w:pStyle w:val="BodyText"/>
        <w:spacing w:before="120"/>
      </w:pPr>
    </w:p>
    <w:p w14:paraId="2074BD37" w14:textId="77777777" w:rsidR="003D2CF8" w:rsidRDefault="00D013FB">
      <w:pPr>
        <w:pStyle w:val="BodyText"/>
        <w:ind w:left="720"/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4"/>
        </w:rPr>
        <w:t>Law:</w:t>
      </w:r>
    </w:p>
    <w:p w14:paraId="7FEC97C5" w14:textId="77777777" w:rsidR="003D2CF8" w:rsidRDefault="003D2CF8">
      <w:pPr>
        <w:pStyle w:val="BodyText"/>
        <w:spacing w:before="240"/>
      </w:pPr>
    </w:p>
    <w:p w14:paraId="3287657E" w14:textId="77777777" w:rsidR="003D2CF8" w:rsidRDefault="00D013FB">
      <w:pPr>
        <w:pStyle w:val="BodyText"/>
        <w:ind w:left="720"/>
      </w:pPr>
      <w:r>
        <w:rPr>
          <w:spacing w:val="-2"/>
        </w:rPr>
        <w:t>Year(s):</w:t>
      </w:r>
    </w:p>
    <w:p w14:paraId="0F4D4F3E" w14:textId="77777777" w:rsidR="003D2CF8" w:rsidRDefault="003D2CF8">
      <w:pPr>
        <w:pStyle w:val="BodyText"/>
        <w:sectPr w:rsidR="003D2CF8">
          <w:pgSz w:w="12240" w:h="15840"/>
          <w:pgMar w:top="1500" w:right="1080" w:bottom="540" w:left="1080" w:header="0" w:footer="344" w:gutter="0"/>
          <w:cols w:space="720"/>
        </w:sectPr>
      </w:pPr>
    </w:p>
    <w:p w14:paraId="23E5C768" w14:textId="77777777" w:rsidR="003D2CF8" w:rsidRDefault="00D013FB">
      <w:pPr>
        <w:pStyle w:val="BodyText"/>
        <w:spacing w:before="80"/>
        <w:ind w:left="720"/>
      </w:pPr>
      <w:r>
        <w:lastRenderedPageBreak/>
        <w:t>Firm Name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Location:</w:t>
      </w:r>
    </w:p>
    <w:p w14:paraId="411F9801" w14:textId="77777777" w:rsidR="003D2CF8" w:rsidRDefault="003D2CF8">
      <w:pPr>
        <w:pStyle w:val="BodyText"/>
      </w:pPr>
    </w:p>
    <w:p w14:paraId="7417332E" w14:textId="77777777" w:rsidR="003D2CF8" w:rsidRDefault="003D2CF8">
      <w:pPr>
        <w:pStyle w:val="BodyText"/>
        <w:spacing w:before="240"/>
      </w:pPr>
    </w:p>
    <w:p w14:paraId="39135D3A" w14:textId="77777777" w:rsidR="003D2CF8" w:rsidRDefault="00D013FB">
      <w:pPr>
        <w:pStyle w:val="BodyText"/>
        <w:ind w:left="720"/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4"/>
        </w:rPr>
        <w:t>Law:</w:t>
      </w:r>
    </w:p>
    <w:p w14:paraId="71942951" w14:textId="77777777" w:rsidR="003D2CF8" w:rsidRDefault="003D2CF8">
      <w:pPr>
        <w:pStyle w:val="BodyText"/>
      </w:pPr>
    </w:p>
    <w:p w14:paraId="5C01FA9D" w14:textId="77777777" w:rsidR="003D2CF8" w:rsidRDefault="003D2CF8">
      <w:pPr>
        <w:pStyle w:val="BodyText"/>
        <w:spacing w:before="84"/>
      </w:pPr>
    </w:p>
    <w:p w14:paraId="52F85258" w14:textId="77777777" w:rsidR="003D2CF8" w:rsidRDefault="00D013FB">
      <w:pPr>
        <w:pStyle w:val="BodyText"/>
        <w:ind w:left="720"/>
      </w:pPr>
      <w:r>
        <w:rPr>
          <w:spacing w:val="-2"/>
        </w:rPr>
        <w:t>Year(s):</w:t>
      </w:r>
    </w:p>
    <w:p w14:paraId="1B7BD6BC" w14:textId="77777777" w:rsidR="003D2CF8" w:rsidRDefault="003D2CF8">
      <w:pPr>
        <w:pStyle w:val="BodyText"/>
      </w:pPr>
    </w:p>
    <w:p w14:paraId="78E998D3" w14:textId="77777777" w:rsidR="003D2CF8" w:rsidRDefault="003D2CF8">
      <w:pPr>
        <w:pStyle w:val="BodyText"/>
        <w:spacing w:before="240"/>
      </w:pPr>
    </w:p>
    <w:p w14:paraId="3498CF23" w14:textId="77777777" w:rsidR="003D2CF8" w:rsidRDefault="00D013FB">
      <w:pPr>
        <w:pStyle w:val="BodyText"/>
        <w:ind w:left="720"/>
      </w:pPr>
      <w:r>
        <w:t>Firm Name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Location:</w:t>
      </w:r>
    </w:p>
    <w:p w14:paraId="654F4E8D" w14:textId="77777777" w:rsidR="003D2CF8" w:rsidRDefault="003D2CF8">
      <w:pPr>
        <w:pStyle w:val="BodyText"/>
      </w:pPr>
    </w:p>
    <w:p w14:paraId="2E855316" w14:textId="77777777" w:rsidR="003D2CF8" w:rsidRDefault="003D2CF8">
      <w:pPr>
        <w:pStyle w:val="BodyText"/>
        <w:spacing w:before="240"/>
      </w:pPr>
    </w:p>
    <w:p w14:paraId="4BD140FE" w14:textId="77777777" w:rsidR="003D2CF8" w:rsidRDefault="00D013FB">
      <w:pPr>
        <w:pStyle w:val="BodyText"/>
        <w:spacing w:before="1"/>
        <w:ind w:left="720"/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4"/>
        </w:rPr>
        <w:t>Law:</w:t>
      </w:r>
    </w:p>
    <w:p w14:paraId="35B72D7C" w14:textId="77777777" w:rsidR="003D2CF8" w:rsidRDefault="003D2CF8">
      <w:pPr>
        <w:pStyle w:val="BodyText"/>
      </w:pPr>
    </w:p>
    <w:p w14:paraId="4F58C663" w14:textId="77777777" w:rsidR="003D2CF8" w:rsidRDefault="003D2CF8">
      <w:pPr>
        <w:pStyle w:val="BodyText"/>
      </w:pPr>
    </w:p>
    <w:p w14:paraId="1BBFA3BA" w14:textId="77777777" w:rsidR="003D2CF8" w:rsidRDefault="003D2CF8">
      <w:pPr>
        <w:pStyle w:val="BodyText"/>
        <w:spacing w:before="239"/>
      </w:pPr>
    </w:p>
    <w:p w14:paraId="21F8CF4B" w14:textId="77777777" w:rsidR="003D2CF8" w:rsidRDefault="00D013FB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left="719" w:hanging="359"/>
        <w:rPr>
          <w:sz w:val="24"/>
        </w:rPr>
      </w:pPr>
      <w:r>
        <w:rPr>
          <w:b/>
          <w:sz w:val="24"/>
        </w:rPr>
        <w:t>DETAILS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figures</w:t>
      </w:r>
      <w:r>
        <w:rPr>
          <w:spacing w:val="-2"/>
          <w:sz w:val="24"/>
        </w:rPr>
        <w:t xml:space="preserve"> provided</w:t>
      </w:r>
    </w:p>
    <w:p w14:paraId="613536FA" w14:textId="77777777" w:rsidR="003D2CF8" w:rsidRDefault="00D013FB">
      <w:pPr>
        <w:pStyle w:val="BodyText"/>
        <w:ind w:left="720"/>
      </w:pPr>
      <w:r>
        <w:t>should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rPr>
          <w:spacing w:val="-2"/>
        </w:rPr>
        <w:t>100%):</w:t>
      </w:r>
    </w:p>
    <w:p w14:paraId="518B00A4" w14:textId="2108402F" w:rsidR="003D2CF8" w:rsidRDefault="00D013FB">
      <w:pPr>
        <w:pStyle w:val="ListParagraph"/>
        <w:numPr>
          <w:ilvl w:val="1"/>
          <w:numId w:val="2"/>
        </w:numPr>
        <w:tabs>
          <w:tab w:val="left" w:pos="1440"/>
        </w:tabs>
        <w:spacing w:before="120"/>
        <w:ind w:right="617"/>
        <w:rPr>
          <w:sz w:val="24"/>
        </w:rPr>
      </w:pPr>
      <w:r>
        <w:rPr>
          <w:sz w:val="24"/>
        </w:rPr>
        <w:t>Percentage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practice</w:t>
      </w:r>
      <w:r>
        <w:rPr>
          <w:spacing w:val="-6"/>
          <w:sz w:val="24"/>
        </w:rPr>
        <w:t xml:space="preserve"> </w:t>
      </w:r>
      <w:r>
        <w:rPr>
          <w:sz w:val="24"/>
        </w:rPr>
        <w:t>devoted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negotiation,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family </w:t>
      </w:r>
      <w:r>
        <w:rPr>
          <w:spacing w:val="-4"/>
          <w:sz w:val="24"/>
        </w:rPr>
        <w:t>law:</w:t>
      </w:r>
      <w:r w:rsidR="00D74410">
        <w:rPr>
          <w:spacing w:val="-4"/>
          <w:sz w:val="24"/>
        </w:rPr>
        <w:t xml:space="preserve"> </w:t>
      </w:r>
    </w:p>
    <w:p w14:paraId="5CA47C07" w14:textId="77777777" w:rsidR="003D2CF8" w:rsidRDefault="003D2CF8">
      <w:pPr>
        <w:pStyle w:val="BodyText"/>
      </w:pPr>
    </w:p>
    <w:p w14:paraId="2D36FA53" w14:textId="77777777" w:rsidR="003D2CF8" w:rsidRDefault="003D2CF8">
      <w:pPr>
        <w:pStyle w:val="BodyText"/>
        <w:spacing w:before="120"/>
      </w:pPr>
    </w:p>
    <w:p w14:paraId="312E1D91" w14:textId="77777777" w:rsidR="003D2CF8" w:rsidRDefault="00D013FB">
      <w:pPr>
        <w:pStyle w:val="ListParagraph"/>
        <w:numPr>
          <w:ilvl w:val="1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devoted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litigation:</w:t>
      </w:r>
    </w:p>
    <w:p w14:paraId="51310E3B" w14:textId="77777777" w:rsidR="003D2CF8" w:rsidRDefault="003D2CF8">
      <w:pPr>
        <w:pStyle w:val="BodyText"/>
      </w:pPr>
    </w:p>
    <w:p w14:paraId="61FBBD01" w14:textId="77777777" w:rsidR="003D2CF8" w:rsidRDefault="003D2CF8">
      <w:pPr>
        <w:pStyle w:val="BodyText"/>
        <w:spacing w:before="120"/>
      </w:pPr>
    </w:p>
    <w:p w14:paraId="118ECBD3" w14:textId="77777777" w:rsidR="003D2CF8" w:rsidRDefault="00D013FB">
      <w:pPr>
        <w:pStyle w:val="ListParagraph"/>
        <w:numPr>
          <w:ilvl w:val="1"/>
          <w:numId w:val="2"/>
        </w:numPr>
        <w:tabs>
          <w:tab w:val="left" w:pos="1440"/>
        </w:tabs>
        <w:ind w:right="711"/>
        <w:rPr>
          <w:sz w:val="24"/>
        </w:rPr>
      </w:pP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devoted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ADR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5"/>
          <w:sz w:val="24"/>
        </w:rPr>
        <w:t xml:space="preserve"> </w:t>
      </w:r>
      <w:r>
        <w:rPr>
          <w:sz w:val="24"/>
        </w:rPr>
        <w:t>acting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 mediator or arbitrator):</w:t>
      </w:r>
    </w:p>
    <w:p w14:paraId="2E2E05D1" w14:textId="77777777" w:rsidR="003D2CF8" w:rsidRDefault="003D2CF8">
      <w:pPr>
        <w:pStyle w:val="BodyText"/>
      </w:pPr>
    </w:p>
    <w:p w14:paraId="36A1E430" w14:textId="77777777" w:rsidR="003D2CF8" w:rsidRDefault="003D2CF8">
      <w:pPr>
        <w:pStyle w:val="BodyText"/>
      </w:pPr>
    </w:p>
    <w:p w14:paraId="7BBBE74A" w14:textId="77777777" w:rsidR="003D2CF8" w:rsidRDefault="003D2CF8">
      <w:pPr>
        <w:pStyle w:val="BodyText"/>
        <w:spacing w:before="120"/>
      </w:pPr>
    </w:p>
    <w:p w14:paraId="72A50AA0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ind w:left="719" w:hanging="359"/>
      </w:pPr>
      <w:r>
        <w:t>ADR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ACCREDITATION</w:t>
      </w:r>
    </w:p>
    <w:p w14:paraId="409588FF" w14:textId="7CF66BAE" w:rsidR="003D2CF8" w:rsidRDefault="00D013FB">
      <w:pPr>
        <w:pStyle w:val="ListParagraph"/>
        <w:numPr>
          <w:ilvl w:val="1"/>
          <w:numId w:val="2"/>
        </w:numPr>
        <w:tabs>
          <w:tab w:val="left" w:pos="1440"/>
        </w:tabs>
        <w:spacing w:before="120"/>
        <w:ind w:right="708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here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any,</w:t>
      </w:r>
      <w:r>
        <w:rPr>
          <w:spacing w:val="-4"/>
          <w:sz w:val="24"/>
        </w:rPr>
        <w:t xml:space="preserve"> </w:t>
      </w:r>
      <w:r>
        <w:rPr>
          <w:sz w:val="24"/>
        </w:rPr>
        <w:t>acting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mediator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arbitrator</w:t>
      </w:r>
      <w:r>
        <w:rPr>
          <w:spacing w:val="-3"/>
          <w:sz w:val="24"/>
        </w:rPr>
        <w:t xml:space="preserve"> </w:t>
      </w:r>
      <w:r>
        <w:rPr>
          <w:sz w:val="24"/>
        </w:rPr>
        <w:t>for family law disputes.</w:t>
      </w:r>
      <w:r w:rsidR="00D74410">
        <w:rPr>
          <w:sz w:val="24"/>
        </w:rPr>
        <w:t xml:space="preserve"> </w:t>
      </w:r>
    </w:p>
    <w:p w14:paraId="43B575A1" w14:textId="77777777" w:rsidR="003D2CF8" w:rsidRDefault="003D2CF8">
      <w:pPr>
        <w:pStyle w:val="BodyText"/>
      </w:pPr>
    </w:p>
    <w:p w14:paraId="236E76E9" w14:textId="77777777" w:rsidR="003D2CF8" w:rsidRDefault="003D2CF8">
      <w:pPr>
        <w:pStyle w:val="BodyText"/>
      </w:pPr>
    </w:p>
    <w:p w14:paraId="5FD47ED1" w14:textId="77777777" w:rsidR="003D2CF8" w:rsidRDefault="003D2CF8">
      <w:pPr>
        <w:pStyle w:val="BodyText"/>
        <w:spacing w:before="84"/>
      </w:pPr>
    </w:p>
    <w:p w14:paraId="7611FE46" w14:textId="77777777" w:rsidR="003D2CF8" w:rsidRDefault="00D013FB">
      <w:pPr>
        <w:pStyle w:val="ListParagraph"/>
        <w:numPr>
          <w:ilvl w:val="1"/>
          <w:numId w:val="2"/>
        </w:numPr>
        <w:tabs>
          <w:tab w:val="left" w:pos="1440"/>
        </w:tabs>
        <w:ind w:right="103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ADR</w:t>
      </w:r>
      <w:r>
        <w:rPr>
          <w:spacing w:val="-5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(e.g.</w:t>
      </w:r>
      <w:r>
        <w:rPr>
          <w:spacing w:val="-4"/>
          <w:sz w:val="24"/>
        </w:rPr>
        <w:t xml:space="preserve"> </w:t>
      </w:r>
      <w:r>
        <w:rPr>
          <w:sz w:val="24"/>
        </w:rPr>
        <w:t>accredited family mediator</w:t>
      </w:r>
      <w:r>
        <w:rPr>
          <w:color w:val="FF0000"/>
          <w:sz w:val="24"/>
        </w:rPr>
        <w:t xml:space="preserve">, </w:t>
      </w:r>
      <w:proofErr w:type="gramStart"/>
      <w:r>
        <w:rPr>
          <w:sz w:val="24"/>
        </w:rPr>
        <w:t>arbitrator</w:t>
      </w:r>
      <w:proofErr w:type="gramEnd"/>
      <w:r>
        <w:rPr>
          <w:sz w:val="24"/>
        </w:rPr>
        <w:t xml:space="preserve"> or collaborative family lawyer).</w:t>
      </w:r>
    </w:p>
    <w:p w14:paraId="2B54C847" w14:textId="77777777" w:rsidR="003D2CF8" w:rsidRDefault="003D2CF8">
      <w:pPr>
        <w:pStyle w:val="ListParagraph"/>
        <w:rPr>
          <w:sz w:val="24"/>
        </w:rPr>
        <w:sectPr w:rsidR="003D2CF8">
          <w:pgSz w:w="12240" w:h="15840"/>
          <w:pgMar w:top="820" w:right="1080" w:bottom="540" w:left="1080" w:header="0" w:footer="344" w:gutter="0"/>
          <w:cols w:space="720"/>
        </w:sectPr>
      </w:pPr>
    </w:p>
    <w:p w14:paraId="6E942794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spacing w:before="80"/>
        <w:ind w:left="719" w:hanging="359"/>
      </w:pPr>
      <w:r>
        <w:lastRenderedPageBreak/>
        <w:t>DRO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44BF4629" w14:textId="77777777" w:rsidR="003D2CF8" w:rsidRDefault="00D013FB">
      <w:pPr>
        <w:pStyle w:val="BodyText"/>
        <w:spacing w:before="120"/>
        <w:ind w:left="719"/>
      </w:pPr>
      <w:r>
        <w:t>Have</w:t>
      </w:r>
      <w:r>
        <w:rPr>
          <w:spacing w:val="-1"/>
        </w:rPr>
        <w:t xml:space="preserve"> </w:t>
      </w:r>
      <w:r>
        <w:t>you ever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DRO 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-2"/>
        </w:rPr>
        <w:t>jurisdiction?</w:t>
      </w:r>
    </w:p>
    <w:p w14:paraId="78F37439" w14:textId="77777777" w:rsidR="003D2CF8" w:rsidRDefault="00D013FB">
      <w:pPr>
        <w:pStyle w:val="BodyText"/>
        <w:spacing w:before="5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1BBD85" wp14:editId="56427487">
                <wp:simplePos x="0" y="0"/>
                <wp:positionH relativeFrom="page">
                  <wp:posOffset>1156716</wp:posOffset>
                </wp:positionH>
                <wp:positionV relativeFrom="paragraph">
                  <wp:posOffset>91469</wp:posOffset>
                </wp:positionV>
                <wp:extent cx="146685" cy="146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09A41" id="Graphic 4" o:spid="_x0000_s1026" style="position:absolute;margin-left:91.1pt;margin-top:7.2pt;width:11.55pt;height:1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ka/HIN8AAAAJAQAADwAAAGRy&#10;cy9kb3ducmV2LnhtbEyPTU/DMAyG70j8h8hI3FhK18EoTScE9MJhGuPjnDamqWicqkm3wq/HnODm&#10;V370+nGxmV0vDjiGzpOCy0UCAqnxpqNWwetLdbEGEaImo3tPqOALA2zK05NC58Yf6RkP+9gKLqGQ&#10;awU2xiGXMjQWnQ4LPyDx7sOPTkeOYyvNqI9c7nqZJsmVdLojvmD1gPcWm8/95BQ8ZrtpW0v/ne5u&#10;6qeHyr6Z4b1S6vxsvrsFEXGOfzD86rM6lOxU+4lMED3ndZoyykOWgWAgTVZLELWC5fUKZFnI/x+U&#10;PwAAAP//AwBQSwECLQAUAAYACAAAACEAtoM4kv4AAADhAQAAEwAAAAAAAAAAAAAAAAAAAAAAW0Nv&#10;bnRlbnRfVHlwZXNdLnhtbFBLAQItABQABgAIAAAAIQA4/SH/1gAAAJQBAAALAAAAAAAAAAAAAAAA&#10;AC8BAABfcmVscy8ucmVsc1BLAQItABQABgAIAAAAIQBbRy9lMwIAAOoEAAAOAAAAAAAAAAAAAAAA&#10;AC4CAABkcnMvZTJvRG9jLnhtbFBLAQItABQABgAIAAAAIQCRr8cg3wAAAAkBAAAPAAAAAAAAAAAA&#10;AAAAAI0EAABkcnMvZG93bnJldi54bWxQSwUGAAAAAAQABADzAAAAmQUAAAAA&#10;" path="m,l146304,r,146304l,146304,,x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EBEAD0A" w14:textId="77777777" w:rsidR="003D2CF8" w:rsidRDefault="00D013FB">
      <w:pPr>
        <w:pStyle w:val="BodyText"/>
        <w:spacing w:before="15"/>
        <w:ind w:left="720"/>
      </w:pPr>
      <w:r>
        <w:rPr>
          <w:spacing w:val="-5"/>
        </w:rPr>
        <w:t>Yes</w:t>
      </w:r>
    </w:p>
    <w:p w14:paraId="640115B3" w14:textId="77777777" w:rsidR="003D2CF8" w:rsidRDefault="00D013FB">
      <w:pPr>
        <w:pStyle w:val="BodyText"/>
        <w:spacing w:before="4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7D3762" wp14:editId="34C28A5C">
                <wp:simplePos x="0" y="0"/>
                <wp:positionH relativeFrom="page">
                  <wp:posOffset>1156716</wp:posOffset>
                </wp:positionH>
                <wp:positionV relativeFrom="paragraph">
                  <wp:posOffset>91073</wp:posOffset>
                </wp:positionV>
                <wp:extent cx="146685" cy="1466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4E9C" id="Graphic 5" o:spid="_x0000_s1026" style="position:absolute;margin-left:91.1pt;margin-top:7.15pt;width:11.55pt;height:11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oAyVq94AAAAJAQAADwAAAGRy&#10;cy9kb3ducmV2LnhtbEyPwU7DMBBE70j8g7VI3KhDGqCEOBUCcuGASls4O/ESR8TrKHbawNeznOA2&#10;o32anSnWs+vFAcfQeVJwuUhAIDXedNQq2O+qixWIEDUZ3XtCBV8YYF2enhQ6N/5Ir3jYxlZwCIVc&#10;K7AxDrmUobHodFj4AYlvH350OrIdW2lGfeRw18s0Sa6l0x3xB6sHfLDYfG4np+Ap20wvtfTf6ea2&#10;fn6s7JsZ3iulzs/m+zsQEef4B8Nvfa4OJXeq/UQmiJ79Kk0ZZZEtQTCQJlcsagXLmwxkWcj/C8of&#10;AAAA//8DAFBLAQItABQABgAIAAAAIQC2gziS/gAAAOEBAAATAAAAAAAAAAAAAAAAAAAAAABbQ29u&#10;dGVudF9UeXBlc10ueG1sUEsBAi0AFAAGAAgAAAAhADj9If/WAAAAlAEAAAsAAAAAAAAAAAAAAAAA&#10;LwEAAF9yZWxzLy5yZWxzUEsBAi0AFAAGAAgAAAAhAFtHL2UzAgAA6gQAAA4AAAAAAAAAAAAAAAAA&#10;LgIAAGRycy9lMm9Eb2MueG1sUEsBAi0AFAAGAAgAAAAhAKAMlaveAAAACQEAAA8AAAAAAAAAAAAA&#10;AAAAjQQAAGRycy9kb3ducmV2LnhtbFBLBQYAAAAABAAEAPMAAACYBQAAAAA=&#10;" path="m,l146304,r,146304l,146304,,x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8AA4F4B" w14:textId="77777777" w:rsidR="003D2CF8" w:rsidRDefault="00D013FB">
      <w:pPr>
        <w:pStyle w:val="BodyText"/>
        <w:spacing w:before="15"/>
        <w:ind w:left="720"/>
      </w:pPr>
      <w:r>
        <w:rPr>
          <w:spacing w:val="-5"/>
        </w:rPr>
        <w:t>No</w:t>
      </w:r>
    </w:p>
    <w:p w14:paraId="58B0ACDD" w14:textId="77777777" w:rsidR="003D2CF8" w:rsidRDefault="003D2CF8">
      <w:pPr>
        <w:pStyle w:val="BodyText"/>
        <w:spacing w:before="239"/>
      </w:pPr>
    </w:p>
    <w:p w14:paraId="0CE4721B" w14:textId="77777777" w:rsidR="003D2CF8" w:rsidRDefault="00D013FB">
      <w:pPr>
        <w:pStyle w:val="BodyText"/>
        <w:spacing w:before="1"/>
        <w:ind w:left="720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location(s)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year(s):</w:t>
      </w:r>
    </w:p>
    <w:p w14:paraId="32FA24CA" w14:textId="77777777" w:rsidR="003D2CF8" w:rsidRDefault="003D2CF8">
      <w:pPr>
        <w:pStyle w:val="BodyText"/>
      </w:pPr>
    </w:p>
    <w:p w14:paraId="6EB00ABF" w14:textId="77777777" w:rsidR="003D2CF8" w:rsidRDefault="003D2CF8">
      <w:pPr>
        <w:pStyle w:val="BodyText"/>
      </w:pPr>
    </w:p>
    <w:p w14:paraId="729945DB" w14:textId="77777777" w:rsidR="003D2CF8" w:rsidRDefault="003D2CF8">
      <w:pPr>
        <w:pStyle w:val="BodyText"/>
        <w:spacing w:before="84"/>
      </w:pPr>
    </w:p>
    <w:p w14:paraId="7D19E827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ind w:left="719" w:right="745"/>
      </w:pPr>
      <w:r>
        <w:t>CONTINUING</w:t>
      </w:r>
      <w:r>
        <w:rPr>
          <w:spacing w:val="-5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 xml:space="preserve">LAW/ </w:t>
      </w:r>
      <w:r>
        <w:rPr>
          <w:spacing w:val="-4"/>
        </w:rPr>
        <w:t>ADR</w:t>
      </w:r>
    </w:p>
    <w:p w14:paraId="65EC1B46" w14:textId="77777777" w:rsidR="003D2CF8" w:rsidRDefault="00D013FB">
      <w:pPr>
        <w:pStyle w:val="BodyText"/>
        <w:spacing w:before="120"/>
        <w:ind w:left="719" w:right="412"/>
      </w:pPr>
      <w:r>
        <w:t>DROs are expected to keep abreast of developments in family law.</w:t>
      </w:r>
      <w:r>
        <w:rPr>
          <w:spacing w:val="40"/>
        </w:rPr>
        <w:t xml:space="preserve"> </w:t>
      </w:r>
      <w:r>
        <w:t>List the family law</w:t>
      </w:r>
      <w:r>
        <w:rPr>
          <w:spacing w:val="-3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three years.</w:t>
      </w:r>
      <w:r>
        <w:rPr>
          <w:spacing w:val="40"/>
        </w:rPr>
        <w:t xml:space="preserve"> </w:t>
      </w:r>
      <w:r>
        <w:t>Alternatively, you may attach a list of the programs that you have taken as reflected in the Law Society of Ontario portal.</w:t>
      </w:r>
    </w:p>
    <w:p w14:paraId="2DDF370E" w14:textId="77777777" w:rsidR="003D2CF8" w:rsidRDefault="003D2CF8">
      <w:pPr>
        <w:pStyle w:val="BodyText"/>
      </w:pPr>
    </w:p>
    <w:p w14:paraId="7D62318E" w14:textId="77777777" w:rsidR="003D2CF8" w:rsidRDefault="003D2CF8">
      <w:pPr>
        <w:pStyle w:val="BodyText"/>
      </w:pPr>
    </w:p>
    <w:p w14:paraId="3B14105E" w14:textId="77777777" w:rsidR="003D2CF8" w:rsidRDefault="003D2CF8">
      <w:pPr>
        <w:pStyle w:val="BodyText"/>
        <w:spacing w:before="84"/>
      </w:pPr>
    </w:p>
    <w:p w14:paraId="0BC4C2B0" w14:textId="77777777" w:rsidR="003D2CF8" w:rsidRDefault="00D013FB">
      <w:pPr>
        <w:pStyle w:val="Heading1"/>
        <w:numPr>
          <w:ilvl w:val="0"/>
          <w:numId w:val="2"/>
        </w:numPr>
        <w:tabs>
          <w:tab w:val="left" w:pos="718"/>
        </w:tabs>
        <w:ind w:left="718" w:hanging="359"/>
      </w:pPr>
      <w:r>
        <w:t>COURSES</w:t>
      </w:r>
      <w:r>
        <w:rPr>
          <w:spacing w:val="-8"/>
        </w:rPr>
        <w:t xml:space="preserve"> </w:t>
      </w:r>
      <w:r>
        <w:t>TAUGHT/PRESENTATIONS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FAMILY</w:t>
      </w:r>
      <w:r>
        <w:rPr>
          <w:spacing w:val="-2"/>
        </w:rPr>
        <w:t xml:space="preserve"> LAW/ADR</w:t>
      </w:r>
    </w:p>
    <w:p w14:paraId="166D99EE" w14:textId="77777777" w:rsidR="003D2CF8" w:rsidRDefault="00D013FB">
      <w:pPr>
        <w:pStyle w:val="BodyText"/>
        <w:spacing w:before="120"/>
        <w:ind w:left="720" w:right="486"/>
      </w:pP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family law seminars that you have presented at in the last 5 years.</w:t>
      </w:r>
    </w:p>
    <w:p w14:paraId="05B6F796" w14:textId="77777777" w:rsidR="003D2CF8" w:rsidRDefault="003D2CF8">
      <w:pPr>
        <w:pStyle w:val="BodyText"/>
      </w:pPr>
    </w:p>
    <w:p w14:paraId="09F22089" w14:textId="77777777" w:rsidR="003D2CF8" w:rsidRDefault="003D2CF8">
      <w:pPr>
        <w:pStyle w:val="BodyText"/>
        <w:spacing w:before="120"/>
      </w:pPr>
    </w:p>
    <w:p w14:paraId="28D6E6DC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ind w:left="719" w:hanging="359"/>
      </w:pPr>
      <w:r>
        <w:t>LOCAL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rPr>
          <w:spacing w:val="-2"/>
        </w:rPr>
        <w:t>COMMITTEES</w:t>
      </w:r>
    </w:p>
    <w:p w14:paraId="57635D83" w14:textId="283A5956" w:rsidR="003D2CF8" w:rsidRDefault="00D013FB">
      <w:pPr>
        <w:pStyle w:val="BodyText"/>
        <w:spacing w:before="120"/>
        <w:ind w:left="720" w:right="278"/>
        <w:rPr>
          <w:spacing w:val="-2"/>
        </w:rPr>
      </w:pPr>
      <w:r>
        <w:t>Indicate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bench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bar, community liaison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community resource committee, the Family Rules Committee and/or other court-based legal working groups, and the relevant membership </w:t>
      </w:r>
      <w:r>
        <w:rPr>
          <w:spacing w:val="-2"/>
        </w:rPr>
        <w:t>dates/years.</w:t>
      </w:r>
      <w:r w:rsidR="00D74410">
        <w:rPr>
          <w:spacing w:val="-2"/>
        </w:rPr>
        <w:t xml:space="preserve"> </w:t>
      </w:r>
    </w:p>
    <w:p w14:paraId="50EEFB7F" w14:textId="005A3ED7" w:rsidR="00D74410" w:rsidRDefault="00D74410">
      <w:pPr>
        <w:pStyle w:val="BodyText"/>
        <w:spacing w:before="120"/>
        <w:ind w:left="720" w:right="278"/>
      </w:pPr>
    </w:p>
    <w:p w14:paraId="25CA4B43" w14:textId="77777777" w:rsidR="003D2CF8" w:rsidRDefault="003D2CF8">
      <w:pPr>
        <w:pStyle w:val="BodyText"/>
      </w:pPr>
    </w:p>
    <w:p w14:paraId="5CB60C53" w14:textId="77777777" w:rsidR="003D2CF8" w:rsidRDefault="003D2CF8">
      <w:pPr>
        <w:pStyle w:val="BodyText"/>
        <w:spacing w:before="120"/>
      </w:pPr>
    </w:p>
    <w:p w14:paraId="4F03B4D4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ind w:left="719" w:hanging="359"/>
      </w:pPr>
      <w:r>
        <w:t>CURRENT</w:t>
      </w:r>
      <w:r>
        <w:rPr>
          <w:spacing w:val="-5"/>
        </w:rPr>
        <w:t xml:space="preserve"> </w:t>
      </w:r>
      <w:r>
        <w:t>MEMBERSHIPS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ORGANIZATIONS</w:t>
      </w:r>
    </w:p>
    <w:p w14:paraId="5C3CF956" w14:textId="77777777" w:rsidR="003D2CF8" w:rsidRDefault="00D013FB">
      <w:pPr>
        <w:pStyle w:val="BodyText"/>
        <w:spacing w:before="120"/>
        <w:ind w:left="720" w:right="549"/>
      </w:pPr>
      <w:r>
        <w:t xml:space="preserve">List your memberships in </w:t>
      </w:r>
      <w:r>
        <w:rPr>
          <w:b/>
        </w:rPr>
        <w:t xml:space="preserve">all </w:t>
      </w:r>
      <w:r>
        <w:t>relevant professional organizations (e.g. county law association, OBA, Advocates Society, Ontario Association for Family Mediation, AFCC,</w:t>
      </w:r>
      <w:r>
        <w:rPr>
          <w:spacing w:val="-3"/>
        </w:rPr>
        <w:t xml:space="preserve"> </w:t>
      </w:r>
      <w:r>
        <w:t>FDRIO)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organization (if any). Please note that executive positions in family law organizations will be weighted more heavily in the evaluation criteria.</w:t>
      </w:r>
    </w:p>
    <w:p w14:paraId="2A364DA8" w14:textId="77777777" w:rsidR="003D2CF8" w:rsidRDefault="003D2CF8">
      <w:pPr>
        <w:pStyle w:val="BodyText"/>
        <w:sectPr w:rsidR="003D2CF8">
          <w:pgSz w:w="12240" w:h="15840"/>
          <w:pgMar w:top="820" w:right="1080" w:bottom="540" w:left="1080" w:header="0" w:footer="344" w:gutter="0"/>
          <w:cols w:space="720"/>
        </w:sectPr>
      </w:pPr>
    </w:p>
    <w:p w14:paraId="004DF1B7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spacing w:before="76"/>
        <w:ind w:left="719" w:hanging="359"/>
      </w:pPr>
      <w:r>
        <w:lastRenderedPageBreak/>
        <w:t>OTHER</w:t>
      </w:r>
      <w:r>
        <w:rPr>
          <w:spacing w:val="1"/>
        </w:rPr>
        <w:t xml:space="preserve"> </w:t>
      </w:r>
      <w:r>
        <w:rPr>
          <w:spacing w:val="-2"/>
        </w:rPr>
        <w:t>LANGUAGES</w:t>
      </w:r>
    </w:p>
    <w:p w14:paraId="493E9820" w14:textId="77777777" w:rsidR="003D2CF8" w:rsidRDefault="00D013FB">
      <w:pPr>
        <w:pStyle w:val="BodyText"/>
        <w:spacing w:before="120"/>
        <w:ind w:left="720"/>
      </w:pPr>
      <w:r>
        <w:t>Indicate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bilingual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DRO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French.</w:t>
      </w:r>
    </w:p>
    <w:p w14:paraId="015EE8A2" w14:textId="77777777" w:rsidR="003D2CF8" w:rsidRDefault="003D2CF8">
      <w:pPr>
        <w:pStyle w:val="BodyText"/>
      </w:pPr>
    </w:p>
    <w:p w14:paraId="310F4B05" w14:textId="77777777" w:rsidR="003D2CF8" w:rsidRDefault="003D2CF8">
      <w:pPr>
        <w:pStyle w:val="BodyText"/>
      </w:pPr>
    </w:p>
    <w:p w14:paraId="32BDD330" w14:textId="77777777" w:rsidR="003D2CF8" w:rsidRDefault="003D2CF8">
      <w:pPr>
        <w:pStyle w:val="BodyText"/>
        <w:spacing w:before="84"/>
      </w:pPr>
    </w:p>
    <w:p w14:paraId="375BABA5" w14:textId="77777777" w:rsidR="003D2CF8" w:rsidRDefault="00D013FB">
      <w:pPr>
        <w:pStyle w:val="BodyText"/>
        <w:ind w:left="720" w:right="412"/>
      </w:pP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bilingual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language(s)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 provide DRO services in that language(s).</w:t>
      </w:r>
    </w:p>
    <w:p w14:paraId="52D4BAE9" w14:textId="77777777" w:rsidR="003D2CF8" w:rsidRDefault="003D2CF8">
      <w:pPr>
        <w:pStyle w:val="BodyText"/>
      </w:pPr>
    </w:p>
    <w:p w14:paraId="46135642" w14:textId="77777777" w:rsidR="003D2CF8" w:rsidRDefault="003D2CF8">
      <w:pPr>
        <w:pStyle w:val="BodyText"/>
      </w:pPr>
    </w:p>
    <w:p w14:paraId="6EE1051B" w14:textId="77777777" w:rsidR="003D2CF8" w:rsidRDefault="003D2CF8">
      <w:pPr>
        <w:pStyle w:val="BodyText"/>
      </w:pPr>
    </w:p>
    <w:p w14:paraId="498DC290" w14:textId="77777777" w:rsidR="003D2CF8" w:rsidRDefault="003D2CF8">
      <w:pPr>
        <w:pStyle w:val="BodyText"/>
        <w:spacing w:before="84"/>
      </w:pPr>
    </w:p>
    <w:p w14:paraId="5E6DDB90" w14:textId="77777777" w:rsidR="003D2CF8" w:rsidRDefault="00D013FB">
      <w:pPr>
        <w:pStyle w:val="Heading1"/>
        <w:numPr>
          <w:ilvl w:val="0"/>
          <w:numId w:val="2"/>
        </w:numPr>
        <w:tabs>
          <w:tab w:val="left" w:pos="719"/>
        </w:tabs>
        <w:ind w:left="719" w:hanging="359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APPLICATION</w:t>
      </w:r>
    </w:p>
    <w:p w14:paraId="378D0791" w14:textId="77777777" w:rsidR="003D2CF8" w:rsidRDefault="00D013FB">
      <w:pPr>
        <w:pStyle w:val="BodyText"/>
        <w:spacing w:before="120"/>
        <w:ind w:left="720" w:right="278"/>
      </w:pPr>
      <w:r>
        <w:t>Relevant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 of the Children’s Lawyer panel, Legal Aid Ontario’s advice counsel or duty counsel panel, and equity, diversity and inclusion work related to family law.</w:t>
      </w:r>
    </w:p>
    <w:p w14:paraId="386820DD" w14:textId="77777777" w:rsidR="003D2CF8" w:rsidRDefault="003D2CF8">
      <w:pPr>
        <w:pStyle w:val="BodyText"/>
        <w:sectPr w:rsidR="003D2CF8">
          <w:pgSz w:w="12240" w:h="15840"/>
          <w:pgMar w:top="1220" w:right="1080" w:bottom="540" w:left="1080" w:header="0" w:footer="344" w:gutter="0"/>
          <w:cols w:space="720"/>
        </w:sectPr>
      </w:pPr>
    </w:p>
    <w:p w14:paraId="0DC19A4D" w14:textId="77777777" w:rsidR="003D2CF8" w:rsidRDefault="00D013FB">
      <w:pPr>
        <w:pStyle w:val="Heading1"/>
        <w:spacing w:before="80"/>
        <w:ind w:left="360" w:firstLine="0"/>
      </w:pPr>
      <w:r>
        <w:rPr>
          <w:spacing w:val="-2"/>
        </w:rPr>
        <w:lastRenderedPageBreak/>
        <w:t>REFERENCES</w:t>
      </w:r>
    </w:p>
    <w:p w14:paraId="5749318C" w14:textId="77777777" w:rsidR="003D2CF8" w:rsidRDefault="00D013FB">
      <w:pPr>
        <w:pStyle w:val="BodyText"/>
        <w:spacing w:before="120"/>
        <w:ind w:left="720" w:right="363"/>
      </w:pPr>
      <w:r>
        <w:t>Applicants must submit with this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the names of two lawyers or</w:t>
      </w:r>
      <w:r>
        <w:rPr>
          <w:spacing w:val="-1"/>
        </w:rPr>
        <w:t xml:space="preserve"> </w:t>
      </w:r>
      <w:r>
        <w:t>judges who have personal knowledge of the applicant’s family law work and who would be</w:t>
      </w:r>
      <w:r>
        <w:rPr>
          <w:spacing w:val="40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DRO</w:t>
      </w:r>
      <w:r>
        <w:rPr>
          <w:spacing w:val="-3"/>
        </w:rPr>
        <w:t xml:space="preserve"> </w:t>
      </w:r>
      <w:r>
        <w:t>Empanelment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with respect to the application. The third reference will be contacted only if the first two references cannot be reached.</w:t>
      </w:r>
    </w:p>
    <w:p w14:paraId="2DFE9CD4" w14:textId="77777777" w:rsidR="003D2CF8" w:rsidRDefault="00D013FB">
      <w:pPr>
        <w:spacing w:before="240"/>
        <w:ind w:left="720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(Reference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#1)</w:t>
      </w:r>
    </w:p>
    <w:p w14:paraId="1BD34A1C" w14:textId="77777777" w:rsidR="003D2CF8" w:rsidRDefault="003D2CF8">
      <w:pPr>
        <w:pStyle w:val="BodyText"/>
      </w:pPr>
    </w:p>
    <w:p w14:paraId="13CEC687" w14:textId="77777777" w:rsidR="003D2CF8" w:rsidRDefault="003D2CF8">
      <w:pPr>
        <w:pStyle w:val="BodyText"/>
      </w:pPr>
    </w:p>
    <w:p w14:paraId="7EA2DEEA" w14:textId="77777777" w:rsidR="003D2CF8" w:rsidRDefault="00D013FB">
      <w:pPr>
        <w:pStyle w:val="Heading2"/>
      </w:pP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(e-mail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telephone)</w:t>
      </w:r>
    </w:p>
    <w:p w14:paraId="494EA7D9" w14:textId="77777777" w:rsidR="003D2CF8" w:rsidRDefault="003D2CF8">
      <w:pPr>
        <w:pStyle w:val="BodyText"/>
        <w:rPr>
          <w:b/>
        </w:rPr>
      </w:pPr>
    </w:p>
    <w:p w14:paraId="698A1EF3" w14:textId="77777777" w:rsidR="003D2CF8" w:rsidRDefault="003D2CF8">
      <w:pPr>
        <w:pStyle w:val="BodyText"/>
        <w:rPr>
          <w:b/>
        </w:rPr>
      </w:pPr>
    </w:p>
    <w:p w14:paraId="72D2386D" w14:textId="77777777" w:rsidR="003D2CF8" w:rsidRDefault="003D2CF8">
      <w:pPr>
        <w:pStyle w:val="BodyText"/>
        <w:rPr>
          <w:b/>
        </w:rPr>
      </w:pPr>
    </w:p>
    <w:p w14:paraId="05CB99DF" w14:textId="77777777" w:rsidR="003D2CF8" w:rsidRDefault="00D013FB">
      <w:pPr>
        <w:ind w:left="720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(Reference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#2)</w:t>
      </w:r>
    </w:p>
    <w:p w14:paraId="6EDAC59E" w14:textId="77777777" w:rsidR="003D2CF8" w:rsidRDefault="003D2CF8">
      <w:pPr>
        <w:pStyle w:val="BodyText"/>
      </w:pPr>
    </w:p>
    <w:p w14:paraId="59DC34C9" w14:textId="77777777" w:rsidR="003D2CF8" w:rsidRDefault="003D2CF8">
      <w:pPr>
        <w:pStyle w:val="BodyText"/>
      </w:pPr>
    </w:p>
    <w:p w14:paraId="6FE1DC8E" w14:textId="77777777" w:rsidR="003D2CF8" w:rsidRDefault="00D013FB">
      <w:pPr>
        <w:pStyle w:val="Heading2"/>
        <w:spacing w:before="1"/>
      </w:pP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(e-mail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telephone)</w:t>
      </w:r>
    </w:p>
    <w:p w14:paraId="46D7361C" w14:textId="77777777" w:rsidR="003D2CF8" w:rsidRDefault="003D2CF8">
      <w:pPr>
        <w:pStyle w:val="BodyText"/>
        <w:rPr>
          <w:b/>
        </w:rPr>
      </w:pPr>
    </w:p>
    <w:p w14:paraId="4943BA32" w14:textId="77777777" w:rsidR="003D2CF8" w:rsidRDefault="003D2CF8">
      <w:pPr>
        <w:pStyle w:val="BodyText"/>
        <w:spacing w:before="275"/>
        <w:rPr>
          <w:b/>
        </w:rPr>
      </w:pPr>
    </w:p>
    <w:p w14:paraId="464AEAD4" w14:textId="77777777" w:rsidR="003D2CF8" w:rsidRDefault="00D013FB">
      <w:pPr>
        <w:pStyle w:val="BodyText"/>
        <w:spacing w:before="1"/>
        <w:ind w:left="720"/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t>(Alternate</w:t>
      </w:r>
      <w:r>
        <w:rPr>
          <w:spacing w:val="-1"/>
        </w:rPr>
        <w:t xml:space="preserve"> </w:t>
      </w:r>
      <w:r>
        <w:rPr>
          <w:spacing w:val="-2"/>
        </w:rPr>
        <w:t>reference)</w:t>
      </w:r>
    </w:p>
    <w:p w14:paraId="431F989D" w14:textId="77777777" w:rsidR="003D2CF8" w:rsidRDefault="003D2CF8">
      <w:pPr>
        <w:pStyle w:val="BodyText"/>
        <w:spacing w:before="275"/>
      </w:pPr>
    </w:p>
    <w:p w14:paraId="2E2E9175" w14:textId="77777777" w:rsidR="003D2CF8" w:rsidRDefault="00D013FB">
      <w:pPr>
        <w:pStyle w:val="Heading2"/>
        <w:spacing w:before="1"/>
      </w:pP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(e-mail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telephone)</w:t>
      </w:r>
    </w:p>
    <w:p w14:paraId="4B8F07DA" w14:textId="77777777" w:rsidR="003D2CF8" w:rsidRDefault="003D2CF8">
      <w:pPr>
        <w:pStyle w:val="BodyText"/>
        <w:rPr>
          <w:b/>
        </w:rPr>
      </w:pPr>
    </w:p>
    <w:p w14:paraId="492D0193" w14:textId="77777777" w:rsidR="003D2CF8" w:rsidRDefault="003D2CF8">
      <w:pPr>
        <w:pStyle w:val="BodyText"/>
        <w:rPr>
          <w:b/>
        </w:rPr>
      </w:pPr>
    </w:p>
    <w:p w14:paraId="5EA233E6" w14:textId="77777777" w:rsidR="003D2CF8" w:rsidRDefault="003D2CF8">
      <w:pPr>
        <w:pStyle w:val="BodyText"/>
        <w:rPr>
          <w:b/>
        </w:rPr>
      </w:pPr>
    </w:p>
    <w:p w14:paraId="0FADF40C" w14:textId="77777777" w:rsidR="003D2CF8" w:rsidRDefault="003D2CF8">
      <w:pPr>
        <w:pStyle w:val="BodyText"/>
        <w:rPr>
          <w:b/>
        </w:rPr>
      </w:pPr>
    </w:p>
    <w:p w14:paraId="1F781CA5" w14:textId="77777777" w:rsidR="003D2CF8" w:rsidRDefault="003D2CF8">
      <w:pPr>
        <w:pStyle w:val="BodyText"/>
        <w:rPr>
          <w:b/>
        </w:rPr>
      </w:pPr>
    </w:p>
    <w:p w14:paraId="5DEFA6D4" w14:textId="77777777" w:rsidR="003D2CF8" w:rsidRDefault="003D2CF8">
      <w:pPr>
        <w:pStyle w:val="BodyText"/>
        <w:rPr>
          <w:b/>
        </w:rPr>
      </w:pPr>
    </w:p>
    <w:p w14:paraId="4DDFF865" w14:textId="77777777" w:rsidR="003D2CF8" w:rsidRDefault="00D013FB">
      <w:pPr>
        <w:ind w:left="360" w:right="412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hereby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solemnly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declare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true and complete.</w:t>
      </w:r>
    </w:p>
    <w:p w14:paraId="24490B51" w14:textId="77777777" w:rsidR="003D2CF8" w:rsidRDefault="003D2CF8">
      <w:pPr>
        <w:pStyle w:val="BodyText"/>
        <w:rPr>
          <w:b/>
        </w:rPr>
      </w:pPr>
    </w:p>
    <w:p w14:paraId="2143E6FD" w14:textId="77777777" w:rsidR="003D2CF8" w:rsidRDefault="00D013FB">
      <w:pPr>
        <w:ind w:left="360" w:right="278"/>
        <w:rPr>
          <w:sz w:val="24"/>
        </w:rPr>
      </w:pPr>
      <w:r>
        <w:rPr>
          <w:b/>
          <w:sz w:val="24"/>
        </w:rPr>
        <w:t xml:space="preserve">I MAKE THIS SOLEMN DECLARATION </w:t>
      </w:r>
      <w:r>
        <w:rPr>
          <w:sz w:val="24"/>
        </w:rPr>
        <w:t>conscientiously believing it to be true and knowing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oath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virtue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Canada Evidence Act</w:t>
      </w:r>
      <w:r>
        <w:rPr>
          <w:sz w:val="24"/>
        </w:rPr>
        <w:t>.</w:t>
      </w:r>
    </w:p>
    <w:p w14:paraId="4501331B" w14:textId="77777777" w:rsidR="003D2CF8" w:rsidRDefault="003D2CF8">
      <w:pPr>
        <w:pStyle w:val="BodyText"/>
      </w:pPr>
    </w:p>
    <w:p w14:paraId="5A125951" w14:textId="77777777" w:rsidR="003D2CF8" w:rsidRDefault="003D2CF8">
      <w:pPr>
        <w:pStyle w:val="BodyText"/>
      </w:pPr>
    </w:p>
    <w:p w14:paraId="0FEF9984" w14:textId="1AF1216C" w:rsidR="00D74410" w:rsidRPr="00D74410" w:rsidRDefault="00D013FB" w:rsidP="00D74410">
      <w:pPr>
        <w:ind w:left="360"/>
        <w:rPr>
          <w:spacing w:val="-5"/>
          <w:sz w:val="24"/>
        </w:rPr>
      </w:pPr>
      <w:r>
        <w:rPr>
          <w:b/>
          <w:sz w:val="24"/>
        </w:rPr>
        <w:t>DECLARED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 w:rsidR="00D74410">
        <w:t xml:space="preserve">  </w:t>
      </w:r>
      <w:proofErr w:type="gramStart"/>
      <w:r w:rsidR="00D74410">
        <w:t xml:space="preserve">  </w:t>
      </w:r>
      <w:r w:rsidR="00C72D38">
        <w:t xml:space="preserve"> </w:t>
      </w:r>
      <w:r w:rsidR="00D74410">
        <w:t>(</w:t>
      </w:r>
      <w:proofErr w:type="gramEnd"/>
      <w:r w:rsidR="00D74410">
        <w:t>municipality) in       (province, state or country) on       (date)</w:t>
      </w:r>
    </w:p>
    <w:p w14:paraId="774D2CC2" w14:textId="77777777" w:rsidR="00D74410" w:rsidRDefault="00D74410">
      <w:pPr>
        <w:ind w:left="360"/>
        <w:rPr>
          <w:sz w:val="24"/>
        </w:rPr>
      </w:pPr>
    </w:p>
    <w:p w14:paraId="5365B16B" w14:textId="77777777" w:rsidR="003D2CF8" w:rsidRDefault="003D2CF8">
      <w:pPr>
        <w:pStyle w:val="BodyText"/>
      </w:pPr>
    </w:p>
    <w:p w14:paraId="7F543686" w14:textId="00888300" w:rsidR="003D2CF8" w:rsidRDefault="00D74410">
      <w:pPr>
        <w:pStyle w:val="BodyText"/>
      </w:pPr>
      <w:r w:rsidRPr="00D74410">
        <w:t xml:space="preserve">      </w:t>
      </w:r>
    </w:p>
    <w:p w14:paraId="09899937" w14:textId="77777777" w:rsidR="003D2CF8" w:rsidRDefault="00D013FB">
      <w:pPr>
        <w:pStyle w:val="BodyText"/>
        <w:spacing w:before="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42CA82" wp14:editId="6B5FA3F5">
                <wp:simplePos x="0" y="0"/>
                <wp:positionH relativeFrom="page">
                  <wp:posOffset>908050</wp:posOffset>
                </wp:positionH>
                <wp:positionV relativeFrom="paragraph">
                  <wp:posOffset>162543</wp:posOffset>
                </wp:positionV>
                <wp:extent cx="36131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0">
                              <a:moveTo>
                                <a:pt x="0" y="0"/>
                              </a:moveTo>
                              <a:lnTo>
                                <a:pt x="3613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9A52D" id="Graphic 6" o:spid="_x0000_s1026" style="position:absolute;margin-left:71.5pt;margin-top:12.8pt;width:28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EEAIAAFsEAAAOAAAAZHJzL2Uyb0RvYy54bWysVMFu2zAMvQ/YPwi6L05SpFu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d3cwW3GzNvtn8Y2pypvLhrt5T+GIgxVGHJwq9&#10;BuVgqXqw9NENJrKSUUObNAxSsIYoBWu47TX0KsR7kVw0RXchEs9aOJgNJG94w5ypXbzWXaPGUoYq&#10;Gdsj2IhpuFe9kVKzfV2cdZHF3WK+SKNBYJvysbE2siDcbR8sioOKg5m+WAdH+APmkcJaUd3jkusM&#10;s+6sUy9NFGkL5ekFRcfTXEj6tVdopLBfHY9LHP3BwMHYDgYG+wDpgaQGcc7N8YdCL2L6QgZW9hmG&#10;YVT5IFosfcTGmw4+7wNUTVQ0zVDP6LzhCU4Fnl9bfCLX+4S6/BNWvwEAAP//AwBQSwMEFAAGAAgA&#10;AAAhAKpIx2veAAAACQEAAA8AAABkcnMvZG93bnJldi54bWxMj81OwzAQhO9IvIO1SFwq6iRAqUKc&#10;CiEh9cKhpQiO23hJIvwT2U6b8vRsT3Cc2dHsN9VqskYcKMTeOwX5PANBrvG6d62C3dvLzRJETOg0&#10;Gu9IwYkirOrLiwpL7Y9uQ4dtagWXuFiigi6loZQyNh1ZjHM/kOPblw8WE8vQSh3wyOXWyCLLFtJi&#10;7/hDhwM9d9R8b0erYBY+89dkf+wJadzMdvi+Xn8Ypa6vpqdHEImm9BeGMz6jQ81Mez86HYVhfXfL&#10;W5KC4n4BggMPecHG/mwsQdaV/L+g/gUAAP//AwBQSwECLQAUAAYACAAAACEAtoM4kv4AAADhAQAA&#10;EwAAAAAAAAAAAAAAAAAAAAAAW0NvbnRlbnRfVHlwZXNdLnhtbFBLAQItABQABgAIAAAAIQA4/SH/&#10;1gAAAJQBAAALAAAAAAAAAAAAAAAAAC8BAABfcmVscy8ucmVsc1BLAQItABQABgAIAAAAIQBCNJAE&#10;EAIAAFsEAAAOAAAAAAAAAAAAAAAAAC4CAABkcnMvZTJvRG9jLnhtbFBLAQItABQABgAIAAAAIQCq&#10;SMdr3gAAAAkBAAAPAAAAAAAAAAAAAAAAAGoEAABkcnMvZG93bnJldi54bWxQSwUGAAAAAAQABADz&#10;AAAAdQUAAAAA&#10;" path="m,l3613150,e" filled="f">
                <v:path arrowok="t"/>
                <w10:wrap type="topAndBottom" anchorx="page"/>
              </v:shape>
            </w:pict>
          </mc:Fallback>
        </mc:AlternateContent>
      </w:r>
    </w:p>
    <w:p w14:paraId="7EC786E7" w14:textId="77777777" w:rsidR="003D2CF8" w:rsidRDefault="00D013FB">
      <w:pPr>
        <w:pStyle w:val="BodyText"/>
        <w:spacing w:before="59"/>
        <w:ind w:left="359"/>
      </w:pPr>
      <w:r>
        <w:t>Signature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Declarant</w:t>
      </w:r>
    </w:p>
    <w:p w14:paraId="478F4766" w14:textId="77777777" w:rsidR="003D2CF8" w:rsidRDefault="003D2CF8">
      <w:pPr>
        <w:pStyle w:val="BodyText"/>
        <w:rPr>
          <w:sz w:val="20"/>
        </w:rPr>
      </w:pPr>
    </w:p>
    <w:p w14:paraId="5EB2FB14" w14:textId="77777777" w:rsidR="003D2CF8" w:rsidRDefault="003D2CF8">
      <w:pPr>
        <w:pStyle w:val="BodyText"/>
        <w:rPr>
          <w:sz w:val="20"/>
        </w:rPr>
      </w:pPr>
    </w:p>
    <w:p w14:paraId="1357251B" w14:textId="77777777" w:rsidR="003D2CF8" w:rsidRDefault="003D2CF8">
      <w:pPr>
        <w:pStyle w:val="BodyText"/>
        <w:rPr>
          <w:sz w:val="20"/>
        </w:rPr>
      </w:pPr>
    </w:p>
    <w:p w14:paraId="1137336F" w14:textId="77777777" w:rsidR="003D2CF8" w:rsidRDefault="00D013FB">
      <w:pPr>
        <w:pStyle w:val="BodyText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21D9D3" wp14:editId="60AE5C2D">
                <wp:simplePos x="0" y="0"/>
                <wp:positionH relativeFrom="page">
                  <wp:posOffset>908050</wp:posOffset>
                </wp:positionH>
                <wp:positionV relativeFrom="paragraph">
                  <wp:posOffset>226989</wp:posOffset>
                </wp:positionV>
                <wp:extent cx="36131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0">
                              <a:moveTo>
                                <a:pt x="0" y="0"/>
                              </a:moveTo>
                              <a:lnTo>
                                <a:pt x="3613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E233E" id="Graphic 7" o:spid="_x0000_s1026" style="position:absolute;margin-left:71.5pt;margin-top:17.85pt;width:284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EEAIAAFsEAAAOAAAAZHJzL2Uyb0RvYy54bWysVMFu2zAMvQ/YPwi6L05SpFu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d3cwW3GzNvtn8Y2pypvLhrt5T+GIgxVGHJwq9&#10;BuVgqXqw9NENJrKSUUObNAxSsIYoBWu47TX0KsR7kVw0RXchEs9aOJgNJG94w5ypXbzWXaPGUoYq&#10;Gdsj2IhpuFe9kVKzfV2cdZHF3WK+SKNBYJvysbE2siDcbR8sioOKg5m+WAdH+APmkcJaUd3jkusM&#10;s+6sUy9NFGkL5ekFRcfTXEj6tVdopLBfHY9LHP3BwMHYDgYG+wDpgaQGcc7N8YdCL2L6QgZW9hmG&#10;YVT5IFosfcTGmw4+7wNUTVQ0zVDP6LzhCU4Fnl9bfCLX+4S6/BNWvwEAAP//AwBQSwMEFAAGAAgA&#10;AAAhABtiBzvfAAAACQEAAA8AAABkcnMvZG93bnJldi54bWxMj81OwzAQhO9IvIO1SFwq6qQFCiFO&#10;hZCQeuHQUgTHbbwkEf6JbKdNeXq2J3qc2dHsN+VytEbsKcTOOwX5NANBrva6c42C7fvrzQOImNBp&#10;NN6RgiNFWFaXFyUW2h/cmvab1AgucbFABW1KfSFlrFuyGKe+J8e3bx8sJpahkTrggcutkbMsu5cW&#10;O8cfWuzppaX6ZzNYBZPwlb8l+2uPSMN6ssWP1erTKHV9NT4/gUg0pv8wnPAZHSpm2vnB6SgM69s5&#10;b0kK5ncLEBxY5DM2difjEWRVyvMF1R8AAAD//wMAUEsBAi0AFAAGAAgAAAAhALaDOJL+AAAA4QEA&#10;ABMAAAAAAAAAAAAAAAAAAAAAAFtDb250ZW50X1R5cGVzXS54bWxQSwECLQAUAAYACAAAACEAOP0h&#10;/9YAAACUAQAACwAAAAAAAAAAAAAAAAAvAQAAX3JlbHMvLnJlbHNQSwECLQAUAAYACAAAACEAQjSQ&#10;BBACAABbBAAADgAAAAAAAAAAAAAAAAAuAgAAZHJzL2Uyb0RvYy54bWxQSwECLQAUAAYACAAAACEA&#10;G2IHO98AAAAJAQAADwAAAAAAAAAAAAAAAABqBAAAZHJzL2Rvd25yZXYueG1sUEsFBgAAAAAEAAQA&#10;8wAAAHYFAAAAAA==&#10;" path="m,l3613150,e" filled="f">
                <v:path arrowok="t"/>
                <w10:wrap type="topAndBottom" anchorx="page"/>
              </v:shape>
            </w:pict>
          </mc:Fallback>
        </mc:AlternateContent>
      </w:r>
    </w:p>
    <w:p w14:paraId="0DBCECC3" w14:textId="77777777" w:rsidR="003D2CF8" w:rsidRDefault="00D013FB">
      <w:pPr>
        <w:pStyle w:val="BodyText"/>
        <w:spacing w:before="49"/>
        <w:ind w:left="359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Commissioner,</w:t>
      </w:r>
      <w:r>
        <w:rPr>
          <w:spacing w:val="-5"/>
        </w:rPr>
        <w:t xml:space="preserve"> </w:t>
      </w:r>
      <w:r>
        <w:rPr>
          <w:spacing w:val="-4"/>
        </w:rPr>
        <w:t>Etc.</w:t>
      </w:r>
    </w:p>
    <w:p w14:paraId="23D3BA9A" w14:textId="77777777" w:rsidR="003D2CF8" w:rsidRDefault="003D2CF8">
      <w:pPr>
        <w:pStyle w:val="BodyText"/>
        <w:sectPr w:rsidR="003D2CF8">
          <w:pgSz w:w="12240" w:h="15840"/>
          <w:pgMar w:top="1100" w:right="1080" w:bottom="540" w:left="1080" w:header="0" w:footer="344" w:gutter="0"/>
          <w:cols w:space="720"/>
        </w:sectPr>
      </w:pPr>
    </w:p>
    <w:p w14:paraId="0CAA5D8C" w14:textId="77777777" w:rsidR="003D2CF8" w:rsidRDefault="00D013FB">
      <w:pPr>
        <w:pStyle w:val="Heading1"/>
        <w:spacing w:before="76"/>
        <w:ind w:left="2" w:firstLine="0"/>
        <w:jc w:val="center"/>
      </w:pPr>
      <w:r>
        <w:lastRenderedPageBreak/>
        <w:t>AUTHORIZATION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DIRECTION</w:t>
      </w:r>
    </w:p>
    <w:p w14:paraId="7ED36ECA" w14:textId="77777777" w:rsidR="003D2CF8" w:rsidRDefault="003D2CF8">
      <w:pPr>
        <w:pStyle w:val="BodyText"/>
        <w:rPr>
          <w:b/>
        </w:rPr>
      </w:pPr>
    </w:p>
    <w:p w14:paraId="104E3EA9" w14:textId="77777777" w:rsidR="003D2CF8" w:rsidRDefault="00D013FB">
      <w:pPr>
        <w:pStyle w:val="BodyText"/>
        <w:tabs>
          <w:tab w:val="left" w:pos="1079"/>
        </w:tabs>
        <w:spacing w:line="480" w:lineRule="auto"/>
        <w:ind w:left="360" w:right="6582"/>
      </w:pPr>
      <w:r>
        <w:rPr>
          <w:spacing w:val="-4"/>
        </w:rPr>
        <w:t>To:</w:t>
      </w:r>
      <w:r>
        <w:tab/>
        <w:t>Law</w:t>
      </w:r>
      <w:r>
        <w:rPr>
          <w:spacing w:val="-13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Ontario </w:t>
      </w:r>
      <w:proofErr w:type="gramStart"/>
      <w:r>
        <w:rPr>
          <w:spacing w:val="-2"/>
        </w:rPr>
        <w:t>From</w:t>
      </w:r>
      <w:proofErr w:type="gramEnd"/>
      <w:r>
        <w:rPr>
          <w:spacing w:val="-2"/>
        </w:rPr>
        <w:t>:</w:t>
      </w:r>
    </w:p>
    <w:p w14:paraId="24C695DD" w14:textId="77777777" w:rsidR="003D2CF8" w:rsidRDefault="003D2CF8">
      <w:pPr>
        <w:pStyle w:val="BodyText"/>
      </w:pPr>
    </w:p>
    <w:p w14:paraId="71700929" w14:textId="77777777" w:rsidR="003D2CF8" w:rsidRDefault="003D2CF8">
      <w:pPr>
        <w:pStyle w:val="BodyText"/>
      </w:pPr>
    </w:p>
    <w:p w14:paraId="721C6DD7" w14:textId="77777777" w:rsidR="003D2CF8" w:rsidRDefault="00D013FB">
      <w:pPr>
        <w:pStyle w:val="BodyText"/>
        <w:tabs>
          <w:tab w:val="left" w:pos="1079"/>
        </w:tabs>
        <w:ind w:left="360"/>
      </w:pPr>
      <w:r>
        <w:rPr>
          <w:spacing w:val="-5"/>
        </w:rPr>
        <w:t>Re:</w:t>
      </w:r>
      <w:r>
        <w:tab/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(DRO)</w:t>
      </w:r>
      <w:r>
        <w:rPr>
          <w:spacing w:val="-3"/>
        </w:rPr>
        <w:t xml:space="preserve"> </w:t>
      </w:r>
      <w:r>
        <w:rPr>
          <w:spacing w:val="-2"/>
        </w:rPr>
        <w:t>Panel</w:t>
      </w:r>
    </w:p>
    <w:p w14:paraId="47AECC5D" w14:textId="77777777" w:rsidR="003D2CF8" w:rsidRDefault="003D2CF8">
      <w:pPr>
        <w:pStyle w:val="BodyText"/>
      </w:pPr>
    </w:p>
    <w:p w14:paraId="17E2DDFC" w14:textId="77777777" w:rsidR="003D2CF8" w:rsidRDefault="00D013FB">
      <w:pPr>
        <w:pStyle w:val="BodyText"/>
        <w:ind w:left="360" w:right="278"/>
      </w:pPr>
      <w:r>
        <w:t>This is your good and sufficient authority and I hereby authorize and direct the Law Society of Ontario to provide the DRO Empanelment Committee with any information regarding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Ontario,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0BBD2A38" w14:textId="77777777" w:rsidR="003F3ED4" w:rsidRDefault="003F3ED4">
      <w:pPr>
        <w:pStyle w:val="BodyText"/>
        <w:ind w:left="360" w:right="278"/>
      </w:pPr>
    </w:p>
    <w:p w14:paraId="756AC9FC" w14:textId="77777777" w:rsidR="003D2CF8" w:rsidRDefault="00D013FB">
      <w:pPr>
        <w:pStyle w:val="ListParagraph"/>
        <w:numPr>
          <w:ilvl w:val="0"/>
          <w:numId w:val="1"/>
        </w:numPr>
        <w:tabs>
          <w:tab w:val="left" w:pos="1079"/>
        </w:tabs>
        <w:spacing w:before="1"/>
        <w:ind w:left="1079" w:hanging="359"/>
        <w:rPr>
          <w:sz w:val="24"/>
        </w:rPr>
      </w:pP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my </w:t>
      </w:r>
      <w:r>
        <w:rPr>
          <w:spacing w:val="-2"/>
          <w:sz w:val="24"/>
        </w:rPr>
        <w:t>standing</w:t>
      </w:r>
    </w:p>
    <w:p w14:paraId="1CD3C6A7" w14:textId="77777777" w:rsidR="003D2CF8" w:rsidRDefault="00D013FB">
      <w:pPr>
        <w:pStyle w:val="ListParagraph"/>
        <w:numPr>
          <w:ilvl w:val="0"/>
          <w:numId w:val="1"/>
        </w:numPr>
        <w:tabs>
          <w:tab w:val="left" w:pos="1079"/>
        </w:tabs>
        <w:spacing w:before="119"/>
        <w:ind w:left="1079" w:hanging="359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Ontario</w:t>
      </w:r>
    </w:p>
    <w:p w14:paraId="0378C31F" w14:textId="77777777" w:rsidR="003D2CF8" w:rsidRDefault="00D013FB">
      <w:pPr>
        <w:pStyle w:val="ListParagraph"/>
        <w:numPr>
          <w:ilvl w:val="0"/>
          <w:numId w:val="1"/>
        </w:numPr>
        <w:tabs>
          <w:tab w:val="left" w:pos="1080"/>
        </w:tabs>
        <w:spacing w:before="116"/>
        <w:ind w:right="115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6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standard’s department Practice Review </w:t>
      </w:r>
      <w:proofErr w:type="spellStart"/>
      <w:r>
        <w:rPr>
          <w:sz w:val="24"/>
        </w:rPr>
        <w:t>Programme</w:t>
      </w:r>
      <w:proofErr w:type="spellEnd"/>
    </w:p>
    <w:p w14:paraId="4AE2368E" w14:textId="77777777" w:rsidR="003D2CF8" w:rsidRDefault="00D013FB">
      <w:pPr>
        <w:pStyle w:val="ListParagraph"/>
        <w:numPr>
          <w:ilvl w:val="0"/>
          <w:numId w:val="1"/>
        </w:numPr>
        <w:tabs>
          <w:tab w:val="left" w:pos="1079"/>
        </w:tabs>
        <w:spacing w:before="119"/>
        <w:ind w:left="1079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unresolved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me.</w:t>
      </w:r>
    </w:p>
    <w:p w14:paraId="6353CB90" w14:textId="77777777" w:rsidR="003D2CF8" w:rsidRDefault="003D2CF8">
      <w:pPr>
        <w:pStyle w:val="BodyText"/>
      </w:pPr>
    </w:p>
    <w:p w14:paraId="20B53552" w14:textId="77777777" w:rsidR="003D2CF8" w:rsidRDefault="003D2CF8">
      <w:pPr>
        <w:pStyle w:val="BodyText"/>
        <w:spacing w:before="118"/>
      </w:pPr>
    </w:p>
    <w:p w14:paraId="7D416BA5" w14:textId="0A99C99B" w:rsidR="003D2CF8" w:rsidRDefault="00D013FB" w:rsidP="00D74410">
      <w:pPr>
        <w:pStyle w:val="BodyText"/>
        <w:ind w:left="360"/>
      </w:pPr>
      <w:r>
        <w:t>Dated</w:t>
      </w:r>
      <w:r>
        <w:rPr>
          <w:spacing w:val="-1"/>
        </w:rPr>
        <w:t xml:space="preserve"> </w:t>
      </w:r>
      <w:r>
        <w:rPr>
          <w:spacing w:val="-5"/>
        </w:rPr>
        <w:t>at</w:t>
      </w:r>
      <w:r w:rsidR="00D74410">
        <w:t xml:space="preserve">       </w:t>
      </w:r>
      <w:proofErr w:type="gramStart"/>
      <w:r w:rsidR="00D74410">
        <w:t xml:space="preserve">   </w:t>
      </w:r>
      <w:r w:rsidR="00C72D38">
        <w:t>(</w:t>
      </w:r>
      <w:proofErr w:type="gramEnd"/>
      <w:r w:rsidR="00C72D38" w:rsidRPr="00C72D38">
        <w:rPr>
          <w:i/>
          <w:iCs/>
        </w:rPr>
        <w:t>municipality, province</w:t>
      </w:r>
      <w:r w:rsidR="00C72D38">
        <w:t>)</w:t>
      </w:r>
      <w:r w:rsidR="00D74410">
        <w:t xml:space="preserve"> </w:t>
      </w:r>
      <w:r>
        <w:rPr>
          <w:spacing w:val="-4"/>
        </w:rPr>
        <w:t>this</w:t>
      </w:r>
      <w:r w:rsidR="00D74410">
        <w:t xml:space="preserve">        </w:t>
      </w:r>
      <w:r>
        <w:t xml:space="preserve">day </w:t>
      </w:r>
      <w:r>
        <w:rPr>
          <w:spacing w:val="-5"/>
        </w:rPr>
        <w:t>of</w:t>
      </w:r>
      <w:r w:rsidR="00D74410">
        <w:t xml:space="preserve">       </w:t>
      </w:r>
      <w:r w:rsidR="00C72D38">
        <w:t>,</w:t>
      </w:r>
      <w:r>
        <w:rPr>
          <w:spacing w:val="-4"/>
        </w:rPr>
        <w:t>202</w:t>
      </w:r>
      <w:r w:rsidR="00D74410">
        <w:rPr>
          <w:spacing w:val="-4"/>
        </w:rPr>
        <w:t>5</w:t>
      </w:r>
    </w:p>
    <w:p w14:paraId="51CB9087" w14:textId="77777777" w:rsidR="003D2CF8" w:rsidRDefault="003D2CF8">
      <w:pPr>
        <w:pStyle w:val="BodyText"/>
        <w:rPr>
          <w:sz w:val="20"/>
        </w:rPr>
      </w:pPr>
    </w:p>
    <w:p w14:paraId="097460FD" w14:textId="77777777" w:rsidR="003D2CF8" w:rsidRDefault="003D2CF8">
      <w:pPr>
        <w:pStyle w:val="BodyText"/>
        <w:rPr>
          <w:sz w:val="20"/>
        </w:rPr>
      </w:pPr>
    </w:p>
    <w:p w14:paraId="50B98A7F" w14:textId="77777777" w:rsidR="003D2CF8" w:rsidRDefault="003D2CF8">
      <w:pPr>
        <w:pStyle w:val="BodyText"/>
        <w:rPr>
          <w:sz w:val="20"/>
        </w:rPr>
      </w:pPr>
    </w:p>
    <w:p w14:paraId="79031A00" w14:textId="77777777" w:rsidR="003D2CF8" w:rsidRDefault="00D013FB">
      <w:pPr>
        <w:pStyle w:val="BodyText"/>
        <w:spacing w:before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13131A" wp14:editId="22D07D60">
                <wp:simplePos x="0" y="0"/>
                <wp:positionH relativeFrom="page">
                  <wp:posOffset>908050</wp:posOffset>
                </wp:positionH>
                <wp:positionV relativeFrom="paragraph">
                  <wp:posOffset>225083</wp:posOffset>
                </wp:positionV>
                <wp:extent cx="36131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0">
                              <a:moveTo>
                                <a:pt x="0" y="0"/>
                              </a:moveTo>
                              <a:lnTo>
                                <a:pt x="3613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31EC8" id="Graphic 8" o:spid="_x0000_s1026" style="position:absolute;margin-left:71.5pt;margin-top:17.7pt;width:284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EEAIAAFsEAAAOAAAAZHJzL2Uyb0RvYy54bWysVMFu2zAMvQ/YPwi6L05SpFu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d3cwW3GzNvtn8Y2pypvLhrt5T+GIgxVGHJwq9&#10;BuVgqXqw9NENJrKSUUObNAxSsIYoBWu47TX0KsR7kVw0RXchEs9aOJgNJG94w5ypXbzWXaPGUoYq&#10;Gdsj2IhpuFe9kVKzfV2cdZHF3WK+SKNBYJvysbE2siDcbR8sioOKg5m+WAdH+APmkcJaUd3jkusM&#10;s+6sUy9NFGkL5ekFRcfTXEj6tVdopLBfHY9LHP3BwMHYDgYG+wDpgaQGcc7N8YdCL2L6QgZW9hmG&#10;YVT5IFosfcTGmw4+7wNUTVQ0zVDP6LzhCU4Fnl9bfCLX+4S6/BNWvwEAAP//AwBQSwMEFAAGAAgA&#10;AAAhACuPeBzfAAAACQEAAA8AAABkcnMvZG93bnJldi54bWxMj81OwzAQhO9IvIO1SFwq6qQtBYU4&#10;FUJC6oVDSxEct/GSRPgnsp025enZnspxZkez35Sr0RpxoBA77xTk0wwEudrrzjUKdu+vd48gYkKn&#10;0XhHCk4UYVVdX5VYaH90GzpsUyO4xMUCFbQp9YWUsW7JYpz6nhzfvn2wmFiGRuqARy63Rs6ybCkt&#10;do4/tNjTS0v1z3awCibhK39L9teekIbNZIcf6/WnUer2Znx+ApFoTJcwnPEZHSpm2vvB6SgM68Wc&#10;tyQF8/sFCA485DM29mdjCbIq5f8F1R8AAAD//wMAUEsBAi0AFAAGAAgAAAAhALaDOJL+AAAA4QEA&#10;ABMAAAAAAAAAAAAAAAAAAAAAAFtDb250ZW50X1R5cGVzXS54bWxQSwECLQAUAAYACAAAACEAOP0h&#10;/9YAAACUAQAACwAAAAAAAAAAAAAAAAAvAQAAX3JlbHMvLnJlbHNQSwECLQAUAAYACAAAACEAQjSQ&#10;BBACAABbBAAADgAAAAAAAAAAAAAAAAAuAgAAZHJzL2Uyb0RvYy54bWxQSwECLQAUAAYACAAAACEA&#10;K494HN8AAAAJAQAADwAAAAAAAAAAAAAAAABqBAAAZHJzL2Rvd25yZXYueG1sUEsFBgAAAAAEAAQA&#10;8wAAAHYFAAAAAA==&#10;" path="m,l3613150,e" filled="f">
                <v:path arrowok="t"/>
                <w10:wrap type="topAndBottom" anchorx="page"/>
              </v:shape>
            </w:pict>
          </mc:Fallback>
        </mc:AlternateContent>
      </w:r>
    </w:p>
    <w:p w14:paraId="07097979" w14:textId="77777777" w:rsidR="003D2CF8" w:rsidRDefault="00D013FB">
      <w:pPr>
        <w:pStyle w:val="BodyText"/>
        <w:spacing w:before="52"/>
        <w:ind w:left="3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Applicant</w:t>
      </w:r>
    </w:p>
    <w:p w14:paraId="1185DA05" w14:textId="77777777" w:rsidR="003D2CF8" w:rsidRDefault="003D2CF8">
      <w:pPr>
        <w:pStyle w:val="BodyText"/>
        <w:rPr>
          <w:sz w:val="20"/>
        </w:rPr>
      </w:pPr>
    </w:p>
    <w:p w14:paraId="5709BB18" w14:textId="77777777" w:rsidR="003D2CF8" w:rsidRDefault="003D2CF8">
      <w:pPr>
        <w:pStyle w:val="BodyText"/>
        <w:rPr>
          <w:sz w:val="20"/>
        </w:rPr>
      </w:pPr>
    </w:p>
    <w:p w14:paraId="2B5B7A49" w14:textId="77777777" w:rsidR="003D2CF8" w:rsidRDefault="003D2CF8">
      <w:pPr>
        <w:pStyle w:val="BodyText"/>
        <w:rPr>
          <w:sz w:val="20"/>
        </w:rPr>
      </w:pPr>
    </w:p>
    <w:p w14:paraId="6F6F11F1" w14:textId="77777777" w:rsidR="003D2CF8" w:rsidRDefault="00D013FB">
      <w:pPr>
        <w:pStyle w:val="BodyText"/>
        <w:spacing w:before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6696CE" wp14:editId="01B428E4">
                <wp:simplePos x="0" y="0"/>
                <wp:positionH relativeFrom="page">
                  <wp:posOffset>908050</wp:posOffset>
                </wp:positionH>
                <wp:positionV relativeFrom="paragraph">
                  <wp:posOffset>225085</wp:posOffset>
                </wp:positionV>
                <wp:extent cx="36131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0">
                              <a:moveTo>
                                <a:pt x="0" y="0"/>
                              </a:moveTo>
                              <a:lnTo>
                                <a:pt x="3613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7F22F" id="Graphic 9" o:spid="_x0000_s1026" style="position:absolute;margin-left:71.5pt;margin-top:17.7pt;width:284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EEAIAAFsEAAAOAAAAZHJzL2Uyb0RvYy54bWysVMFu2zAMvQ/YPwi6L05SpFu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d3cwW3GzNvtn8Y2pypvLhrt5T+GIgxVGHJwq9&#10;BuVgqXqw9NENJrKSUUObNAxSsIYoBWu47TX0KsR7kVw0RXchEs9aOJgNJG94w5ypXbzWXaPGUoYq&#10;Gdsj2IhpuFe9kVKzfV2cdZHF3WK+SKNBYJvysbE2siDcbR8sioOKg5m+WAdH+APmkcJaUd3jkusM&#10;s+6sUy9NFGkL5ekFRcfTXEj6tVdopLBfHY9LHP3BwMHYDgYG+wDpgaQGcc7N8YdCL2L6QgZW9hmG&#10;YVT5IFosfcTGmw4+7wNUTVQ0zVDP6LzhCU4Fnl9bfCLX+4S6/BNWvwEAAP//AwBQSwMEFAAGAAgA&#10;AAAhACuPeBzfAAAACQEAAA8AAABkcnMvZG93bnJldi54bWxMj81OwzAQhO9IvIO1SFwq6qQtBYU4&#10;FUJC6oVDSxEct/GSRPgnsp025enZnspxZkez35Sr0RpxoBA77xTk0wwEudrrzjUKdu+vd48gYkKn&#10;0XhHCk4UYVVdX5VYaH90GzpsUyO4xMUCFbQp9YWUsW7JYpz6nhzfvn2wmFiGRuqARy63Rs6ybCkt&#10;do4/tNjTS0v1z3awCibhK39L9teekIbNZIcf6/WnUer2Znx+ApFoTJcwnPEZHSpm2vvB6SgM68Wc&#10;tyQF8/sFCA485DM29mdjCbIq5f8F1R8AAAD//wMAUEsBAi0AFAAGAAgAAAAhALaDOJL+AAAA4QEA&#10;ABMAAAAAAAAAAAAAAAAAAAAAAFtDb250ZW50X1R5cGVzXS54bWxQSwECLQAUAAYACAAAACEAOP0h&#10;/9YAAACUAQAACwAAAAAAAAAAAAAAAAAvAQAAX3JlbHMvLnJlbHNQSwECLQAUAAYACAAAACEAQjSQ&#10;BBACAABbBAAADgAAAAAAAAAAAAAAAAAuAgAAZHJzL2Uyb0RvYy54bWxQSwECLQAUAAYACAAAACEA&#10;K494HN8AAAAJAQAADwAAAAAAAAAAAAAAAABqBAAAZHJzL2Rvd25yZXYueG1sUEsFBgAAAAAEAAQA&#10;8wAAAHYFAAAAAA==&#10;" path="m,l3613150,e" filled="f">
                <v:path arrowok="t"/>
                <w10:wrap type="topAndBottom" anchorx="page"/>
              </v:shape>
            </w:pict>
          </mc:Fallback>
        </mc:AlternateContent>
      </w:r>
    </w:p>
    <w:p w14:paraId="13103913" w14:textId="77777777" w:rsidR="003D2CF8" w:rsidRDefault="00D013FB">
      <w:pPr>
        <w:pStyle w:val="BodyText"/>
        <w:spacing w:before="52"/>
        <w:ind w:left="359"/>
      </w:pPr>
      <w:r>
        <w:rPr>
          <w:spacing w:val="-2"/>
        </w:rPr>
        <w:t>Witness</w:t>
      </w:r>
    </w:p>
    <w:p w14:paraId="706A3E61" w14:textId="77777777" w:rsidR="003D2CF8" w:rsidRDefault="003D2CF8">
      <w:pPr>
        <w:pStyle w:val="BodyText"/>
        <w:sectPr w:rsidR="003D2CF8">
          <w:pgSz w:w="12240" w:h="15840"/>
          <w:pgMar w:top="1100" w:right="1080" w:bottom="540" w:left="1080" w:header="0" w:footer="344" w:gutter="0"/>
          <w:cols w:space="720"/>
        </w:sectPr>
      </w:pPr>
    </w:p>
    <w:p w14:paraId="36E7FD16" w14:textId="77777777" w:rsidR="003D2CF8" w:rsidRDefault="00D013FB">
      <w:pPr>
        <w:pStyle w:val="Heading1"/>
        <w:spacing w:before="76"/>
        <w:ind w:left="3652" w:firstLine="0"/>
      </w:pPr>
      <w:r>
        <w:lastRenderedPageBreak/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INFORMATION</w:t>
      </w:r>
    </w:p>
    <w:p w14:paraId="7CE4F38E" w14:textId="77777777" w:rsidR="003D2CF8" w:rsidRDefault="003D2CF8">
      <w:pPr>
        <w:pStyle w:val="BodyText"/>
        <w:rPr>
          <w:b/>
        </w:rPr>
      </w:pPr>
    </w:p>
    <w:p w14:paraId="7660821F" w14:textId="77777777" w:rsidR="003D2CF8" w:rsidRDefault="00D013FB">
      <w:pPr>
        <w:pStyle w:val="BodyText"/>
        <w:tabs>
          <w:tab w:val="left" w:pos="1079"/>
        </w:tabs>
        <w:ind w:left="360"/>
      </w:pPr>
      <w:r>
        <w:rPr>
          <w:spacing w:val="-5"/>
        </w:rPr>
        <w:t>To:</w:t>
      </w:r>
      <w:r>
        <w:tab/>
      </w:r>
      <w:hyperlink r:id="rId14">
        <w:r>
          <w:rPr>
            <w:color w:val="0000FF"/>
            <w:spacing w:val="-2"/>
            <w:u w:val="single" w:color="0000FF"/>
          </w:rPr>
          <w:t>service@lawpro.ca</w:t>
        </w:r>
      </w:hyperlink>
    </w:p>
    <w:p w14:paraId="6F6CE30F" w14:textId="77777777" w:rsidR="003D2CF8" w:rsidRDefault="003D2CF8">
      <w:pPr>
        <w:pStyle w:val="BodyText"/>
      </w:pPr>
    </w:p>
    <w:p w14:paraId="3F4FA3C5" w14:textId="77777777" w:rsidR="003D2CF8" w:rsidRDefault="00D013FB">
      <w:pPr>
        <w:pStyle w:val="BodyText"/>
        <w:ind w:left="360"/>
      </w:pPr>
      <w:r>
        <w:rPr>
          <w:spacing w:val="-2"/>
        </w:rPr>
        <w:t>From:</w:t>
      </w:r>
    </w:p>
    <w:p w14:paraId="6D4A9701" w14:textId="77777777" w:rsidR="003D2CF8" w:rsidRDefault="003D2CF8">
      <w:pPr>
        <w:pStyle w:val="BodyText"/>
      </w:pPr>
    </w:p>
    <w:p w14:paraId="618FE46B" w14:textId="77777777" w:rsidR="003D2CF8" w:rsidRDefault="003D2CF8">
      <w:pPr>
        <w:pStyle w:val="BodyText"/>
      </w:pPr>
    </w:p>
    <w:p w14:paraId="683ABBCE" w14:textId="77777777" w:rsidR="003D2CF8" w:rsidRDefault="003D2CF8">
      <w:pPr>
        <w:pStyle w:val="BodyText"/>
      </w:pPr>
    </w:p>
    <w:p w14:paraId="3043ACFF" w14:textId="77777777" w:rsidR="003D2CF8" w:rsidRDefault="00D013FB">
      <w:pPr>
        <w:pStyle w:val="BodyText"/>
        <w:tabs>
          <w:tab w:val="left" w:pos="1079"/>
        </w:tabs>
        <w:ind w:left="360"/>
      </w:pPr>
      <w:r>
        <w:rPr>
          <w:spacing w:val="-5"/>
        </w:rPr>
        <w:t>Re:</w:t>
      </w:r>
      <w:r>
        <w:tab/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(DRO)</w:t>
      </w:r>
      <w:r>
        <w:rPr>
          <w:spacing w:val="-3"/>
        </w:rPr>
        <w:t xml:space="preserve"> </w:t>
      </w:r>
      <w:r>
        <w:rPr>
          <w:spacing w:val="-2"/>
        </w:rPr>
        <w:t>Panel</w:t>
      </w:r>
    </w:p>
    <w:p w14:paraId="2F508057" w14:textId="77777777" w:rsidR="003D2CF8" w:rsidRDefault="003D2CF8">
      <w:pPr>
        <w:pStyle w:val="BodyText"/>
      </w:pPr>
    </w:p>
    <w:p w14:paraId="3E584AF2" w14:textId="77777777" w:rsidR="003D2CF8" w:rsidRDefault="00D013FB">
      <w:pPr>
        <w:pStyle w:val="BodyText"/>
        <w:ind w:left="360" w:right="278"/>
      </w:pPr>
      <w:r>
        <w:t>Please</w:t>
      </w:r>
      <w:r>
        <w:rPr>
          <w:spacing w:val="-5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 xml:space="preserve">with </w:t>
      </w:r>
      <w:proofErr w:type="spellStart"/>
      <w:r>
        <w:t>LawPro</w:t>
      </w:r>
      <w:proofErr w:type="spellEnd"/>
      <w:r>
        <w:t xml:space="preserve"> including:</w:t>
      </w:r>
    </w:p>
    <w:p w14:paraId="5C3FE860" w14:textId="77777777" w:rsidR="003D2CF8" w:rsidRDefault="00D013FB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right="654"/>
        <w:rPr>
          <w:sz w:val="24"/>
        </w:rPr>
      </w:pP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errors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omissions</w:t>
      </w:r>
      <w:r>
        <w:rPr>
          <w:spacing w:val="-5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the date of expiry of that </w:t>
      </w:r>
      <w:proofErr w:type="gramStart"/>
      <w:r>
        <w:rPr>
          <w:sz w:val="24"/>
        </w:rPr>
        <w:t>policy</w:t>
      </w:r>
      <w:proofErr w:type="gramEnd"/>
    </w:p>
    <w:p w14:paraId="1AC28923" w14:textId="77777777" w:rsidR="003D2CF8" w:rsidRDefault="00D013FB">
      <w:pPr>
        <w:pStyle w:val="ListParagraph"/>
        <w:numPr>
          <w:ilvl w:val="0"/>
          <w:numId w:val="1"/>
        </w:numPr>
        <w:tabs>
          <w:tab w:val="left" w:pos="1079"/>
        </w:tabs>
        <w:spacing w:line="289" w:lineRule="exact"/>
        <w:ind w:left="1079"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showing:</w:t>
      </w:r>
    </w:p>
    <w:p w14:paraId="3413CA86" w14:textId="77777777" w:rsidR="003D2CF8" w:rsidRDefault="00D013FB">
      <w:pPr>
        <w:pStyle w:val="ListParagraph"/>
        <w:numPr>
          <w:ilvl w:val="1"/>
          <w:numId w:val="1"/>
        </w:numPr>
        <w:tabs>
          <w:tab w:val="left" w:pos="1800"/>
        </w:tabs>
        <w:spacing w:before="13" w:line="223" w:lineRule="auto"/>
        <w:ind w:right="965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whether any of those claims remain </w:t>
      </w:r>
      <w:proofErr w:type="gramStart"/>
      <w:r>
        <w:rPr>
          <w:sz w:val="24"/>
        </w:rPr>
        <w:t>outstanding</w:t>
      </w:r>
      <w:proofErr w:type="gramEnd"/>
    </w:p>
    <w:p w14:paraId="764D431B" w14:textId="77777777" w:rsidR="003D2CF8" w:rsidRDefault="00D013FB">
      <w:pPr>
        <w:pStyle w:val="ListParagraph"/>
        <w:numPr>
          <w:ilvl w:val="1"/>
          <w:numId w:val="1"/>
        </w:numPr>
        <w:tabs>
          <w:tab w:val="left" w:pos="1800"/>
        </w:tabs>
        <w:spacing w:before="18" w:line="223" w:lineRule="auto"/>
        <w:ind w:right="512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LawPro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 result of</w:t>
      </w:r>
      <w:proofErr w:type="gramEnd"/>
      <w:r>
        <w:rPr>
          <w:sz w:val="24"/>
        </w:rPr>
        <w:t xml:space="preserve"> an error or omission committed by me over the last ten years.</w:t>
      </w:r>
    </w:p>
    <w:p w14:paraId="0D144724" w14:textId="77777777" w:rsidR="003D2CF8" w:rsidRDefault="003D2CF8">
      <w:pPr>
        <w:pStyle w:val="BodyText"/>
      </w:pPr>
    </w:p>
    <w:p w14:paraId="5DF9EBF2" w14:textId="77777777" w:rsidR="003D2CF8" w:rsidRDefault="003D2CF8">
      <w:pPr>
        <w:pStyle w:val="BodyText"/>
        <w:spacing w:before="123"/>
      </w:pPr>
    </w:p>
    <w:p w14:paraId="155BCB58" w14:textId="7135ABCE" w:rsidR="00C72D38" w:rsidRDefault="00C72D38" w:rsidP="00C72D38">
      <w:pPr>
        <w:pStyle w:val="BodyText"/>
        <w:ind w:left="360"/>
      </w:pPr>
      <w:r>
        <w:t>Dated</w:t>
      </w:r>
      <w:r>
        <w:rPr>
          <w:spacing w:val="-1"/>
        </w:rPr>
        <w:t xml:space="preserve"> </w:t>
      </w:r>
      <w:r>
        <w:rPr>
          <w:spacing w:val="-5"/>
        </w:rPr>
        <w:t>at</w:t>
      </w:r>
      <w:r>
        <w:t xml:space="preserve">     </w:t>
      </w:r>
      <w:proofErr w:type="gramStart"/>
      <w:r>
        <w:t xml:space="preserve">   (</w:t>
      </w:r>
      <w:proofErr w:type="gramEnd"/>
      <w:r w:rsidRPr="00C72D38">
        <w:rPr>
          <w:i/>
          <w:iCs/>
        </w:rPr>
        <w:t>municipality, province</w:t>
      </w:r>
      <w:r>
        <w:t xml:space="preserve">) </w:t>
      </w:r>
      <w:r>
        <w:rPr>
          <w:spacing w:val="-4"/>
        </w:rPr>
        <w:t>this</w:t>
      </w:r>
      <w:r>
        <w:t xml:space="preserve">        day </w:t>
      </w:r>
      <w:r>
        <w:rPr>
          <w:spacing w:val="-5"/>
        </w:rPr>
        <w:t>of</w:t>
      </w:r>
      <w:r>
        <w:t xml:space="preserve">       ,</w:t>
      </w:r>
      <w:r>
        <w:rPr>
          <w:spacing w:val="-4"/>
        </w:rPr>
        <w:t>2025</w:t>
      </w:r>
    </w:p>
    <w:p w14:paraId="07CF7409" w14:textId="77777777" w:rsidR="003D2CF8" w:rsidRDefault="003D2CF8">
      <w:pPr>
        <w:pStyle w:val="BodyText"/>
        <w:rPr>
          <w:sz w:val="20"/>
        </w:rPr>
      </w:pPr>
    </w:p>
    <w:p w14:paraId="3CA332B2" w14:textId="77777777" w:rsidR="003D2CF8" w:rsidRDefault="003D2CF8">
      <w:pPr>
        <w:pStyle w:val="BodyText"/>
        <w:rPr>
          <w:sz w:val="20"/>
        </w:rPr>
      </w:pPr>
    </w:p>
    <w:p w14:paraId="5BDC9DB2" w14:textId="77777777" w:rsidR="003D2CF8" w:rsidRDefault="003D2CF8">
      <w:pPr>
        <w:pStyle w:val="BodyText"/>
        <w:rPr>
          <w:sz w:val="20"/>
        </w:rPr>
      </w:pPr>
    </w:p>
    <w:p w14:paraId="399A96FF" w14:textId="77777777" w:rsidR="003D2CF8" w:rsidRDefault="00D013FB">
      <w:pPr>
        <w:pStyle w:val="BodyText"/>
        <w:spacing w:before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917450" wp14:editId="222817D4">
                <wp:simplePos x="0" y="0"/>
                <wp:positionH relativeFrom="page">
                  <wp:posOffset>908050</wp:posOffset>
                </wp:positionH>
                <wp:positionV relativeFrom="paragraph">
                  <wp:posOffset>226434</wp:posOffset>
                </wp:positionV>
                <wp:extent cx="36131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0">
                              <a:moveTo>
                                <a:pt x="0" y="0"/>
                              </a:moveTo>
                              <a:lnTo>
                                <a:pt x="3613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0C21E" id="Graphic 10" o:spid="_x0000_s1026" style="position:absolute;margin-left:71.5pt;margin-top:17.85pt;width:284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EEAIAAFsEAAAOAAAAZHJzL2Uyb0RvYy54bWysVMFu2zAMvQ/YPwi6L05SpFu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d3cwW3GzNvtn8Y2pypvLhrt5T+GIgxVGHJwq9&#10;BuVgqXqw9NENJrKSUUObNAxSsIYoBWu47TX0KsR7kVw0RXchEs9aOJgNJG94w5ypXbzWXaPGUoYq&#10;Gdsj2IhpuFe9kVKzfV2cdZHF3WK+SKNBYJvysbE2siDcbR8sioOKg5m+WAdH+APmkcJaUd3jkusM&#10;s+6sUy9NFGkL5ekFRcfTXEj6tVdopLBfHY9LHP3BwMHYDgYG+wDpgaQGcc7N8YdCL2L6QgZW9hmG&#10;YVT5IFosfcTGmw4+7wNUTVQ0zVDP6LzhCU4Fnl9bfCLX+4S6/BNWvwEAAP//AwBQSwMEFAAGAAgA&#10;AAAhABtiBzvfAAAACQEAAA8AAABkcnMvZG93bnJldi54bWxMj81OwzAQhO9IvIO1SFwq6qQFCiFO&#10;hZCQeuHQUgTHbbwkEf6JbKdNeXq2J3qc2dHsN+VytEbsKcTOOwX5NANBrva6c42C7fvrzQOImNBp&#10;NN6RgiNFWFaXFyUW2h/cmvab1AgucbFABW1KfSFlrFuyGKe+J8e3bx8sJpahkTrggcutkbMsu5cW&#10;O8cfWuzppaX6ZzNYBZPwlb8l+2uPSMN6ssWP1erTKHV9NT4/gUg0pv8wnPAZHSpm2vnB6SgM69s5&#10;b0kK5ncLEBxY5DM2difjEWRVyvMF1R8AAAD//wMAUEsBAi0AFAAGAAgAAAAhALaDOJL+AAAA4QEA&#10;ABMAAAAAAAAAAAAAAAAAAAAAAFtDb250ZW50X1R5cGVzXS54bWxQSwECLQAUAAYACAAAACEAOP0h&#10;/9YAAACUAQAACwAAAAAAAAAAAAAAAAAvAQAAX3JlbHMvLnJlbHNQSwECLQAUAAYACAAAACEAQjSQ&#10;BBACAABbBAAADgAAAAAAAAAAAAAAAAAuAgAAZHJzL2Uyb0RvYy54bWxQSwECLQAUAAYACAAAACEA&#10;G2IHO98AAAAJAQAADwAAAAAAAAAAAAAAAABqBAAAZHJzL2Rvd25yZXYueG1sUEsFBgAAAAAEAAQA&#10;8wAAAHYFAAAAAA==&#10;" path="m,l3613150,e" filled="f">
                <v:path arrowok="t"/>
                <w10:wrap type="topAndBottom" anchorx="page"/>
              </v:shape>
            </w:pict>
          </mc:Fallback>
        </mc:AlternateContent>
      </w:r>
    </w:p>
    <w:p w14:paraId="7A9F8C99" w14:textId="77777777" w:rsidR="003D2CF8" w:rsidRDefault="00D013FB">
      <w:pPr>
        <w:pStyle w:val="BodyText"/>
        <w:spacing w:before="50"/>
        <w:ind w:left="3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Applicant</w:t>
      </w:r>
    </w:p>
    <w:p w14:paraId="55E1D339" w14:textId="77777777" w:rsidR="003D2CF8" w:rsidRDefault="003D2CF8">
      <w:pPr>
        <w:pStyle w:val="BodyText"/>
        <w:rPr>
          <w:sz w:val="20"/>
        </w:rPr>
      </w:pPr>
    </w:p>
    <w:p w14:paraId="53712578" w14:textId="77777777" w:rsidR="003D2CF8" w:rsidRDefault="003D2CF8">
      <w:pPr>
        <w:pStyle w:val="BodyText"/>
        <w:rPr>
          <w:sz w:val="20"/>
        </w:rPr>
      </w:pPr>
    </w:p>
    <w:p w14:paraId="36B75EC9" w14:textId="77777777" w:rsidR="003D2CF8" w:rsidRDefault="003D2CF8">
      <w:pPr>
        <w:pStyle w:val="BodyText"/>
        <w:rPr>
          <w:sz w:val="20"/>
        </w:rPr>
      </w:pPr>
    </w:p>
    <w:p w14:paraId="33BC17F7" w14:textId="77777777" w:rsidR="003D2CF8" w:rsidRDefault="00D013FB">
      <w:pPr>
        <w:pStyle w:val="BodyText"/>
        <w:spacing w:before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26E6AC" wp14:editId="2A6C3957">
                <wp:simplePos x="0" y="0"/>
                <wp:positionH relativeFrom="page">
                  <wp:posOffset>908050</wp:posOffset>
                </wp:positionH>
                <wp:positionV relativeFrom="paragraph">
                  <wp:posOffset>226355</wp:posOffset>
                </wp:positionV>
                <wp:extent cx="36131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0">
                              <a:moveTo>
                                <a:pt x="0" y="0"/>
                              </a:moveTo>
                              <a:lnTo>
                                <a:pt x="3613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CE910" id="Graphic 11" o:spid="_x0000_s1026" style="position:absolute;margin-left:71.5pt;margin-top:17.8pt;width:284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EEAIAAFsEAAAOAAAAZHJzL2Uyb0RvYy54bWysVMFu2zAMvQ/YPwi6L05SpFu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d3cwW3GzNvtn8Y2pypvLhrt5T+GIgxVGHJwq9&#10;BuVgqXqw9NENJrKSUUObNAxSsIYoBWu47TX0KsR7kVw0RXchEs9aOJgNJG94w5ypXbzWXaPGUoYq&#10;Gdsj2IhpuFe9kVKzfV2cdZHF3WK+SKNBYJvysbE2siDcbR8sioOKg5m+WAdH+APmkcJaUd3jkusM&#10;s+6sUy9NFGkL5ekFRcfTXEj6tVdopLBfHY9LHP3BwMHYDgYG+wDpgaQGcc7N8YdCL2L6QgZW9hmG&#10;YVT5IFosfcTGmw4+7wNUTVQ0zVDP6LzhCU4Fnl9bfCLX+4S6/BNWvwEAAP//AwBQSwMEFAAGAAgA&#10;AAAhANY2lXnfAAAACQEAAA8AAABkcnMvZG93bnJldi54bWxMj81OwzAQhO9IvIO1SFwq6qSFUoU4&#10;FUJC6oVDSxEct/GSRPgnsp025enZnspxZkez35Sr0RpxoBA77xTk0wwEudrrzjUKdu+vd0sQMaHT&#10;aLwjBSeKsKqur0ostD+6DR22qRFc4mKBCtqU+kLKWLdkMU59T45v3z5YTCxDI3XAI5dbI2dZtpAW&#10;O8cfWuzppaX6ZztYBZPwlb8l+2tPSMNmssOP9frTKHV7Mz4/gUg0pksYzviMDhUz7f3gdBSG9f2c&#10;tyQF84cFCA485jM29mdjCbIq5f8F1R8AAAD//wMAUEsBAi0AFAAGAAgAAAAhALaDOJL+AAAA4QEA&#10;ABMAAAAAAAAAAAAAAAAAAAAAAFtDb250ZW50X1R5cGVzXS54bWxQSwECLQAUAAYACAAAACEAOP0h&#10;/9YAAACUAQAACwAAAAAAAAAAAAAAAAAvAQAAX3JlbHMvLnJlbHNQSwECLQAUAAYACAAAACEAQjSQ&#10;BBACAABbBAAADgAAAAAAAAAAAAAAAAAuAgAAZHJzL2Uyb0RvYy54bWxQSwECLQAUAAYACAAAACEA&#10;1jaVed8AAAAJAQAADwAAAAAAAAAAAAAAAABqBAAAZHJzL2Rvd25yZXYueG1sUEsFBgAAAAAEAAQA&#10;8wAAAHYFAAAAAA==&#10;" path="m,l3613150,e" filled="f">
                <v:path arrowok="t"/>
                <w10:wrap type="topAndBottom" anchorx="page"/>
              </v:shape>
            </w:pict>
          </mc:Fallback>
        </mc:AlternateContent>
      </w:r>
    </w:p>
    <w:p w14:paraId="51F03B7E" w14:textId="77777777" w:rsidR="003D2CF8" w:rsidRDefault="00D013FB">
      <w:pPr>
        <w:pStyle w:val="BodyText"/>
        <w:spacing w:before="51"/>
        <w:ind w:left="359"/>
      </w:pPr>
      <w:r>
        <w:rPr>
          <w:spacing w:val="-2"/>
        </w:rPr>
        <w:t>Witness</w:t>
      </w:r>
    </w:p>
    <w:sectPr w:rsidR="003D2CF8">
      <w:pgSz w:w="12240" w:h="15840"/>
      <w:pgMar w:top="1100" w:right="1080" w:bottom="540" w:left="108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E5D5" w14:textId="77777777" w:rsidR="00D013FB" w:rsidRDefault="00D013FB">
      <w:r>
        <w:separator/>
      </w:r>
    </w:p>
  </w:endnote>
  <w:endnote w:type="continuationSeparator" w:id="0">
    <w:p w14:paraId="3F37DB84" w14:textId="77777777" w:rsidR="00D013FB" w:rsidRDefault="00D0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9EF0" w14:textId="77777777" w:rsidR="003D2CF8" w:rsidRDefault="00D013F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59D90AC1" wp14:editId="767E7A75">
              <wp:simplePos x="0" y="0"/>
              <wp:positionH relativeFrom="page">
                <wp:posOffset>3788155</wp:posOffset>
              </wp:positionH>
              <wp:positionV relativeFrom="page">
                <wp:posOffset>9700472</wp:posOffset>
              </wp:positionV>
              <wp:extent cx="19621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CCD5E" w14:textId="77777777" w:rsidR="003D2CF8" w:rsidRDefault="00D013FB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90A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3pt;margin-top:763.8pt;width:15.45pt;height:15.4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XjgEAABoDAAAOAAAAZHJzL2Uyb0RvYy54bWysUsFu2zAMvRfYPwi6L04CLOiMOEG3YEOB&#10;YCvQ7gMUWYqNWqJGKrHz96MUJxm2W9ELTZnU43uPWq4H14mjQWrBV3I2mUphvIa69ftK/nr59vFe&#10;CorK16oDbyp5MiTXqw93yz6UZg4NdLVBwSCeyj5UsokxlEVBujFO0QSC8Vy0gE5FPuK+qFH1jO66&#10;Yj6dLooesA4I2hDx3825KFcZ31qj409ryUTRVZK5xRwxx12KxWqpyj2q0LR6pKHewMKp1vPQK9RG&#10;RSUO2P4H5VqNQGDjRIMrwNpWm6yB1cym/6h5blQwWQubQ+FqE70frP5xfA5PKOLwBQZeYBZBYQv6&#10;ldibog9Ujj3JUyqJu5PQwaJLX5Yg+CJ7e7r6aYYodEL7vJjPPkmhuTTmCfN2OSDF7wacSEklkdeV&#10;CajjluK59dIycjmPT0TisBu4JaU7qE+soec1VpJ+HxQaKbpHzz6lnV8SvCS7S4Kx+wr5ZSQpHh4O&#10;EWybJ99wx8m8gMx9fCxpw3+fc9ftSa/+AAAA//8DAFBLAwQUAAYACAAAACEA0Rbh9uEAAAANAQAA&#10;DwAAAGRycy9kb3ducmV2LnhtbEyPwU7DMBBE70j8g7WVuFGnkZy2IU5VITghIdJw4OjEbmI1XofY&#10;bcPfsz3BbXdnNPum2M1uYBczBetRwmqZADPYem2xk/BZvz5ugIWoUKvBo5HwYwLsyvu7QuXaX7Ey&#10;l0PsGIVgyJWEPsYx5zy0vXEqLP1okLSjn5yKtE4d15O6UrgbeJokGXfKIn3o1Wiee9OeDmcnYf+F&#10;1Yv9fm8+qmNl63qb4Ft2kvJhMe+fgEUzxz8z3PAJHUpiavwZdWCDBLHNMrKSINI1TWTJ0rUA1txO&#10;YiOAlwX/36L8BQAA//8DAFBLAQItABQABgAIAAAAIQC2gziS/gAAAOEBAAATAAAAAAAAAAAAAAAA&#10;AAAAAABbQ29udGVudF9UeXBlc10ueG1sUEsBAi0AFAAGAAgAAAAhADj9If/WAAAAlAEAAAsAAAAA&#10;AAAAAAAAAAAALwEAAF9yZWxzLy5yZWxzUEsBAi0AFAAGAAgAAAAhAK9xXJeOAQAAGgMAAA4AAAAA&#10;AAAAAAAAAAAALgIAAGRycy9lMm9Eb2MueG1sUEsBAi0AFAAGAAgAAAAhANEW4fbhAAAADQEAAA8A&#10;AAAAAAAAAAAAAAAA6AMAAGRycy9kb3ducmV2LnhtbFBLBQYAAAAABAAEAPMAAAD2BAAAAAA=&#10;" filled="f" stroked="f">
              <v:textbox inset="0,0,0,0">
                <w:txbxContent>
                  <w:p w14:paraId="6D2CCD5E" w14:textId="77777777" w:rsidR="003D2CF8" w:rsidRDefault="00D013FB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84F7" w14:textId="77777777" w:rsidR="00D013FB" w:rsidRDefault="00D013FB">
      <w:r>
        <w:separator/>
      </w:r>
    </w:p>
  </w:footnote>
  <w:footnote w:type="continuationSeparator" w:id="0">
    <w:p w14:paraId="0242DCD0" w14:textId="77777777" w:rsidR="00D013FB" w:rsidRDefault="00D0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011"/>
    <w:multiLevelType w:val="hybridMultilevel"/>
    <w:tmpl w:val="8CD0A8EC"/>
    <w:lvl w:ilvl="0" w:tplc="0B344F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161BD4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D0C9EA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D4EAA6A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3E22EF8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4366281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C540B67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610ED6A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85EC503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1F27CB"/>
    <w:multiLevelType w:val="hybridMultilevel"/>
    <w:tmpl w:val="A2DEA0BA"/>
    <w:lvl w:ilvl="0" w:tplc="6ACED92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F2EAB2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868C2CE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80E1FC2">
      <w:numFmt w:val="bullet"/>
      <w:lvlText w:val=""/>
      <w:lvlJc w:val="left"/>
      <w:pPr>
        <w:ind w:left="2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9DC2B79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45AC2640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ar-SA"/>
      </w:rPr>
    </w:lvl>
    <w:lvl w:ilvl="6" w:tplc="D6809112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D82A661A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8E8ABA7E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734499"/>
    <w:multiLevelType w:val="hybridMultilevel"/>
    <w:tmpl w:val="A470CC34"/>
    <w:lvl w:ilvl="0" w:tplc="8DD835D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901EC0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3668D3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DE3C4DE6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E56E42CA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A2842CC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62F8373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4BBE32E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B964D91A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num w:numId="1" w16cid:durableId="791051106">
    <w:abstractNumId w:val="2"/>
  </w:num>
  <w:num w:numId="2" w16cid:durableId="1987122015">
    <w:abstractNumId w:val="0"/>
  </w:num>
  <w:num w:numId="3" w16cid:durableId="168212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F8"/>
    <w:rsid w:val="003D2CF8"/>
    <w:rsid w:val="003F3ED4"/>
    <w:rsid w:val="00B4077A"/>
    <w:rsid w:val="00C72D38"/>
    <w:rsid w:val="00D013FB"/>
    <w:rsid w:val="00D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89C0"/>
  <w15:docId w15:val="{E48EF31B-393F-49D6-8019-B148288B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9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0"/>
      <w:ind w:left="359" w:right="2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roempanelment@ontari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roempanelment@ontario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ntariocourts.ca/scj/filing-procedures/provincial/consolidated-provincial-practice-direction-for-family-proceed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courts.ca/scj/filing-procedures/provincial/consolidated-provincial-practice-direction-for-family-proceedings/" TargetMode="External"/><Relationship Id="rId14" Type="http://schemas.openxmlformats.org/officeDocument/2006/relationships/hyperlink" Target="mailto:service@lawpr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1431</Words>
  <Characters>8162</Characters>
  <Application>Microsoft Office Word</Application>
  <DocSecurity>0</DocSecurity>
  <Lines>68</Lines>
  <Paragraphs>19</Paragraphs>
  <ScaleCrop>false</ScaleCrop>
  <Company>MGS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Bianchi, Ida (MAG)</dc:creator>
  <cp:lastModifiedBy>Basman, Lainie (JUD)</cp:lastModifiedBy>
  <cp:revision>6</cp:revision>
  <dcterms:created xsi:type="dcterms:W3CDTF">2025-08-06T21:51:00Z</dcterms:created>
  <dcterms:modified xsi:type="dcterms:W3CDTF">2025-08-06T22:02:00Z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0x010100D5D16BFD398CDE42BBE601ACE4FE43A2</vt:lpwstr>
  </property>
  <property fmtid="{D5CDD505-2E9C-101B-9397-08002B2CF9AE}" pid="3" name="Created">
    <vt:filetime>2025-08-06T00:00:00Z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2025-08-06T00:00:00Z</vt:filetime>
  </property>
  <property fmtid="{D5CDD505-2E9C-101B-9397-08002B2CF9AE}" pid="6" name="MSIP_Label_034a106e-6316-442c-ad35-738afd673d2b_ContentBits">
    <vt:lpwstr>0</vt:lpwstr>
  </property>
  <property fmtid="{D5CDD505-2E9C-101B-9397-08002B2CF9AE}" pid="7" name="MSIP_Label_034a106e-6316-442c-ad35-738afd673d2b_Enabled">
    <vt:lpwstr>true</vt:lpwstr>
  </property>
  <property fmtid="{D5CDD505-2E9C-101B-9397-08002B2CF9AE}" pid="8" name="MSIP_Label_034a106e-6316-442c-ad35-738afd673d2b_Method">
    <vt:lpwstr>Standard</vt:lpwstr>
  </property>
  <property fmtid="{D5CDD505-2E9C-101B-9397-08002B2CF9AE}" pid="9" name="MSIP_Label_034a106e-6316-442c-ad35-738afd673d2b_Name">
    <vt:lpwstr>034a106e-6316-442c-ad35-738afd673d2b</vt:lpwstr>
  </property>
  <property fmtid="{D5CDD505-2E9C-101B-9397-08002B2CF9AE}" pid="10" name="MSIP_Label_034a106e-6316-442c-ad35-738afd673d2b_SetDate">
    <vt:lpwstr>2022-09-28T05:11:09Z</vt:lpwstr>
  </property>
  <property fmtid="{D5CDD505-2E9C-101B-9397-08002B2CF9AE}" pid="11" name="MSIP_Label_034a106e-6316-442c-ad35-738afd673d2b_SiteId">
    <vt:lpwstr>cddc1229-ac2a-4b97-b78a-0e5cacb5865c</vt:lpwstr>
  </property>
  <property fmtid="{D5CDD505-2E9C-101B-9397-08002B2CF9AE}" pid="12" name="Producer">
    <vt:lpwstr>Adobe PDF Library 25.1.97</vt:lpwstr>
  </property>
  <property fmtid="{D5CDD505-2E9C-101B-9397-08002B2CF9AE}" pid="13" name="SourceModified">
    <vt:lpwstr>D:20250806212529</vt:lpwstr>
  </property>
</Properties>
</file>