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6" w:type="dxa"/>
        <w:tblInd w:w="-10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49"/>
        <w:gridCol w:w="2361"/>
        <w:gridCol w:w="2818"/>
        <w:gridCol w:w="448"/>
        <w:gridCol w:w="1034"/>
        <w:gridCol w:w="29"/>
        <w:gridCol w:w="1625"/>
        <w:gridCol w:w="142"/>
        <w:gridCol w:w="284"/>
        <w:gridCol w:w="142"/>
        <w:gridCol w:w="1905"/>
        <w:gridCol w:w="9"/>
        <w:gridCol w:w="70"/>
      </w:tblGrid>
      <w:tr w:rsidR="0024334D" w14:paraId="2E03FFC0" w14:textId="77777777" w:rsidTr="00FD588F">
        <w:trPr>
          <w:cantSplit/>
        </w:trPr>
        <w:tc>
          <w:tcPr>
            <w:tcW w:w="2410" w:type="dxa"/>
            <w:gridSpan w:val="2"/>
            <w:vMerge w:val="restart"/>
          </w:tcPr>
          <w:p w14:paraId="72244C25" w14:textId="2A872656" w:rsidR="0024334D" w:rsidRDefault="005E2474" w:rsidP="00293B3B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46293E8" wp14:editId="7B175791">
                      <wp:simplePos x="0" y="0"/>
                      <wp:positionH relativeFrom="page">
                        <wp:posOffset>177800</wp:posOffset>
                      </wp:positionH>
                      <wp:positionV relativeFrom="paragraph">
                        <wp:posOffset>336550</wp:posOffset>
                      </wp:positionV>
                      <wp:extent cx="942340" cy="901700"/>
                      <wp:effectExtent l="0" t="0" r="10160" b="1270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340" cy="901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CC652" w14:textId="77777777" w:rsidR="007C3748" w:rsidRDefault="007C3748"/>
                                <w:p w14:paraId="6E311C0A" w14:textId="77777777" w:rsidR="007C3748" w:rsidRDefault="007C3748">
                                  <w:pPr>
                                    <w:pStyle w:val="Heading3"/>
                                    <w:spacing w:before="120"/>
                                  </w:pPr>
                                  <w:r>
                                    <w:t xml:space="preserve"> SEAL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293E8" id="Oval 5" o:spid="_x0000_s1026" style="position:absolute;margin-left:14pt;margin-top:26.5pt;width:74.2pt;height:7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" o:allowincell="f">
                      <v:textbox>
                        <w:txbxContent>
                          <w:p w14:paraId="5C5CC652" w14:textId="77777777" w:rsidR="007C3748" w:rsidRDefault="007C3748"/>
                          <w:p w14:paraId="6E311C0A" w14:textId="77777777" w:rsidR="007C3748" w:rsidRDefault="007C3748">
                            <w:pPr>
                              <w:pStyle w:val="Heading3"/>
                              <w:spacing w:before="120"/>
                            </w:pPr>
                            <w:r>
                              <w:t xml:space="preserve"> SEAL</w:t>
                            </w:r>
                          </w:p>
                        </w:txbxContent>
                      </v:textbox>
                      <w10:wrap anchorx="page"/>
                    </v:oval>
                  </w:pict>
                </mc:Fallback>
              </mc:AlternateContent>
            </w:r>
          </w:p>
        </w:tc>
        <w:tc>
          <w:tcPr>
            <w:tcW w:w="5954" w:type="dxa"/>
            <w:gridSpan w:val="5"/>
          </w:tcPr>
          <w:p w14:paraId="097C0824" w14:textId="0746D475" w:rsidR="00FD6DAD" w:rsidRPr="00FD6DAD" w:rsidRDefault="00FD6DAD">
            <w:pPr>
              <w:tabs>
                <w:tab w:val="center" w:pos="3654"/>
              </w:tabs>
              <w:jc w:val="center"/>
              <w:rPr>
                <w:rFonts w:ascii="Arial" w:hAnsi="Arial"/>
                <w:b/>
                <w:bCs/>
                <w:iCs/>
                <w:sz w:val="28"/>
                <w:szCs w:val="28"/>
              </w:rPr>
            </w:pPr>
            <w:r w:rsidRPr="00FD6DAD">
              <w:rPr>
                <w:rFonts w:ascii="Arial" w:hAnsi="Arial"/>
                <w:b/>
                <w:bCs/>
                <w:iCs/>
                <w:sz w:val="28"/>
                <w:szCs w:val="28"/>
              </w:rPr>
              <w:t>A</w:t>
            </w:r>
            <w:r w:rsidR="009377AA">
              <w:rPr>
                <w:rFonts w:ascii="Arial" w:hAnsi="Arial"/>
                <w:b/>
                <w:bCs/>
                <w:iCs/>
                <w:sz w:val="28"/>
                <w:szCs w:val="28"/>
              </w:rPr>
              <w:t>ppendix</w:t>
            </w:r>
            <w:r w:rsidRPr="00FD6DAD">
              <w:rPr>
                <w:rFonts w:ascii="Arial" w:hAnsi="Arial"/>
                <w:b/>
                <w:bCs/>
                <w:iCs/>
                <w:sz w:val="28"/>
                <w:szCs w:val="28"/>
              </w:rPr>
              <w:t xml:space="preserve"> A – </w:t>
            </w:r>
            <w:r w:rsidRPr="00F53F63">
              <w:rPr>
                <w:rFonts w:ascii="Arial" w:hAnsi="Arial"/>
                <w:iCs/>
                <w:sz w:val="28"/>
                <w:szCs w:val="28"/>
              </w:rPr>
              <w:t>Sample Order</w:t>
            </w:r>
          </w:p>
          <w:p w14:paraId="1E4F8516" w14:textId="77777777" w:rsidR="00FD6DAD" w:rsidRDefault="00FD6DAD">
            <w:pPr>
              <w:tabs>
                <w:tab w:val="center" w:pos="3654"/>
              </w:tabs>
              <w:jc w:val="center"/>
              <w:rPr>
                <w:rFonts w:ascii="Arial" w:hAnsi="Arial"/>
                <w:i/>
                <w:sz w:val="18"/>
              </w:rPr>
            </w:pPr>
          </w:p>
          <w:p w14:paraId="758A2C23" w14:textId="76510C3D" w:rsidR="0024334D" w:rsidRDefault="0024334D">
            <w:pPr>
              <w:tabs>
                <w:tab w:val="center" w:pos="3654"/>
              </w:tabs>
              <w:jc w:val="center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ONTARIO</w:t>
            </w:r>
          </w:p>
        </w:tc>
        <w:tc>
          <w:tcPr>
            <w:tcW w:w="142" w:type="dxa"/>
            <w:vMerge w:val="restart"/>
          </w:tcPr>
          <w:p w14:paraId="50CC2EEE" w14:textId="77777777" w:rsidR="0024334D" w:rsidRDefault="0024334D"/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12FCF" w14:textId="77777777" w:rsidR="0024334D" w:rsidRDefault="0024334D">
            <w:pPr>
              <w:pStyle w:val="CustomNormal"/>
              <w:rPr>
                <w:sz w:val="18"/>
              </w:rPr>
            </w:pPr>
            <w:r>
              <w:rPr>
                <w:sz w:val="18"/>
              </w:rPr>
              <w:t>Court File Number</w:t>
            </w:r>
          </w:p>
        </w:tc>
      </w:tr>
      <w:tr w:rsidR="0024334D" w14:paraId="2AAB1403" w14:textId="77777777" w:rsidTr="00FD588F">
        <w:trPr>
          <w:cantSplit/>
        </w:trPr>
        <w:tc>
          <w:tcPr>
            <w:tcW w:w="2410" w:type="dxa"/>
            <w:gridSpan w:val="2"/>
            <w:vMerge/>
          </w:tcPr>
          <w:p w14:paraId="6A7743A3" w14:textId="77777777" w:rsidR="0024334D" w:rsidRDefault="0024334D">
            <w:bookmarkStart w:id="0" w:name="CourtName" w:colFirst="1" w:colLast="1"/>
            <w:bookmarkStart w:id="1" w:name="CourtFileNumber" w:colFirst="3" w:colLast="3"/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14:paraId="7C6AAAB7" w14:textId="77777777" w:rsidR="0024334D" w:rsidRDefault="009C0508">
            <w:pPr>
              <w:pStyle w:val="BoxInputArea"/>
            </w:pPr>
            <w:r>
              <w:t>Superior Court of Justice</w:t>
            </w:r>
            <w:r w:rsidR="00357C86">
              <w:t>/Superior Court of Justice, Family Branch</w:t>
            </w:r>
          </w:p>
        </w:tc>
        <w:tc>
          <w:tcPr>
            <w:tcW w:w="142" w:type="dxa"/>
            <w:vMerge/>
          </w:tcPr>
          <w:p w14:paraId="23241AE7" w14:textId="77777777" w:rsidR="0024334D" w:rsidRDefault="0024334D"/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377" w14:textId="77777777" w:rsidR="0024334D" w:rsidRDefault="0024334D">
            <w:pPr>
              <w:pStyle w:val="CFN"/>
              <w:jc w:val="center"/>
            </w:pPr>
          </w:p>
        </w:tc>
      </w:tr>
      <w:bookmarkEnd w:id="0"/>
      <w:bookmarkEnd w:id="1"/>
      <w:tr w:rsidR="0024334D" w14:paraId="1034EFDB" w14:textId="77777777" w:rsidTr="00FD588F">
        <w:trPr>
          <w:cantSplit/>
        </w:trPr>
        <w:tc>
          <w:tcPr>
            <w:tcW w:w="2410" w:type="dxa"/>
            <w:gridSpan w:val="2"/>
            <w:vMerge/>
          </w:tcPr>
          <w:p w14:paraId="002B9162" w14:textId="77777777" w:rsidR="0024334D" w:rsidRDefault="0024334D"/>
        </w:tc>
        <w:tc>
          <w:tcPr>
            <w:tcW w:w="5954" w:type="dxa"/>
            <w:gridSpan w:val="5"/>
          </w:tcPr>
          <w:p w14:paraId="22750B5C" w14:textId="77777777" w:rsidR="0024334D" w:rsidRDefault="0024334D">
            <w:pPr>
              <w:spacing w:after="6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(Name of Court)</w:t>
            </w:r>
          </w:p>
        </w:tc>
        <w:tc>
          <w:tcPr>
            <w:tcW w:w="2552" w:type="dxa"/>
            <w:gridSpan w:val="6"/>
          </w:tcPr>
          <w:p w14:paraId="7F418915" w14:textId="77777777" w:rsidR="0024334D" w:rsidRPr="00FB0802" w:rsidRDefault="0024334D">
            <w:pPr>
              <w:pStyle w:val="CustomNormal"/>
              <w:jc w:val="right"/>
              <w:rPr>
                <w:sz w:val="22"/>
              </w:rPr>
            </w:pPr>
            <w:r w:rsidRPr="00FB0802">
              <w:rPr>
                <w:i/>
                <w:sz w:val="16"/>
              </w:rPr>
              <w:t>Family Law Rules, O. Reg. 114/99</w:t>
            </w:r>
          </w:p>
        </w:tc>
      </w:tr>
      <w:tr w:rsidR="0024334D" w14:paraId="25D4B7B9" w14:textId="77777777" w:rsidTr="00FD588F">
        <w:trPr>
          <w:cantSplit/>
        </w:trPr>
        <w:tc>
          <w:tcPr>
            <w:tcW w:w="2410" w:type="dxa"/>
            <w:gridSpan w:val="2"/>
            <w:vMerge w:val="restart"/>
          </w:tcPr>
          <w:p w14:paraId="59E25689" w14:textId="37D2BC1B" w:rsidR="0024334D" w:rsidRDefault="0024334D">
            <w:pPr>
              <w:pStyle w:val="CustomNormal"/>
              <w:jc w:val="right"/>
              <w:rPr>
                <w:b/>
                <w:sz w:val="24"/>
              </w:rPr>
            </w:pPr>
            <w:bookmarkStart w:id="2" w:name="CourtAddress" w:colFirst="1" w:colLast="1"/>
            <w:r>
              <w:rPr>
                <w:b/>
                <w:sz w:val="24"/>
              </w:rPr>
              <w:t>at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  <w:vAlign w:val="bottom"/>
          </w:tcPr>
          <w:p w14:paraId="5B1EA587" w14:textId="16309642" w:rsidR="0024334D" w:rsidRDefault="0024334D">
            <w:pPr>
              <w:pStyle w:val="BoxInputArea"/>
            </w:pPr>
          </w:p>
        </w:tc>
        <w:tc>
          <w:tcPr>
            <w:tcW w:w="2552" w:type="dxa"/>
            <w:gridSpan w:val="6"/>
          </w:tcPr>
          <w:p w14:paraId="5170D656" w14:textId="77777777" w:rsidR="00B555E4" w:rsidRPr="00FB0802" w:rsidRDefault="0024334D" w:rsidP="00FD588F">
            <w:pPr>
              <w:pStyle w:val="CustomNormal"/>
              <w:jc w:val="right"/>
              <w:rPr>
                <w:b/>
              </w:rPr>
            </w:pPr>
            <w:r w:rsidRPr="00FB0802">
              <w:rPr>
                <w:b/>
              </w:rPr>
              <w:t xml:space="preserve">Form </w:t>
            </w:r>
            <w:r w:rsidR="006B63A2" w:rsidRPr="00FB0802">
              <w:rPr>
                <w:b/>
              </w:rPr>
              <w:t>25</w:t>
            </w:r>
            <w:r w:rsidRPr="00FB0802">
              <w:rPr>
                <w:b/>
              </w:rPr>
              <w:t>:</w:t>
            </w:r>
            <w:r w:rsidR="00FD588F" w:rsidRPr="00FB0802">
              <w:rPr>
                <w:b/>
              </w:rPr>
              <w:t xml:space="preserve"> Orde</w:t>
            </w:r>
            <w:r w:rsidR="006B63A2" w:rsidRPr="00FB0802">
              <w:rPr>
                <w:b/>
              </w:rPr>
              <w:t>r</w:t>
            </w:r>
            <w:r w:rsidR="00730E2E" w:rsidRPr="00FB0802">
              <w:rPr>
                <w:b/>
              </w:rPr>
              <w:t xml:space="preserve"> (General</w:t>
            </w:r>
          </w:p>
          <w:p w14:paraId="41C10B21" w14:textId="6626BB00" w:rsidR="0024334D" w:rsidRPr="00FB0802" w:rsidRDefault="00B555E4" w:rsidP="00B555E4">
            <w:pPr>
              <w:pStyle w:val="CustomNormal"/>
            </w:pPr>
            <w:r w:rsidRPr="00FB0802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5526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080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B0802">
              <w:rPr>
                <w:b/>
              </w:rPr>
              <w:t xml:space="preserve"> T</w:t>
            </w:r>
            <w:r w:rsidR="00730E2E" w:rsidRPr="00FB0802">
              <w:rPr>
                <w:b/>
              </w:rPr>
              <w:t>emporary</w:t>
            </w:r>
            <w:r w:rsidR="00730E2E" w:rsidRPr="00FB0802">
              <w:rPr>
                <w:b/>
              </w:rPr>
              <w:br/>
            </w:r>
            <w:r w:rsidRPr="00FB0802">
              <w:rPr>
                <w:rFonts w:ascii="MS Gothic" w:eastAsia="MS Gothic" w:hAnsi="MS Gothic" w:hint="eastAsia"/>
                <w:b/>
              </w:rPr>
              <w:t xml:space="preserve"> ☐ </w:t>
            </w:r>
            <w:r w:rsidRPr="00FB0802">
              <w:rPr>
                <w:b/>
              </w:rPr>
              <w:t>F</w:t>
            </w:r>
            <w:r w:rsidR="00730E2E" w:rsidRPr="00FB0802">
              <w:rPr>
                <w:b/>
              </w:rPr>
              <w:t xml:space="preserve">inal    </w:t>
            </w:r>
          </w:p>
        </w:tc>
      </w:tr>
      <w:bookmarkEnd w:id="2"/>
      <w:tr w:rsidR="0024334D" w14:paraId="45A0AC25" w14:textId="77777777" w:rsidTr="00FD588F">
        <w:trPr>
          <w:cantSplit/>
        </w:trPr>
        <w:tc>
          <w:tcPr>
            <w:tcW w:w="2410" w:type="dxa"/>
            <w:gridSpan w:val="2"/>
            <w:vMerge/>
          </w:tcPr>
          <w:p w14:paraId="6C98F9AA" w14:textId="77777777" w:rsidR="0024334D" w:rsidRDefault="0024334D"/>
        </w:tc>
        <w:tc>
          <w:tcPr>
            <w:tcW w:w="5954" w:type="dxa"/>
            <w:gridSpan w:val="5"/>
          </w:tcPr>
          <w:p w14:paraId="43AED735" w14:textId="77777777" w:rsidR="0024334D" w:rsidRDefault="0024334D">
            <w:pPr>
              <w:pStyle w:val="CustomNormal"/>
              <w:jc w:val="center"/>
            </w:pPr>
            <w:r>
              <w:rPr>
                <w:i/>
                <w:sz w:val="16"/>
              </w:rPr>
              <w:t>(Court office address)</w:t>
            </w:r>
          </w:p>
        </w:tc>
        <w:tc>
          <w:tcPr>
            <w:tcW w:w="142" w:type="dxa"/>
          </w:tcPr>
          <w:p w14:paraId="2582EE30" w14:textId="77777777" w:rsidR="0024334D" w:rsidRDefault="0024334D">
            <w:pPr>
              <w:pStyle w:val="CustomNormal"/>
            </w:pPr>
          </w:p>
        </w:tc>
        <w:tc>
          <w:tcPr>
            <w:tcW w:w="284" w:type="dxa"/>
          </w:tcPr>
          <w:p w14:paraId="2AF86A6D" w14:textId="77777777" w:rsidR="0024334D" w:rsidRDefault="0024334D">
            <w:pPr>
              <w:pStyle w:val="CheckBox"/>
            </w:pPr>
          </w:p>
        </w:tc>
        <w:tc>
          <w:tcPr>
            <w:tcW w:w="142" w:type="dxa"/>
            <w:tcBorders>
              <w:left w:val="nil"/>
            </w:tcBorders>
          </w:tcPr>
          <w:p w14:paraId="171799E9" w14:textId="77777777" w:rsidR="0024334D" w:rsidRDefault="0024334D">
            <w:pPr>
              <w:pStyle w:val="CustomNormal"/>
            </w:pPr>
          </w:p>
        </w:tc>
        <w:tc>
          <w:tcPr>
            <w:tcW w:w="1984" w:type="dxa"/>
            <w:gridSpan w:val="3"/>
            <w:tcBorders>
              <w:left w:val="nil"/>
            </w:tcBorders>
          </w:tcPr>
          <w:p w14:paraId="7F784FF7" w14:textId="77777777" w:rsidR="0024334D" w:rsidRDefault="0024334D">
            <w:pPr>
              <w:pStyle w:val="CustomNormal"/>
              <w:rPr>
                <w:b/>
              </w:rPr>
            </w:pPr>
          </w:p>
        </w:tc>
      </w:tr>
      <w:tr w:rsidR="0024334D" w14:paraId="47CAF124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  <w:cantSplit/>
        </w:trPr>
        <w:tc>
          <w:tcPr>
            <w:tcW w:w="10867" w:type="dxa"/>
            <w:gridSpan w:val="12"/>
            <w:tcBorders>
              <w:bottom w:val="nil"/>
              <w:right w:val="nil"/>
            </w:tcBorders>
          </w:tcPr>
          <w:p w14:paraId="3FF8D332" w14:textId="77777777" w:rsidR="0024334D" w:rsidRDefault="0024334D">
            <w:pPr>
              <w:pStyle w:val="3PointSpace"/>
              <w:rPr>
                <w:sz w:val="4"/>
              </w:rPr>
            </w:pPr>
          </w:p>
        </w:tc>
      </w:tr>
      <w:tr w:rsidR="0024334D" w14:paraId="180C4241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  <w:trHeight w:val="400"/>
        </w:trPr>
        <w:tc>
          <w:tcPr>
            <w:tcW w:w="2361" w:type="dxa"/>
            <w:tcBorders>
              <w:top w:val="nil"/>
              <w:right w:val="nil"/>
            </w:tcBorders>
          </w:tcPr>
          <w:p w14:paraId="4F91D2F6" w14:textId="3CD3FE1D" w:rsidR="0024334D" w:rsidRDefault="0024334D">
            <w:pPr>
              <w:pStyle w:val="CustomNormal"/>
            </w:pPr>
          </w:p>
        </w:tc>
        <w:tc>
          <w:tcPr>
            <w:tcW w:w="430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2856FBE3" w14:textId="77777777" w:rsidR="0024334D" w:rsidRDefault="0024334D">
            <w:pPr>
              <w:pStyle w:val="TableInstruction"/>
              <w:ind w:left="29"/>
              <w:rPr>
                <w:sz w:val="16"/>
              </w:rPr>
            </w:pPr>
            <w:r>
              <w:rPr>
                <w:sz w:val="16"/>
              </w:rPr>
              <w:t>(Full legal name &amp; address for service: street, number, municipality, postal code telephone &amp; fax numbers &amp; e-mail address (if any).</w:t>
            </w:r>
          </w:p>
        </w:tc>
        <w:tc>
          <w:tcPr>
            <w:tcW w:w="4206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2C0A091C" w14:textId="77777777" w:rsidR="0024334D" w:rsidRDefault="0024334D">
            <w:pPr>
              <w:pStyle w:val="TableInstruction"/>
              <w:ind w:left="29"/>
              <w:rPr>
                <w:sz w:val="16"/>
              </w:rPr>
            </w:pPr>
            <w:r>
              <w:rPr>
                <w:sz w:val="16"/>
              </w:rPr>
              <w:t>Lawyer’s name &amp; address: street, number, municipality, postal code, telephone &amp; fax numbers &amp; e-mail address (if any).</w:t>
            </w:r>
          </w:p>
        </w:tc>
      </w:tr>
      <w:tr w:rsidR="0024334D" w14:paraId="40534082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</w:trPr>
        <w:tc>
          <w:tcPr>
            <w:tcW w:w="2361" w:type="dxa"/>
            <w:tcBorders>
              <w:bottom w:val="nil"/>
              <w:right w:val="nil"/>
            </w:tcBorders>
            <w:vAlign w:val="bottom"/>
          </w:tcPr>
          <w:p w14:paraId="29566B3E" w14:textId="6F3B42E1" w:rsidR="0024334D" w:rsidRDefault="0024334D">
            <w:pPr>
              <w:pStyle w:val="FormTextBold"/>
            </w:pPr>
            <w:bookmarkStart w:id="3" w:name="AppInfo" w:colFirst="1" w:colLast="1"/>
            <w:bookmarkStart w:id="4" w:name="AppLawyerInfo" w:colFirst="2" w:colLast="2"/>
          </w:p>
        </w:tc>
        <w:tc>
          <w:tcPr>
            <w:tcW w:w="43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14:paraId="735CE2C4" w14:textId="77777777" w:rsidR="0024334D" w:rsidRDefault="009C0508">
            <w:pPr>
              <w:pStyle w:val="BoxInputArea"/>
            </w:pPr>
            <w:r>
              <w:t>Party A</w:t>
            </w:r>
          </w:p>
          <w:p w14:paraId="4D7470B7" w14:textId="77777777" w:rsidR="00357C86" w:rsidRDefault="00357C86">
            <w:pPr>
              <w:pStyle w:val="BoxInputArea"/>
            </w:pPr>
          </w:p>
          <w:p w14:paraId="0714EB89" w14:textId="77777777" w:rsidR="00357C86" w:rsidRDefault="00357C86">
            <w:pPr>
              <w:pStyle w:val="BoxInputArea"/>
            </w:pPr>
          </w:p>
          <w:p w14:paraId="489C8C15" w14:textId="77777777" w:rsidR="00357C86" w:rsidRDefault="00357C86">
            <w:pPr>
              <w:pStyle w:val="BoxInputArea"/>
            </w:pPr>
          </w:p>
          <w:p w14:paraId="38B6ED00" w14:textId="77777777" w:rsidR="00357C86" w:rsidRDefault="00357C86">
            <w:pPr>
              <w:pStyle w:val="BoxInputArea"/>
            </w:pPr>
          </w:p>
        </w:tc>
        <w:tc>
          <w:tcPr>
            <w:tcW w:w="4206" w:type="dxa"/>
            <w:gridSpan w:val="8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AEFE00" w14:textId="77777777" w:rsidR="0024334D" w:rsidRDefault="0024334D">
            <w:pPr>
              <w:pStyle w:val="BoxInputArea"/>
            </w:pPr>
          </w:p>
        </w:tc>
      </w:tr>
      <w:bookmarkEnd w:id="3"/>
      <w:bookmarkEnd w:id="4"/>
      <w:tr w:rsidR="0024334D" w14:paraId="78DA6B34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  <w:cantSplit/>
        </w:trPr>
        <w:tc>
          <w:tcPr>
            <w:tcW w:w="2361" w:type="dxa"/>
            <w:tcBorders>
              <w:bottom w:val="dashed" w:sz="2" w:space="0" w:color="auto"/>
            </w:tcBorders>
            <w:shd w:val="clear" w:color="auto" w:fill="FFFFFF"/>
          </w:tcPr>
          <w:p w14:paraId="54DE9464" w14:textId="77777777" w:rsidR="0024334D" w:rsidRDefault="0024334D">
            <w:pPr>
              <w:pStyle w:val="InputArea"/>
              <w:jc w:val="left"/>
            </w:pPr>
          </w:p>
        </w:tc>
        <w:tc>
          <w:tcPr>
            <w:tcW w:w="8506" w:type="dxa"/>
            <w:gridSpan w:val="11"/>
            <w:tcBorders>
              <w:top w:val="nil"/>
              <w:bottom w:val="nil"/>
            </w:tcBorders>
            <w:vAlign w:val="bottom"/>
          </w:tcPr>
          <w:p w14:paraId="79EFA002" w14:textId="77777777" w:rsidR="0024334D" w:rsidRDefault="0024334D">
            <w:pPr>
              <w:pStyle w:val="FormTextBold"/>
            </w:pPr>
            <w:r>
              <w:t>Respondent(s)</w:t>
            </w:r>
          </w:p>
        </w:tc>
      </w:tr>
      <w:tr w:rsidR="0024334D" w14:paraId="6710EF5A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  <w:cantSplit/>
          <w:trHeight w:val="284"/>
        </w:trPr>
        <w:tc>
          <w:tcPr>
            <w:tcW w:w="2361" w:type="dxa"/>
            <w:tcBorders>
              <w:top w:val="nil"/>
              <w:bottom w:val="nil"/>
              <w:right w:val="nil"/>
            </w:tcBorders>
          </w:tcPr>
          <w:p w14:paraId="6E4F9B1B" w14:textId="4F45CF8E" w:rsidR="0024334D" w:rsidRDefault="00AE5A09">
            <w:pPr>
              <w:pStyle w:val="Instruction"/>
            </w:pPr>
            <w:r>
              <w:t>Judge (print or type name)</w:t>
            </w:r>
          </w:p>
        </w:tc>
        <w:tc>
          <w:tcPr>
            <w:tcW w:w="432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EFE4654" w14:textId="77777777" w:rsidR="0024334D" w:rsidRDefault="0024334D">
            <w:pPr>
              <w:pStyle w:val="TableInstruction"/>
              <w:ind w:left="29"/>
              <w:rPr>
                <w:sz w:val="16"/>
              </w:rPr>
            </w:pPr>
            <w:r>
              <w:rPr>
                <w:sz w:val="16"/>
              </w:rPr>
              <w:t>Full legal name &amp; address for service: street, number, municipality, postal code telephone &amp; fax numbers &amp; e-mail address (if any).</w:t>
            </w:r>
          </w:p>
        </w:tc>
        <w:tc>
          <w:tcPr>
            <w:tcW w:w="417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BDCF787" w14:textId="77777777" w:rsidR="0024334D" w:rsidRDefault="0024334D">
            <w:pPr>
              <w:pStyle w:val="TableInstruction"/>
              <w:ind w:left="29"/>
              <w:rPr>
                <w:sz w:val="16"/>
              </w:rPr>
            </w:pPr>
            <w:r>
              <w:rPr>
                <w:sz w:val="16"/>
              </w:rPr>
              <w:t>Lawyer’s name &amp; address: street, number, municipality, postal code, telephone &amp; fax numbers &amp; e-mail address (if any).</w:t>
            </w:r>
          </w:p>
        </w:tc>
      </w:tr>
      <w:tr w:rsidR="0024334D" w14:paraId="091F9B64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  <w:cantSplit/>
          <w:trHeight w:val="284"/>
        </w:trPr>
        <w:tc>
          <w:tcPr>
            <w:tcW w:w="2361" w:type="dxa"/>
            <w:tcBorders>
              <w:top w:val="nil"/>
              <w:bottom w:val="dashed" w:sz="2" w:space="0" w:color="auto"/>
              <w:right w:val="nil"/>
            </w:tcBorders>
          </w:tcPr>
          <w:p w14:paraId="0FBB2C89" w14:textId="77777777" w:rsidR="0024334D" w:rsidRDefault="0024334D">
            <w:pPr>
              <w:pStyle w:val="InputArea"/>
              <w:jc w:val="center"/>
            </w:pPr>
          </w:p>
        </w:tc>
        <w:tc>
          <w:tcPr>
            <w:tcW w:w="4329" w:type="dxa"/>
            <w:gridSpan w:val="4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AA83945" w14:textId="77777777" w:rsidR="0024334D" w:rsidRDefault="0024334D">
            <w:pPr>
              <w:pStyle w:val="TableInstruction"/>
              <w:ind w:left="29"/>
              <w:rPr>
                <w:sz w:val="16"/>
              </w:rPr>
            </w:pPr>
          </w:p>
        </w:tc>
        <w:tc>
          <w:tcPr>
            <w:tcW w:w="4177" w:type="dxa"/>
            <w:gridSpan w:val="7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42A9DA11" w14:textId="77777777" w:rsidR="0024334D" w:rsidRDefault="0024334D">
            <w:pPr>
              <w:pStyle w:val="TableInstruction"/>
              <w:ind w:left="29"/>
              <w:rPr>
                <w:sz w:val="16"/>
              </w:rPr>
            </w:pPr>
          </w:p>
        </w:tc>
      </w:tr>
      <w:tr w:rsidR="0024334D" w14:paraId="70E523D7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49" w:type="dxa"/>
        </w:trPr>
        <w:tc>
          <w:tcPr>
            <w:tcW w:w="2361" w:type="dxa"/>
            <w:tcBorders>
              <w:top w:val="nil"/>
              <w:bottom w:val="single" w:sz="2" w:space="0" w:color="auto"/>
              <w:right w:val="nil"/>
            </w:tcBorders>
            <w:shd w:val="clear" w:color="auto" w:fill="FFFFFF"/>
          </w:tcPr>
          <w:p w14:paraId="1C98FD4F" w14:textId="77777777" w:rsidR="0024334D" w:rsidRDefault="0024334D">
            <w:pPr>
              <w:pStyle w:val="CustomNormal"/>
              <w:jc w:val="center"/>
              <w:rPr>
                <w:i/>
                <w:sz w:val="18"/>
              </w:rPr>
            </w:pPr>
            <w:bookmarkStart w:id="5" w:name="RespInfo" w:colFirst="1" w:colLast="1"/>
            <w:bookmarkStart w:id="6" w:name="RespLawyerInfo" w:colFirst="2" w:colLast="2"/>
            <w:r>
              <w:rPr>
                <w:i/>
                <w:sz w:val="18"/>
              </w:rPr>
              <w:t>Date of order</w:t>
            </w:r>
          </w:p>
        </w:tc>
        <w:tc>
          <w:tcPr>
            <w:tcW w:w="4329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43A7918" w14:textId="77777777" w:rsidR="0024334D" w:rsidRDefault="009C0508">
            <w:pPr>
              <w:pStyle w:val="BoxInputArea"/>
            </w:pPr>
            <w:r>
              <w:t>Party B</w:t>
            </w:r>
          </w:p>
          <w:p w14:paraId="42446CCE" w14:textId="77777777" w:rsidR="00357C86" w:rsidRDefault="00357C86">
            <w:pPr>
              <w:pStyle w:val="BoxInputArea"/>
            </w:pPr>
          </w:p>
          <w:p w14:paraId="560EE191" w14:textId="77777777" w:rsidR="00357C86" w:rsidRDefault="00357C86">
            <w:pPr>
              <w:pStyle w:val="BoxInputArea"/>
            </w:pPr>
          </w:p>
          <w:p w14:paraId="13F06380" w14:textId="77777777" w:rsidR="00357C86" w:rsidRDefault="00357C86">
            <w:pPr>
              <w:pStyle w:val="BoxInputArea"/>
            </w:pPr>
          </w:p>
          <w:p w14:paraId="0825E797" w14:textId="77777777" w:rsidR="00357C86" w:rsidRDefault="00357C86">
            <w:pPr>
              <w:pStyle w:val="BoxInputArea"/>
            </w:pPr>
          </w:p>
        </w:tc>
        <w:tc>
          <w:tcPr>
            <w:tcW w:w="4177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324746" w14:textId="77777777" w:rsidR="0024334D" w:rsidRDefault="0024334D">
            <w:pPr>
              <w:pStyle w:val="BoxInputArea"/>
            </w:pPr>
          </w:p>
        </w:tc>
      </w:tr>
      <w:bookmarkEnd w:id="5"/>
      <w:bookmarkEnd w:id="6"/>
      <w:tr w:rsidR="0024334D" w14:paraId="1A4B15D5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wBefore w:w="49" w:type="dxa"/>
          <w:cantSplit/>
        </w:trPr>
        <w:tc>
          <w:tcPr>
            <w:tcW w:w="10867" w:type="dxa"/>
            <w:gridSpan w:val="12"/>
            <w:tcBorders>
              <w:bottom w:val="nil"/>
            </w:tcBorders>
          </w:tcPr>
          <w:p w14:paraId="219CE006" w14:textId="77777777" w:rsidR="0024334D" w:rsidRPr="00327BAB" w:rsidRDefault="0024334D">
            <w:pPr>
              <w:pStyle w:val="CustomNormal"/>
            </w:pPr>
          </w:p>
        </w:tc>
      </w:tr>
      <w:tr w:rsidR="008C011C" w14:paraId="23DF6063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wBefore w:w="49" w:type="dxa"/>
          <w:cantSplit/>
        </w:trPr>
        <w:tc>
          <w:tcPr>
            <w:tcW w:w="10867" w:type="dxa"/>
            <w:gridSpan w:val="12"/>
            <w:tcBorders>
              <w:bottom w:val="nil"/>
            </w:tcBorders>
          </w:tcPr>
          <w:p w14:paraId="2A9B41FD" w14:textId="210C1DCA" w:rsidR="008C011C" w:rsidRDefault="00761DDE" w:rsidP="008C011C">
            <w:pPr>
              <w:pStyle w:val="6PointSpace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59932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11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44260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C011C" w:rsidRPr="008C011C">
              <w:rPr>
                <w:rFonts w:ascii="Times New Roman" w:hAnsi="Times New Roman"/>
                <w:sz w:val="24"/>
                <w:szCs w:val="24"/>
              </w:rPr>
              <w:t>This order is made pursuant to provi</w:t>
            </w:r>
            <w:r w:rsidR="008C011C">
              <w:rPr>
                <w:rFonts w:ascii="Times New Roman" w:hAnsi="Times New Roman"/>
                <w:sz w:val="24"/>
                <w:szCs w:val="24"/>
              </w:rPr>
              <w:t>n</w:t>
            </w:r>
            <w:r w:rsidR="008C011C" w:rsidRPr="008C011C">
              <w:rPr>
                <w:rFonts w:ascii="Times New Roman" w:hAnsi="Times New Roman"/>
                <w:sz w:val="24"/>
                <w:szCs w:val="24"/>
              </w:rPr>
              <w:t xml:space="preserve">cial legislation only. </w:t>
            </w:r>
          </w:p>
          <w:p w14:paraId="10290F0A" w14:textId="77777777" w:rsidR="008C011C" w:rsidRPr="008C011C" w:rsidRDefault="008C011C" w:rsidP="008C011C">
            <w:pPr>
              <w:pStyle w:val="6PointSpace"/>
              <w:rPr>
                <w:rFonts w:ascii="Times New Roman" w:hAnsi="Times New Roman"/>
                <w:sz w:val="24"/>
                <w:szCs w:val="24"/>
              </w:rPr>
            </w:pPr>
          </w:p>
          <w:p w14:paraId="0084D2CD" w14:textId="68DF98EF" w:rsidR="008C011C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</w:rPr>
            </w:pPr>
            <w:r w:rsidRPr="008C011C">
              <w:rPr>
                <w:rFonts w:ascii="Times New Roman" w:hAnsi="Times New Roman"/>
                <w:sz w:val="24"/>
                <w:szCs w:val="24"/>
              </w:rPr>
              <w:t>This court heard an application/moti</w:t>
            </w:r>
            <w:r w:rsidR="00B555E4">
              <w:rPr>
                <w:rFonts w:ascii="Times New Roman" w:hAnsi="Times New Roman"/>
                <w:sz w:val="24"/>
                <w:szCs w:val="24"/>
              </w:rPr>
              <w:t>o</w:t>
            </w:r>
            <w:r w:rsidRPr="008C011C">
              <w:rPr>
                <w:rFonts w:ascii="Times New Roman" w:hAnsi="Times New Roman"/>
                <w:sz w:val="24"/>
                <w:szCs w:val="24"/>
              </w:rPr>
              <w:t>n made by (</w:t>
            </w:r>
            <w:r w:rsidRPr="008C011C">
              <w:rPr>
                <w:rFonts w:ascii="Times New Roman" w:hAnsi="Times New Roman"/>
                <w:i/>
                <w:iCs/>
                <w:sz w:val="24"/>
                <w:szCs w:val="24"/>
              </w:rPr>
              <w:t>name of person or persons</w:t>
            </w:r>
            <w:r w:rsidRPr="008C011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011C">
              <w:rPr>
                <w:rFonts w:ascii="Times New Roman" w:hAnsi="Times New Roman"/>
                <w:sz w:val="12"/>
                <w:szCs w:val="12"/>
              </w:rPr>
              <w:t>……………</w:t>
            </w:r>
            <w:r>
              <w:rPr>
                <w:rFonts w:ascii="Times New Roman" w:hAnsi="Times New Roman"/>
                <w:sz w:val="12"/>
                <w:szCs w:val="12"/>
              </w:rPr>
              <w:t>……………………………………...</w:t>
            </w:r>
            <w:r w:rsidRPr="008C011C">
              <w:rPr>
                <w:rFonts w:ascii="Times New Roman" w:hAnsi="Times New Roman"/>
                <w:sz w:val="12"/>
                <w:szCs w:val="12"/>
              </w:rPr>
              <w:t xml:space="preserve">………………… </w:t>
            </w:r>
          </w:p>
          <w:p w14:paraId="6A803D46" w14:textId="77777777" w:rsidR="008C011C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</w:rPr>
            </w:pPr>
          </w:p>
          <w:p w14:paraId="13794271" w14:textId="77777777" w:rsidR="008C011C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</w:rPr>
            </w:pPr>
          </w:p>
          <w:p w14:paraId="1AC6D572" w14:textId="1F916900" w:rsidR="008C011C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</w:rPr>
            </w:pPr>
            <w:r w:rsidRPr="008C011C">
              <w:rPr>
                <w:rFonts w:ascii="Times New Roman" w:hAnsi="Times New Roman"/>
                <w:sz w:val="12"/>
                <w:szCs w:val="12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2"/>
                <w:szCs w:val="12"/>
              </w:rPr>
              <w:t>…………………………………………………………………………………………………………...…………</w:t>
            </w:r>
            <w:r w:rsidRPr="008C011C">
              <w:rPr>
                <w:rFonts w:ascii="Times New Roman" w:hAnsi="Times New Roman"/>
                <w:sz w:val="12"/>
                <w:szCs w:val="12"/>
              </w:rPr>
              <w:t>………………</w:t>
            </w:r>
            <w:r w:rsidRPr="008C011C">
              <w:rPr>
                <w:rFonts w:ascii="Times New Roman" w:hAnsi="Times New Roman"/>
                <w:sz w:val="24"/>
                <w:szCs w:val="24"/>
              </w:rPr>
              <w:t>The following persons were in court (</w:t>
            </w:r>
            <w:r w:rsidRPr="008C011C">
              <w:rPr>
                <w:rFonts w:ascii="Times New Roman" w:hAnsi="Times New Roman"/>
                <w:i/>
                <w:iCs/>
                <w:sz w:val="24"/>
                <w:szCs w:val="24"/>
              </w:rPr>
              <w:t>names of parties and lawyers in court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sz w:val="12"/>
                <w:szCs w:val="12"/>
              </w:rPr>
              <w:t>……………………………………………………………………….</w:t>
            </w:r>
          </w:p>
          <w:p w14:paraId="1DF4D728" w14:textId="77777777" w:rsidR="008C011C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</w:rPr>
            </w:pPr>
          </w:p>
          <w:p w14:paraId="63252A94" w14:textId="3941777A" w:rsidR="008C011C" w:rsidRPr="008C011C" w:rsidRDefault="008C011C" w:rsidP="008C011C">
            <w:pPr>
              <w:pStyle w:val="CustomNormal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  <w:tr w:rsidR="008C011C" w14:paraId="24572BC0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bottom w:val="nil"/>
            </w:tcBorders>
          </w:tcPr>
          <w:p w14:paraId="3CF1D3CD" w14:textId="77777777" w:rsidR="008C011C" w:rsidRDefault="008C011C" w:rsidP="008C011C">
            <w:pPr>
              <w:pStyle w:val="3PointSpace"/>
            </w:pPr>
            <w:bookmarkStart w:id="7" w:name="_Hlk75177829"/>
          </w:p>
        </w:tc>
      </w:tr>
      <w:tr w:rsidR="008C011C" w14:paraId="1E87BE7B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9" w:type="dxa"/>
          <w:wAfter w:w="70" w:type="dxa"/>
        </w:trPr>
        <w:tc>
          <w:tcPr>
            <w:tcW w:w="10797" w:type="dxa"/>
            <w:gridSpan w:val="11"/>
            <w:tcBorders>
              <w:bottom w:val="nil"/>
            </w:tcBorders>
            <w:shd w:val="clear" w:color="auto" w:fill="FFFFFF"/>
          </w:tcPr>
          <w:p w14:paraId="5099F0E9" w14:textId="0C4297C3" w:rsidR="008C011C" w:rsidRDefault="008C011C" w:rsidP="008C011C">
            <w:pPr>
              <w:pStyle w:val="InputArea"/>
              <w:rPr>
                <w:i/>
                <w:iCs/>
              </w:rPr>
            </w:pPr>
            <w:r>
              <w:t xml:space="preserve"> </w:t>
            </w:r>
            <w:r w:rsidR="00B555E4">
              <w:t xml:space="preserve"> </w:t>
            </w:r>
            <w:r>
              <w:t>The court received evidence and heard submissions on behalf of (</w:t>
            </w:r>
            <w:r>
              <w:rPr>
                <w:i/>
                <w:iCs/>
              </w:rPr>
              <w:t xml:space="preserve">name or names) </w:t>
            </w:r>
          </w:p>
          <w:p w14:paraId="15312199" w14:textId="77777777" w:rsidR="008C011C" w:rsidRDefault="008C011C" w:rsidP="008C011C">
            <w:pPr>
              <w:pStyle w:val="InputArea"/>
              <w:rPr>
                <w:i/>
                <w:iCs/>
              </w:rPr>
            </w:pPr>
          </w:p>
          <w:p w14:paraId="2D76FB4D" w14:textId="77777777" w:rsidR="008C011C" w:rsidRDefault="008C011C" w:rsidP="008C011C">
            <w:pPr>
              <w:pStyle w:val="InputArea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555E4">
              <w:rPr>
                <w:sz w:val="12"/>
                <w:szCs w:val="12"/>
              </w:rPr>
              <w:t>….</w:t>
            </w:r>
          </w:p>
          <w:p w14:paraId="5BD3BC84" w14:textId="77777777" w:rsidR="00B555E4" w:rsidRDefault="00B555E4" w:rsidP="008C011C">
            <w:pPr>
              <w:pStyle w:val="InputArea"/>
              <w:rPr>
                <w:sz w:val="12"/>
                <w:szCs w:val="12"/>
              </w:rPr>
            </w:pPr>
          </w:p>
          <w:p w14:paraId="7E60861F" w14:textId="77777777" w:rsidR="00B555E4" w:rsidRDefault="00B555E4" w:rsidP="008C011C">
            <w:pPr>
              <w:pStyle w:val="InputArea"/>
              <w:rPr>
                <w:sz w:val="12"/>
                <w:szCs w:val="12"/>
              </w:rPr>
            </w:pPr>
          </w:p>
          <w:p w14:paraId="0139F2F6" w14:textId="64CE6F87" w:rsidR="00B555E4" w:rsidRPr="004B1056" w:rsidRDefault="004B1056" w:rsidP="00B555E4">
            <w:pPr>
              <w:rPr>
                <w:b/>
                <w:bCs/>
                <w:i/>
                <w:iCs/>
                <w:sz w:val="24"/>
                <w:szCs w:val="24"/>
                <w:lang w:val="en-CA"/>
              </w:rPr>
            </w:pPr>
            <w:r w:rsidRPr="004B1056">
              <w:rPr>
                <w:b/>
                <w:bCs/>
                <w:i/>
                <w:iCs/>
                <w:sz w:val="24"/>
                <w:szCs w:val="24"/>
              </w:rPr>
              <w:t xml:space="preserve">Note: </w:t>
            </w:r>
            <w:r w:rsidR="00B47127" w:rsidRPr="004B1056">
              <w:rPr>
                <w:b/>
                <w:bCs/>
                <w:i/>
                <w:iCs/>
                <w:sz w:val="24"/>
                <w:szCs w:val="24"/>
              </w:rPr>
              <w:t>If the case does not include a claim for divorce use the following introductory text</w:t>
            </w:r>
            <w:r w:rsidR="00B555E4" w:rsidRPr="004B1056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272A8B1B" w14:textId="77777777" w:rsidR="00B555E4" w:rsidRPr="00362780" w:rsidRDefault="00B555E4" w:rsidP="00B555E4">
            <w:pPr>
              <w:rPr>
                <w:sz w:val="24"/>
                <w:szCs w:val="24"/>
              </w:rPr>
            </w:pPr>
          </w:p>
          <w:p w14:paraId="26274614" w14:textId="77777777" w:rsidR="00B555E4" w:rsidRPr="00362780" w:rsidRDefault="00B555E4" w:rsidP="00B555E4">
            <w:pPr>
              <w:rPr>
                <w:sz w:val="24"/>
                <w:szCs w:val="24"/>
              </w:rPr>
            </w:pPr>
            <w:r w:rsidRPr="00362780">
              <w:rPr>
                <w:sz w:val="24"/>
                <w:szCs w:val="24"/>
              </w:rPr>
              <w:t xml:space="preserve">In this Application where no divorce has been claimed, all provisions in this order are made under the applicable provincial legislation including the </w:t>
            </w:r>
            <w:r w:rsidRPr="00362780">
              <w:rPr>
                <w:i/>
                <w:iCs/>
                <w:sz w:val="24"/>
                <w:szCs w:val="24"/>
              </w:rPr>
              <w:t>Children’s Law Reform Act</w:t>
            </w:r>
            <w:r w:rsidRPr="00362780">
              <w:rPr>
                <w:sz w:val="24"/>
                <w:szCs w:val="24"/>
              </w:rPr>
              <w:t xml:space="preserve"> (relating to parenting) and the </w:t>
            </w:r>
            <w:r w:rsidRPr="00362780">
              <w:rPr>
                <w:i/>
                <w:iCs/>
                <w:sz w:val="24"/>
                <w:szCs w:val="24"/>
              </w:rPr>
              <w:t xml:space="preserve">Family Law Act </w:t>
            </w:r>
            <w:r w:rsidRPr="00362780">
              <w:rPr>
                <w:sz w:val="24"/>
                <w:szCs w:val="24"/>
              </w:rPr>
              <w:t xml:space="preserve">(relating to support), the </w:t>
            </w:r>
            <w:r w:rsidRPr="00362780">
              <w:rPr>
                <w:i/>
                <w:iCs/>
                <w:sz w:val="24"/>
                <w:szCs w:val="24"/>
              </w:rPr>
              <w:t>Courts of Justice Act</w:t>
            </w:r>
            <w:r w:rsidRPr="00362780">
              <w:rPr>
                <w:sz w:val="24"/>
                <w:szCs w:val="24"/>
              </w:rPr>
              <w:t xml:space="preserve"> and </w:t>
            </w:r>
            <w:r w:rsidRPr="00362780">
              <w:rPr>
                <w:i/>
                <w:iCs/>
                <w:sz w:val="24"/>
                <w:szCs w:val="24"/>
              </w:rPr>
              <w:t xml:space="preserve">Family Law Rules </w:t>
            </w:r>
            <w:r w:rsidRPr="00362780">
              <w:rPr>
                <w:sz w:val="24"/>
                <w:szCs w:val="24"/>
              </w:rPr>
              <w:t>(relating to procedures and costs) and the applicable common law.  Where provisions are made under different legislative authority it is specifically noted below.</w:t>
            </w:r>
          </w:p>
          <w:p w14:paraId="6411F323" w14:textId="77777777" w:rsidR="00B555E4" w:rsidRPr="00362780" w:rsidRDefault="00B555E4" w:rsidP="00B555E4">
            <w:pPr>
              <w:rPr>
                <w:sz w:val="24"/>
                <w:szCs w:val="24"/>
              </w:rPr>
            </w:pPr>
          </w:p>
          <w:p w14:paraId="1FA982C6" w14:textId="1715BABA" w:rsidR="00B555E4" w:rsidRPr="004B1056" w:rsidRDefault="004B1056" w:rsidP="00B555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B1056">
              <w:rPr>
                <w:b/>
                <w:bCs/>
                <w:i/>
                <w:iCs/>
                <w:sz w:val="24"/>
                <w:szCs w:val="24"/>
              </w:rPr>
              <w:t xml:space="preserve">Note: </w:t>
            </w:r>
            <w:r w:rsidR="00B47127" w:rsidRPr="004B1056">
              <w:rPr>
                <w:b/>
                <w:bCs/>
                <w:i/>
                <w:iCs/>
                <w:sz w:val="24"/>
                <w:szCs w:val="24"/>
              </w:rPr>
              <w:t xml:space="preserve">If the case includes a </w:t>
            </w:r>
            <w:r w:rsidR="00B555E4" w:rsidRPr="004B1056">
              <w:rPr>
                <w:b/>
                <w:bCs/>
                <w:i/>
                <w:iCs/>
                <w:sz w:val="24"/>
                <w:szCs w:val="24"/>
              </w:rPr>
              <w:t>divorce claim</w:t>
            </w:r>
            <w:r w:rsidR="00B47127" w:rsidRPr="004B1056">
              <w:rPr>
                <w:b/>
                <w:bCs/>
                <w:i/>
                <w:iCs/>
                <w:sz w:val="24"/>
                <w:szCs w:val="24"/>
              </w:rPr>
              <w:t xml:space="preserve"> use the following introductory text</w:t>
            </w:r>
            <w:r w:rsidR="00B555E4" w:rsidRPr="004B1056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14:paraId="450A9F7A" w14:textId="77777777" w:rsidR="00B555E4" w:rsidRPr="00362780" w:rsidRDefault="00B555E4" w:rsidP="00B555E4">
            <w:pPr>
              <w:rPr>
                <w:sz w:val="24"/>
                <w:szCs w:val="24"/>
              </w:rPr>
            </w:pPr>
          </w:p>
          <w:p w14:paraId="4394D1FA" w14:textId="58730114" w:rsidR="00B555E4" w:rsidRPr="00362780" w:rsidRDefault="00B555E4" w:rsidP="00B555E4">
            <w:pPr>
              <w:rPr>
                <w:sz w:val="24"/>
                <w:szCs w:val="24"/>
              </w:rPr>
            </w:pPr>
            <w:r w:rsidRPr="00362780">
              <w:rPr>
                <w:sz w:val="24"/>
                <w:szCs w:val="24"/>
              </w:rPr>
              <w:t xml:space="preserve">In this Application where a divorce has been claimed, all provisions in this order are made under the </w:t>
            </w:r>
            <w:r w:rsidRPr="00362780">
              <w:rPr>
                <w:i/>
                <w:iCs/>
                <w:sz w:val="24"/>
                <w:szCs w:val="24"/>
              </w:rPr>
              <w:t>Divorce Act</w:t>
            </w:r>
            <w:r w:rsidRPr="00362780">
              <w:rPr>
                <w:sz w:val="24"/>
                <w:szCs w:val="24"/>
              </w:rPr>
              <w:t xml:space="preserve"> (including relating to parenting and support), the </w:t>
            </w:r>
            <w:r w:rsidRPr="00362780">
              <w:rPr>
                <w:i/>
                <w:iCs/>
                <w:sz w:val="24"/>
                <w:szCs w:val="24"/>
              </w:rPr>
              <w:t>Family Law Act</w:t>
            </w:r>
            <w:r w:rsidRPr="00362780">
              <w:rPr>
                <w:sz w:val="24"/>
                <w:szCs w:val="24"/>
              </w:rPr>
              <w:t xml:space="preserve"> (relating to property), the </w:t>
            </w:r>
            <w:r w:rsidRPr="00362780">
              <w:rPr>
                <w:i/>
                <w:iCs/>
                <w:sz w:val="24"/>
                <w:szCs w:val="24"/>
              </w:rPr>
              <w:t>Courts of Justice Act</w:t>
            </w:r>
            <w:r w:rsidRPr="00362780">
              <w:rPr>
                <w:sz w:val="24"/>
                <w:szCs w:val="24"/>
              </w:rPr>
              <w:t xml:space="preserve"> and </w:t>
            </w:r>
            <w:r w:rsidRPr="00362780">
              <w:rPr>
                <w:i/>
                <w:iCs/>
                <w:sz w:val="24"/>
                <w:szCs w:val="24"/>
              </w:rPr>
              <w:t xml:space="preserve">Family Law Rules </w:t>
            </w:r>
            <w:r w:rsidRPr="00362780">
              <w:rPr>
                <w:sz w:val="24"/>
                <w:szCs w:val="24"/>
              </w:rPr>
              <w:t>(relating to procedures and costs) and the applicable common law</w:t>
            </w:r>
            <w:r w:rsidR="004B1056">
              <w:rPr>
                <w:sz w:val="24"/>
                <w:szCs w:val="24"/>
              </w:rPr>
              <w:t>.  Where provisions are made under different legislative authority it is specifically noted below</w:t>
            </w:r>
            <w:r w:rsidRPr="00362780">
              <w:rPr>
                <w:sz w:val="24"/>
                <w:szCs w:val="24"/>
              </w:rPr>
              <w:t xml:space="preserve">.   </w:t>
            </w:r>
          </w:p>
          <w:p w14:paraId="3F363B25" w14:textId="64F3F73B" w:rsidR="00B555E4" w:rsidRPr="00B555E4" w:rsidRDefault="00B555E4" w:rsidP="008C011C">
            <w:pPr>
              <w:pStyle w:val="InputArea"/>
              <w:rPr>
                <w:szCs w:val="24"/>
              </w:rPr>
            </w:pPr>
          </w:p>
        </w:tc>
      </w:tr>
      <w:tr w:rsidR="008C011C" w14:paraId="17CCC51B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9" w:type="dxa"/>
          <w:wAfter w:w="70" w:type="dxa"/>
          <w:cantSplit/>
          <w:trHeight w:val="250"/>
        </w:trPr>
        <w:tc>
          <w:tcPr>
            <w:tcW w:w="10797" w:type="dxa"/>
            <w:gridSpan w:val="11"/>
            <w:tcBorders>
              <w:bottom w:val="nil"/>
            </w:tcBorders>
            <w:vAlign w:val="center"/>
          </w:tcPr>
          <w:p w14:paraId="3A09CB99" w14:textId="234915F7" w:rsidR="008C011C" w:rsidRPr="00BC5890" w:rsidRDefault="008C011C" w:rsidP="008C011C">
            <w:pPr>
              <w:rPr>
                <w:sz w:val="24"/>
                <w:szCs w:val="24"/>
              </w:rPr>
            </w:pPr>
          </w:p>
          <w:p w14:paraId="04ED13E5" w14:textId="2A4143C9" w:rsidR="008C011C" w:rsidRPr="00BC5890" w:rsidRDefault="00BC5890" w:rsidP="008C011C">
            <w:pPr>
              <w:pStyle w:val="FormTextBol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8C011C" w:rsidRPr="00BC5890">
              <w:rPr>
                <w:rFonts w:ascii="Times New Roman" w:hAnsi="Times New Roman"/>
                <w:sz w:val="24"/>
                <w:szCs w:val="24"/>
              </w:rPr>
              <w:t>HE COURT ORDERS THAT:</w:t>
            </w:r>
            <w:r w:rsidR="008C011C" w:rsidRPr="00BC5890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24457601" w14:textId="64D70E47" w:rsidR="00BC5890" w:rsidRPr="00BC5890" w:rsidRDefault="00BC5890" w:rsidP="008C011C">
            <w:pPr>
              <w:pStyle w:val="FormTextBold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C58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Note:  Insert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the terms of the order</w:t>
            </w:r>
            <w:r w:rsidRPr="00BC58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here, using a separate paragraph for each provision.  If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any provision is based</w:t>
            </w:r>
            <w:r w:rsidRPr="00BC58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on legislation other than what is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shown</w:t>
            </w:r>
            <w:r w:rsidRPr="00BC58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above, refer to the legislati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ve authority</w:t>
            </w:r>
            <w:r w:rsidRPr="00BC58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within the applicable paragraph.</w:t>
            </w:r>
            <w:r w:rsidRPr="00BC589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8C011C" w:rsidRPr="00BC5890" w14:paraId="4462D654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bottom w:val="nil"/>
            </w:tcBorders>
          </w:tcPr>
          <w:p w14:paraId="25B24DE3" w14:textId="77777777" w:rsidR="008C011C" w:rsidRPr="00BC5890" w:rsidRDefault="008C011C" w:rsidP="008C011C">
            <w:pPr>
              <w:pStyle w:val="6PointSpac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11C" w14:paraId="19B8464F" w14:textId="77777777" w:rsidTr="00FD588F">
        <w:tblPrEx>
          <w:tblBorders>
            <w:bottom w:val="single" w:sz="2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9" w:type="dxa"/>
          <w:wAfter w:w="70" w:type="dxa"/>
        </w:trPr>
        <w:tc>
          <w:tcPr>
            <w:tcW w:w="10797" w:type="dxa"/>
            <w:gridSpan w:val="11"/>
            <w:tcBorders>
              <w:bottom w:val="nil"/>
            </w:tcBorders>
            <w:shd w:val="clear" w:color="auto" w:fill="FFFFFF"/>
          </w:tcPr>
          <w:p w14:paraId="44876847" w14:textId="0595AE75" w:rsidR="008C011C" w:rsidRPr="00BC5890" w:rsidRDefault="008C011C" w:rsidP="008C011C">
            <w:pPr>
              <w:pStyle w:val="InputArea"/>
              <w:numPr>
                <w:ilvl w:val="0"/>
                <w:numId w:val="1"/>
              </w:numPr>
              <w:spacing w:after="240" w:line="360" w:lineRule="auto"/>
              <w:ind w:hanging="720"/>
              <w:jc w:val="left"/>
              <w:rPr>
                <w:szCs w:val="24"/>
              </w:rPr>
            </w:pPr>
            <w:bookmarkStart w:id="8" w:name="_Hlk75177854"/>
            <w:r w:rsidRPr="00BC5890">
              <w:rPr>
                <w:szCs w:val="24"/>
              </w:rPr>
              <w:t xml:space="preserve"> </w:t>
            </w:r>
            <w:bookmarkEnd w:id="8"/>
            <w:r w:rsidRPr="00BC5890">
              <w:rPr>
                <w:szCs w:val="24"/>
              </w:rPr>
              <w:t xml:space="preserve"> </w:t>
            </w:r>
          </w:p>
        </w:tc>
      </w:tr>
      <w:bookmarkEnd w:id="7"/>
      <w:tr w:rsidR="008C011C" w14:paraId="11438C17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bottom w:val="nil"/>
            </w:tcBorders>
          </w:tcPr>
          <w:p w14:paraId="4D6E085C" w14:textId="77777777" w:rsidR="008C011C" w:rsidRDefault="008C011C" w:rsidP="008C011C">
            <w:pPr>
              <w:pStyle w:val="CustomNormal"/>
            </w:pPr>
          </w:p>
        </w:tc>
      </w:tr>
      <w:tr w:rsidR="008C011C" w14:paraId="34B0E847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  <w:trHeight w:val="250"/>
        </w:trPr>
        <w:tc>
          <w:tcPr>
            <w:tcW w:w="10788" w:type="dxa"/>
            <w:gridSpan w:val="10"/>
            <w:tcBorders>
              <w:bottom w:val="single" w:sz="18" w:space="0" w:color="auto"/>
            </w:tcBorders>
            <w:vAlign w:val="bottom"/>
          </w:tcPr>
          <w:p w14:paraId="6761F996" w14:textId="7E3F9405" w:rsidR="008C011C" w:rsidRDefault="008C011C" w:rsidP="008C011C">
            <w:pPr>
              <w:pStyle w:val="CustomNormal"/>
            </w:pPr>
          </w:p>
        </w:tc>
      </w:tr>
      <w:tr w:rsidR="008C011C" w14:paraId="004A3676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top w:val="nil"/>
              <w:bottom w:val="nil"/>
            </w:tcBorders>
          </w:tcPr>
          <w:p w14:paraId="01CBBE25" w14:textId="77777777" w:rsidR="008C011C" w:rsidRDefault="008C011C" w:rsidP="008C011C">
            <w:pPr>
              <w:pStyle w:val="CustomNormal"/>
            </w:pPr>
          </w:p>
        </w:tc>
      </w:tr>
      <w:tr w:rsidR="008C011C" w14:paraId="44456A7C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top w:val="nil"/>
              <w:bottom w:val="nil"/>
            </w:tcBorders>
          </w:tcPr>
          <w:p w14:paraId="3A17F601" w14:textId="77777777" w:rsidR="008C011C" w:rsidRDefault="008C011C" w:rsidP="008C011C">
            <w:pPr>
              <w:pStyle w:val="CustomNormal"/>
              <w:keepNext/>
              <w:keepLines/>
            </w:pPr>
          </w:p>
        </w:tc>
      </w:tr>
      <w:tr w:rsidR="008C011C" w14:paraId="10903C0D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2"/>
          <w:wBefore w:w="49" w:type="dxa"/>
          <w:wAfter w:w="79" w:type="dxa"/>
          <w:cantSplit/>
        </w:trPr>
        <w:tc>
          <w:tcPr>
            <w:tcW w:w="10788" w:type="dxa"/>
            <w:gridSpan w:val="10"/>
            <w:tcBorders>
              <w:top w:val="nil"/>
              <w:bottom w:val="nil"/>
            </w:tcBorders>
          </w:tcPr>
          <w:p w14:paraId="3612F6BB" w14:textId="77777777" w:rsidR="008C011C" w:rsidRDefault="008C011C" w:rsidP="008C011C">
            <w:pPr>
              <w:pStyle w:val="CustomNormal"/>
              <w:keepNext/>
              <w:keepLines/>
            </w:pPr>
          </w:p>
        </w:tc>
      </w:tr>
      <w:tr w:rsidR="008C011C" w14:paraId="423E0DDC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1"/>
          <w:wBefore w:w="49" w:type="dxa"/>
          <w:wAfter w:w="70" w:type="dxa"/>
          <w:cantSplit/>
        </w:trPr>
        <w:tc>
          <w:tcPr>
            <w:tcW w:w="5179" w:type="dxa"/>
            <w:gridSpan w:val="2"/>
            <w:tcBorders>
              <w:bottom w:val="single" w:sz="2" w:space="0" w:color="auto"/>
            </w:tcBorders>
          </w:tcPr>
          <w:p w14:paraId="085C8994" w14:textId="6139215F" w:rsidR="008C011C" w:rsidRDefault="008C011C" w:rsidP="008C011C">
            <w:pPr>
              <w:pStyle w:val="CustomNormal"/>
              <w:keepNext/>
              <w:keepLines/>
            </w:pPr>
            <w:r>
              <w:tab/>
            </w:r>
            <w:r>
              <w:tab/>
            </w:r>
          </w:p>
        </w:tc>
        <w:tc>
          <w:tcPr>
            <w:tcW w:w="448" w:type="dxa"/>
            <w:tcBorders>
              <w:bottom w:val="nil"/>
            </w:tcBorders>
          </w:tcPr>
          <w:p w14:paraId="6116B7D9" w14:textId="77777777" w:rsidR="008C011C" w:rsidRDefault="008C011C" w:rsidP="008C011C">
            <w:pPr>
              <w:pStyle w:val="CustomNormal"/>
              <w:keepNext/>
              <w:keepLines/>
            </w:pPr>
          </w:p>
        </w:tc>
        <w:tc>
          <w:tcPr>
            <w:tcW w:w="5170" w:type="dxa"/>
            <w:gridSpan w:val="8"/>
            <w:tcBorders>
              <w:bottom w:val="single" w:sz="2" w:space="0" w:color="auto"/>
            </w:tcBorders>
          </w:tcPr>
          <w:p w14:paraId="3F97EBCE" w14:textId="77777777" w:rsidR="008C011C" w:rsidRDefault="008C011C" w:rsidP="008C011C">
            <w:pPr>
              <w:pStyle w:val="CustomNormal"/>
              <w:keepNext/>
              <w:keepLines/>
            </w:pPr>
          </w:p>
        </w:tc>
      </w:tr>
      <w:tr w:rsidR="008C011C" w14:paraId="505E0899" w14:textId="77777777" w:rsidTr="00FD588F">
        <w:tblPrEx>
          <w:tblBorders>
            <w:bottom w:val="single" w:sz="2" w:space="0" w:color="auto"/>
          </w:tblBorders>
          <w:tblCellMar>
            <w:left w:w="93" w:type="dxa"/>
            <w:right w:w="93" w:type="dxa"/>
          </w:tblCellMar>
        </w:tblPrEx>
        <w:trPr>
          <w:gridBefore w:val="1"/>
          <w:gridAfter w:val="1"/>
          <w:wBefore w:w="49" w:type="dxa"/>
          <w:wAfter w:w="70" w:type="dxa"/>
          <w:cantSplit/>
          <w:trHeight w:val="250"/>
        </w:trPr>
        <w:tc>
          <w:tcPr>
            <w:tcW w:w="5179" w:type="dxa"/>
            <w:gridSpan w:val="2"/>
            <w:tcBorders>
              <w:top w:val="nil"/>
              <w:bottom w:val="nil"/>
            </w:tcBorders>
          </w:tcPr>
          <w:p w14:paraId="61A68A76" w14:textId="77777777" w:rsidR="008C011C" w:rsidRDefault="008C011C" w:rsidP="008C011C">
            <w:pPr>
              <w:pStyle w:val="Instruction"/>
            </w:pPr>
            <w:r>
              <w:t>Date of signature</w:t>
            </w:r>
          </w:p>
        </w:tc>
        <w:tc>
          <w:tcPr>
            <w:tcW w:w="448" w:type="dxa"/>
            <w:tcBorders>
              <w:bottom w:val="nil"/>
            </w:tcBorders>
          </w:tcPr>
          <w:p w14:paraId="4D1AAD07" w14:textId="77777777" w:rsidR="008C011C" w:rsidRDefault="008C011C" w:rsidP="008C011C">
            <w:pPr>
              <w:keepNext/>
              <w:keepLines/>
              <w:widowControl w:val="0"/>
            </w:pPr>
          </w:p>
        </w:tc>
        <w:tc>
          <w:tcPr>
            <w:tcW w:w="5170" w:type="dxa"/>
            <w:gridSpan w:val="8"/>
            <w:tcBorders>
              <w:bottom w:val="nil"/>
            </w:tcBorders>
          </w:tcPr>
          <w:p w14:paraId="136CCF6B" w14:textId="67C21692" w:rsidR="008C011C" w:rsidRDefault="008C011C" w:rsidP="008C011C">
            <w:pPr>
              <w:pStyle w:val="Instruction"/>
              <w:keepNext/>
              <w:keepLines/>
            </w:pPr>
            <w:r>
              <w:t>Signature of clerk of the court</w:t>
            </w:r>
          </w:p>
        </w:tc>
      </w:tr>
    </w:tbl>
    <w:p w14:paraId="427CAF6C" w14:textId="77777777" w:rsidR="0024334D" w:rsidRDefault="0024334D" w:rsidP="00B25809"/>
    <w:sectPr w:rsidR="002433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720" w:left="936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C7C8F" w14:textId="77777777" w:rsidR="00BC1C45" w:rsidRDefault="00BC1C45">
      <w:r>
        <w:separator/>
      </w:r>
    </w:p>
  </w:endnote>
  <w:endnote w:type="continuationSeparator" w:id="0">
    <w:p w14:paraId="02A57B1A" w14:textId="77777777" w:rsidR="00BC1C45" w:rsidRDefault="00BC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B6E40" w14:textId="77777777" w:rsidR="00B555E4" w:rsidRDefault="00B55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2FBB3" w14:textId="77777777" w:rsidR="00B555E4" w:rsidRDefault="00B55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AF68A" w14:textId="77777777" w:rsidR="007C3748" w:rsidRDefault="007C3748">
    <w:pPr>
      <w:pStyle w:val="CustomFooter"/>
    </w:pPr>
    <w:r>
      <w:t>DIVORCEmate Software Inc.  (416) 718-3461  www.divorcemate.com  7.1.04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60719" w14:textId="77777777" w:rsidR="00BC1C45" w:rsidRDefault="00BC1C45">
      <w:r>
        <w:separator/>
      </w:r>
    </w:p>
  </w:footnote>
  <w:footnote w:type="continuationSeparator" w:id="0">
    <w:p w14:paraId="5D55724D" w14:textId="77777777" w:rsidR="00BC1C45" w:rsidRDefault="00BC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F85B3" w14:textId="77777777" w:rsidR="00B555E4" w:rsidRDefault="00B55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90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60"/>
      <w:gridCol w:w="3659"/>
      <w:gridCol w:w="2481"/>
    </w:tblGrid>
    <w:tr w:rsidR="007C3748" w14:paraId="0AF3B3AD" w14:textId="77777777">
      <w:trPr>
        <w:trHeight w:val="180"/>
      </w:trPr>
      <w:tc>
        <w:tcPr>
          <w:tcW w:w="4660" w:type="dxa"/>
          <w:vAlign w:val="bottom"/>
        </w:tcPr>
        <w:p w14:paraId="7BA441C0" w14:textId="77777777" w:rsidR="007C3748" w:rsidRDefault="007C3748">
          <w:pPr>
            <w:pStyle w:val="CustomHeader"/>
          </w:pPr>
          <w:r>
            <w:t xml:space="preserve">Form 25: Order (general) (page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>)</w:t>
          </w:r>
        </w:p>
      </w:tc>
      <w:tc>
        <w:tcPr>
          <w:tcW w:w="3659" w:type="dxa"/>
          <w:vAlign w:val="bottom"/>
        </w:tcPr>
        <w:p w14:paraId="677B5B15" w14:textId="77777777" w:rsidR="007C3748" w:rsidRDefault="007C3748">
          <w:pPr>
            <w:pStyle w:val="CustomHeader"/>
            <w:ind w:right="72"/>
            <w:jc w:val="right"/>
          </w:pPr>
          <w:r>
            <w:t>Court File Number</w:t>
          </w:r>
        </w:p>
      </w:tc>
      <w:tc>
        <w:tcPr>
          <w:tcW w:w="2481" w:type="dxa"/>
          <w:tcBorders>
            <w:bottom w:val="single" w:sz="2" w:space="0" w:color="auto"/>
          </w:tcBorders>
          <w:vAlign w:val="bottom"/>
        </w:tcPr>
        <w:p w14:paraId="02622A0C" w14:textId="0A0CBBCF" w:rsidR="007C3748" w:rsidRDefault="007C3748">
          <w:pPr>
            <w:pStyle w:val="InputArea"/>
            <w:jc w:val="right"/>
          </w:pPr>
          <w:r>
            <w:fldChar w:fldCharType="begin"/>
          </w:r>
          <w:r>
            <w:instrText xml:space="preserve"> STYLEREF CFN \* MERGEFORMAT </w:instrText>
          </w:r>
          <w:r>
            <w:fldChar w:fldCharType="end"/>
          </w:r>
        </w:p>
      </w:tc>
    </w:tr>
    <w:tr w:rsidR="007C3748" w14:paraId="4800A58E" w14:textId="77777777">
      <w:tblPrEx>
        <w:tblCellMar>
          <w:left w:w="14" w:type="dxa"/>
          <w:right w:w="14" w:type="dxa"/>
        </w:tblCellMar>
      </w:tblPrEx>
      <w:trPr>
        <w:cantSplit/>
        <w:trHeight w:hRule="exact" w:val="216"/>
      </w:trPr>
      <w:tc>
        <w:tcPr>
          <w:tcW w:w="10800" w:type="dxa"/>
          <w:gridSpan w:val="3"/>
        </w:tcPr>
        <w:p w14:paraId="4240B8DC" w14:textId="77777777" w:rsidR="007C3748" w:rsidRDefault="007C3748">
          <w:pPr>
            <w:pStyle w:val="CustomHeader"/>
          </w:pPr>
        </w:p>
      </w:tc>
    </w:tr>
  </w:tbl>
  <w:p w14:paraId="5BDC1ABE" w14:textId="77777777" w:rsidR="007C3748" w:rsidRDefault="007C3748">
    <w:pPr>
      <w:pStyle w:val="CustomHeader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C8340" w14:textId="77777777" w:rsidR="00B555E4" w:rsidRDefault="00B55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84CF1"/>
    <w:multiLevelType w:val="hybridMultilevel"/>
    <w:tmpl w:val="98C2DE0C"/>
    <w:lvl w:ilvl="0" w:tplc="BC0006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7017"/>
    <w:multiLevelType w:val="hybridMultilevel"/>
    <w:tmpl w:val="0C162CFE"/>
    <w:lvl w:ilvl="0" w:tplc="ADECCEB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E4E9D"/>
    <w:multiLevelType w:val="hybridMultilevel"/>
    <w:tmpl w:val="ED02F23C"/>
    <w:lvl w:ilvl="0" w:tplc="635E7D8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4E63DFB"/>
    <w:multiLevelType w:val="hybridMultilevel"/>
    <w:tmpl w:val="10F4D932"/>
    <w:lvl w:ilvl="0" w:tplc="073025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0411D"/>
    <w:multiLevelType w:val="hybridMultilevel"/>
    <w:tmpl w:val="6CFC7DDC"/>
    <w:lvl w:ilvl="0" w:tplc="2DF2E20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AD1EB5"/>
    <w:multiLevelType w:val="hybridMultilevel"/>
    <w:tmpl w:val="C7A23854"/>
    <w:lvl w:ilvl="0" w:tplc="2DF2E2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7962C7"/>
    <w:multiLevelType w:val="hybridMultilevel"/>
    <w:tmpl w:val="EAE4BE3C"/>
    <w:lvl w:ilvl="0" w:tplc="073025C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73025C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BA944370">
      <w:start w:val="8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9011B"/>
    <w:multiLevelType w:val="hybridMultilevel"/>
    <w:tmpl w:val="0EFAF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EF2458"/>
    <w:multiLevelType w:val="hybridMultilevel"/>
    <w:tmpl w:val="69EE598A"/>
    <w:lvl w:ilvl="0" w:tplc="6BEE05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ument number" w:val="7"/>
    <w:docVar w:name="MergeFileLocation" w:val="907"/>
    <w:docVar w:name="MergeFileRevisionNumber" w:val="6"/>
  </w:docVars>
  <w:rsids>
    <w:rsidRoot w:val="009C0508"/>
    <w:rsid w:val="00040F4F"/>
    <w:rsid w:val="00044260"/>
    <w:rsid w:val="000443D2"/>
    <w:rsid w:val="00053FE5"/>
    <w:rsid w:val="00064366"/>
    <w:rsid w:val="000745DA"/>
    <w:rsid w:val="00087685"/>
    <w:rsid w:val="00096419"/>
    <w:rsid w:val="000A6CA2"/>
    <w:rsid w:val="000B0778"/>
    <w:rsid w:val="000C06BE"/>
    <w:rsid w:val="000C5908"/>
    <w:rsid w:val="000F2893"/>
    <w:rsid w:val="000F60DE"/>
    <w:rsid w:val="000F6680"/>
    <w:rsid w:val="00101E44"/>
    <w:rsid w:val="00106CB8"/>
    <w:rsid w:val="00125BF9"/>
    <w:rsid w:val="00141FB1"/>
    <w:rsid w:val="0014340C"/>
    <w:rsid w:val="001954A3"/>
    <w:rsid w:val="00197714"/>
    <w:rsid w:val="001B2D05"/>
    <w:rsid w:val="001D0148"/>
    <w:rsid w:val="002241E5"/>
    <w:rsid w:val="002262F2"/>
    <w:rsid w:val="0024334D"/>
    <w:rsid w:val="00256595"/>
    <w:rsid w:val="00266E70"/>
    <w:rsid w:val="00283EAD"/>
    <w:rsid w:val="00293B3B"/>
    <w:rsid w:val="002B4A46"/>
    <w:rsid w:val="002D2540"/>
    <w:rsid w:val="002F25C0"/>
    <w:rsid w:val="00316B48"/>
    <w:rsid w:val="00327536"/>
    <w:rsid w:val="00327BAB"/>
    <w:rsid w:val="00345C2C"/>
    <w:rsid w:val="00351A2C"/>
    <w:rsid w:val="00357C86"/>
    <w:rsid w:val="00362780"/>
    <w:rsid w:val="00366D4A"/>
    <w:rsid w:val="00371485"/>
    <w:rsid w:val="003728F6"/>
    <w:rsid w:val="00383C18"/>
    <w:rsid w:val="003A2377"/>
    <w:rsid w:val="003A60CE"/>
    <w:rsid w:val="003B7BCE"/>
    <w:rsid w:val="003D1F26"/>
    <w:rsid w:val="00405237"/>
    <w:rsid w:val="0041348A"/>
    <w:rsid w:val="00426BEC"/>
    <w:rsid w:val="0045252E"/>
    <w:rsid w:val="0045266C"/>
    <w:rsid w:val="0045398D"/>
    <w:rsid w:val="004622BE"/>
    <w:rsid w:val="00474B5E"/>
    <w:rsid w:val="004A1EF0"/>
    <w:rsid w:val="004A63CC"/>
    <w:rsid w:val="004B1056"/>
    <w:rsid w:val="004B4253"/>
    <w:rsid w:val="004D2F10"/>
    <w:rsid w:val="004D7C16"/>
    <w:rsid w:val="004E2614"/>
    <w:rsid w:val="00504A72"/>
    <w:rsid w:val="005274B1"/>
    <w:rsid w:val="00535676"/>
    <w:rsid w:val="00540A82"/>
    <w:rsid w:val="00563FEF"/>
    <w:rsid w:val="005808AE"/>
    <w:rsid w:val="005B4B2B"/>
    <w:rsid w:val="005E219E"/>
    <w:rsid w:val="005E2474"/>
    <w:rsid w:val="00636AFA"/>
    <w:rsid w:val="00644F52"/>
    <w:rsid w:val="006A34D5"/>
    <w:rsid w:val="006B63A2"/>
    <w:rsid w:val="006E0B92"/>
    <w:rsid w:val="00707320"/>
    <w:rsid w:val="00730E2E"/>
    <w:rsid w:val="00747670"/>
    <w:rsid w:val="00751C0A"/>
    <w:rsid w:val="00754C87"/>
    <w:rsid w:val="00761DDE"/>
    <w:rsid w:val="00766470"/>
    <w:rsid w:val="00792A2A"/>
    <w:rsid w:val="00795A25"/>
    <w:rsid w:val="007C2AD3"/>
    <w:rsid w:val="007C347C"/>
    <w:rsid w:val="007C3748"/>
    <w:rsid w:val="007C6517"/>
    <w:rsid w:val="007E553B"/>
    <w:rsid w:val="00807216"/>
    <w:rsid w:val="008248EC"/>
    <w:rsid w:val="00824FD7"/>
    <w:rsid w:val="0084449A"/>
    <w:rsid w:val="00851B90"/>
    <w:rsid w:val="008643B4"/>
    <w:rsid w:val="00872F47"/>
    <w:rsid w:val="0087497C"/>
    <w:rsid w:val="008A089B"/>
    <w:rsid w:val="008A16CE"/>
    <w:rsid w:val="008A5111"/>
    <w:rsid w:val="008B5C93"/>
    <w:rsid w:val="008C011C"/>
    <w:rsid w:val="008D7438"/>
    <w:rsid w:val="008F603F"/>
    <w:rsid w:val="009377AA"/>
    <w:rsid w:val="00955332"/>
    <w:rsid w:val="00973379"/>
    <w:rsid w:val="009767D5"/>
    <w:rsid w:val="009774B9"/>
    <w:rsid w:val="009A490F"/>
    <w:rsid w:val="009B6501"/>
    <w:rsid w:val="009C0508"/>
    <w:rsid w:val="009E2AC8"/>
    <w:rsid w:val="009F1925"/>
    <w:rsid w:val="00A16E30"/>
    <w:rsid w:val="00A50844"/>
    <w:rsid w:val="00A63728"/>
    <w:rsid w:val="00A71DE4"/>
    <w:rsid w:val="00A76E41"/>
    <w:rsid w:val="00A8197A"/>
    <w:rsid w:val="00AA402A"/>
    <w:rsid w:val="00AB6F0A"/>
    <w:rsid w:val="00AC47B6"/>
    <w:rsid w:val="00AC69BD"/>
    <w:rsid w:val="00AE26EC"/>
    <w:rsid w:val="00AE5A09"/>
    <w:rsid w:val="00B12AD3"/>
    <w:rsid w:val="00B15D0C"/>
    <w:rsid w:val="00B25809"/>
    <w:rsid w:val="00B333EE"/>
    <w:rsid w:val="00B46008"/>
    <w:rsid w:val="00B47127"/>
    <w:rsid w:val="00B555E4"/>
    <w:rsid w:val="00B629D7"/>
    <w:rsid w:val="00B6366C"/>
    <w:rsid w:val="00B75329"/>
    <w:rsid w:val="00B84843"/>
    <w:rsid w:val="00B94E5B"/>
    <w:rsid w:val="00BB3DB2"/>
    <w:rsid w:val="00BC1C45"/>
    <w:rsid w:val="00BC5890"/>
    <w:rsid w:val="00BD0090"/>
    <w:rsid w:val="00BD14A7"/>
    <w:rsid w:val="00BD37B8"/>
    <w:rsid w:val="00BE0BBB"/>
    <w:rsid w:val="00BE6FD3"/>
    <w:rsid w:val="00BF6762"/>
    <w:rsid w:val="00BF696F"/>
    <w:rsid w:val="00BF6C79"/>
    <w:rsid w:val="00C05E9C"/>
    <w:rsid w:val="00C12730"/>
    <w:rsid w:val="00C165FB"/>
    <w:rsid w:val="00C22EBC"/>
    <w:rsid w:val="00C3558A"/>
    <w:rsid w:val="00C51847"/>
    <w:rsid w:val="00C540F3"/>
    <w:rsid w:val="00C908A0"/>
    <w:rsid w:val="00CA4C4B"/>
    <w:rsid w:val="00CE7C54"/>
    <w:rsid w:val="00CF5BD6"/>
    <w:rsid w:val="00D04AF9"/>
    <w:rsid w:val="00D13878"/>
    <w:rsid w:val="00D3006E"/>
    <w:rsid w:val="00D71763"/>
    <w:rsid w:val="00D71D9F"/>
    <w:rsid w:val="00D82F88"/>
    <w:rsid w:val="00D84405"/>
    <w:rsid w:val="00D90FD8"/>
    <w:rsid w:val="00D91F51"/>
    <w:rsid w:val="00DB2D95"/>
    <w:rsid w:val="00DB6F89"/>
    <w:rsid w:val="00E301FE"/>
    <w:rsid w:val="00E404C5"/>
    <w:rsid w:val="00E61F71"/>
    <w:rsid w:val="00E91B5B"/>
    <w:rsid w:val="00E942E5"/>
    <w:rsid w:val="00EA7008"/>
    <w:rsid w:val="00EB03A4"/>
    <w:rsid w:val="00EE3293"/>
    <w:rsid w:val="00EE3D7B"/>
    <w:rsid w:val="00EF172E"/>
    <w:rsid w:val="00F1384F"/>
    <w:rsid w:val="00F30BB6"/>
    <w:rsid w:val="00F520CA"/>
    <w:rsid w:val="00F539F4"/>
    <w:rsid w:val="00F53F63"/>
    <w:rsid w:val="00F9465C"/>
    <w:rsid w:val="00FA005F"/>
    <w:rsid w:val="00FA638F"/>
    <w:rsid w:val="00FB0802"/>
    <w:rsid w:val="00FD588F"/>
    <w:rsid w:val="00FD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B9B430"/>
  <w15:chartTrackingRefBased/>
  <w15:docId w15:val="{A2F87D34-5C11-46C7-8B54-2A72CAC3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60"/>
      <w:jc w:val="center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pPr>
      <w:widowControl w:val="0"/>
      <w:jc w:val="center"/>
    </w:pPr>
    <w:rPr>
      <w:rFonts w:ascii="Arial" w:hAnsi="Arial"/>
      <w:b/>
      <w:sz w:val="22"/>
      <w:lang w:eastAsia="en-US"/>
    </w:rPr>
  </w:style>
  <w:style w:type="paragraph" w:customStyle="1" w:styleId="CFN">
    <w:name w:val="CFN"/>
    <w:autoRedefine/>
    <w:rsid w:val="00CE7C54"/>
    <w:pPr>
      <w:widowControl w:val="0"/>
      <w:ind w:right="14"/>
      <w:jc w:val="right"/>
    </w:pPr>
    <w:rPr>
      <w:b/>
      <w:sz w:val="22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HeadInputArea">
    <w:name w:val="HeadInputArea"/>
    <w:rsid w:val="00CE7C54"/>
    <w:pPr>
      <w:widowControl w:val="0"/>
      <w:ind w:right="14"/>
    </w:pPr>
    <w:rPr>
      <w:b/>
      <w:sz w:val="22"/>
      <w:lang w:eastAsia="en-US"/>
    </w:rPr>
  </w:style>
  <w:style w:type="paragraph" w:customStyle="1" w:styleId="Instruction">
    <w:name w:val="Instruction"/>
    <w:pPr>
      <w:widowControl w:val="0"/>
      <w:spacing w:before="20"/>
      <w:jc w:val="center"/>
    </w:pPr>
    <w:rPr>
      <w:rFonts w:ascii="Arial" w:hAnsi="Arial"/>
      <w:i/>
      <w:sz w:val="18"/>
      <w:lang w:eastAsia="en-US"/>
    </w:rPr>
  </w:style>
  <w:style w:type="paragraph" w:customStyle="1" w:styleId="FormName">
    <w:name w:val="FormName"/>
    <w:pPr>
      <w:widowControl w:val="0"/>
      <w:spacing w:before="30"/>
      <w:jc w:val="right"/>
    </w:pPr>
    <w:rPr>
      <w:rFonts w:ascii="Arial" w:hAnsi="Arial"/>
      <w:b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customStyle="1" w:styleId="FormTextBold">
    <w:name w:val="FormText(Bold)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TableInstruction">
    <w:name w:val="TableInstruction"/>
    <w:basedOn w:val="Instruction"/>
    <w:pPr>
      <w:ind w:left="72" w:right="14"/>
      <w:jc w:val="left"/>
    </w:pPr>
    <w:rPr>
      <w:sz w:val="14"/>
    </w:rPr>
  </w:style>
  <w:style w:type="paragraph" w:customStyle="1" w:styleId="BoxInputArea">
    <w:name w:val="BoxInputArea"/>
    <w:rsid w:val="00CE7C54"/>
    <w:pPr>
      <w:widowControl w:val="0"/>
      <w:ind w:left="29" w:right="29"/>
    </w:pPr>
    <w:rPr>
      <w:b/>
      <w:sz w:val="22"/>
      <w:lang w:eastAsia="en-US"/>
    </w:rPr>
  </w:style>
  <w:style w:type="paragraph" w:customStyle="1" w:styleId="3PointSpace">
    <w:name w:val="3PointSpace"/>
    <w:pPr>
      <w:widowControl w:val="0"/>
    </w:pPr>
    <w:rPr>
      <w:rFonts w:ascii="Arial" w:hAnsi="Arial"/>
      <w:noProof/>
      <w:sz w:val="6"/>
      <w:lang w:eastAsia="en-US"/>
    </w:rPr>
  </w:style>
  <w:style w:type="paragraph" w:customStyle="1" w:styleId="6PointSpace">
    <w:name w:val="6PointSpace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InputArea">
    <w:name w:val="InputArea"/>
    <w:rsid w:val="00CE7C54"/>
    <w:pPr>
      <w:widowControl w:val="0"/>
      <w:ind w:right="14"/>
      <w:jc w:val="both"/>
    </w:pPr>
    <w:rPr>
      <w:sz w:val="24"/>
      <w:lang w:eastAsia="en-US"/>
    </w:rPr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2D2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54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54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54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D2540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540"/>
    <w:rPr>
      <w:rFonts w:ascii="Segoe UI" w:hAnsi="Segoe UI" w:cs="Segoe UI"/>
      <w:sz w:val="18"/>
      <w:szCs w:val="18"/>
      <w:lang w:val="en-US" w:eastAsia="en-US"/>
    </w:rPr>
  </w:style>
  <w:style w:type="character" w:styleId="Strong">
    <w:name w:val="Strong"/>
    <w:basedOn w:val="DefaultParagraphFont"/>
    <w:uiPriority w:val="22"/>
    <w:qFormat/>
    <w:rsid w:val="00C05E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7C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28F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93B3B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ustom%20Templates\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2C63210D4804D85D79C85814CDFEC" ma:contentTypeVersion="14" ma:contentTypeDescription="Create a new document." ma:contentTypeScope="" ma:versionID="f351bd3800e6d1196856867d5584f444">
  <xsd:schema xmlns:xsd="http://www.w3.org/2001/XMLSchema" xmlns:xs="http://www.w3.org/2001/XMLSchema" xmlns:p="http://schemas.microsoft.com/office/2006/metadata/properties" xmlns:ns3="bbd0f55d-db4a-4d52-9fd5-6035454270ab" xmlns:ns4="54324200-3bb2-4a6d-9295-212bb3cb3861" targetNamespace="http://schemas.microsoft.com/office/2006/metadata/properties" ma:root="true" ma:fieldsID="acc5a7142b0b234676fb5230d474809b" ns3:_="" ns4:_="">
    <xsd:import namespace="bbd0f55d-db4a-4d52-9fd5-6035454270ab"/>
    <xsd:import namespace="54324200-3bb2-4a6d-9295-212bb3cb3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f55d-db4a-4d52-9fd5-603545427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24200-3bb2-4a6d-9295-212bb3cb3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C1903C-7DEB-433C-9225-1CE3C9C30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f55d-db4a-4d52-9fd5-6035454270ab"/>
    <ds:schemaRef ds:uri="54324200-3bb2-4a6d-9295-212bb3cb3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501FF6-B204-4E89-83F5-0F5C016559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d0f55d-db4a-4d52-9fd5-6035454270ab"/>
    <ds:schemaRef ds:uri="54324200-3bb2-4a6d-9295-212bb3cb38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801B9B-DDC0-4C1E-81FF-BC8E56E47A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Order.dot</Template>
  <TotalTime>3</TotalTime>
  <Pages>1</Pages>
  <Words>396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- Sample Order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Sample Order</dc:title>
  <dc:subject/>
  <dc:creator>Superior Court of Justice</dc:creator>
  <cp:keywords/>
  <cp:lastModifiedBy>Tantsis, Sophie (JUD)</cp:lastModifiedBy>
  <cp:revision>3</cp:revision>
  <cp:lastPrinted>2001-06-26T17:39:00Z</cp:lastPrinted>
  <dcterms:created xsi:type="dcterms:W3CDTF">2021-09-01T16:54:00Z</dcterms:created>
  <dcterms:modified xsi:type="dcterms:W3CDTF">2021-09-01T16:56:00Z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i4>7</vt:i4>
  </property>
  <property fmtid="{D5CDD505-2E9C-101B-9397-08002B2CF9AE}" pid="3" name="Date Completed">
    <vt:filetime>2003-04-28T04:00:00Z</vt:filetime>
  </property>
  <property fmtid="{D5CDD505-2E9C-101B-9397-08002B2CF9AE}" pid="4" name="MergeFileLocation">
    <vt:lpwstr>x</vt:lpwstr>
  </property>
  <property fmtid="{D5CDD505-2E9C-101B-9397-08002B2CF9AE}" pid="5" name="MergeFileRevisionNumber">
    <vt:i4>1</vt:i4>
  </property>
  <property fmtid="{D5CDD505-2E9C-101B-9397-08002B2CF9AE}" pid="6" name="ContentTypeId">
    <vt:lpwstr>0x0101000472C63210D4804D85D79C85814CDFEC</vt:lpwstr>
  </property>
  <property fmtid="{D5CDD505-2E9C-101B-9397-08002B2CF9AE}" pid="7" name="MSIP_Label_034a106e-6316-442c-ad35-738afd673d2b_Enabled">
    <vt:lpwstr>true</vt:lpwstr>
  </property>
  <property fmtid="{D5CDD505-2E9C-101B-9397-08002B2CF9AE}" pid="8" name="MSIP_Label_034a106e-6316-442c-ad35-738afd673d2b_SetDate">
    <vt:lpwstr>2021-08-26T16:44:46Z</vt:lpwstr>
  </property>
  <property fmtid="{D5CDD505-2E9C-101B-9397-08002B2CF9AE}" pid="9" name="MSIP_Label_034a106e-6316-442c-ad35-738afd673d2b_Method">
    <vt:lpwstr>Standard</vt:lpwstr>
  </property>
  <property fmtid="{D5CDD505-2E9C-101B-9397-08002B2CF9AE}" pid="10" name="MSIP_Label_034a106e-6316-442c-ad35-738afd673d2b_Name">
    <vt:lpwstr>034a106e-6316-442c-ad35-738afd673d2b</vt:lpwstr>
  </property>
  <property fmtid="{D5CDD505-2E9C-101B-9397-08002B2CF9AE}" pid="11" name="MSIP_Label_034a106e-6316-442c-ad35-738afd673d2b_SiteId">
    <vt:lpwstr>cddc1229-ac2a-4b97-b78a-0e5cacb5865c</vt:lpwstr>
  </property>
  <property fmtid="{D5CDD505-2E9C-101B-9397-08002B2CF9AE}" pid="12" name="MSIP_Label_034a106e-6316-442c-ad35-738afd673d2b_ActionId">
    <vt:lpwstr>87501175-0d5a-45a9-aedc-b7b4e8575093</vt:lpwstr>
  </property>
  <property fmtid="{D5CDD505-2E9C-101B-9397-08002B2CF9AE}" pid="13" name="MSIP_Label_034a106e-6316-442c-ad35-738afd673d2b_ContentBits">
    <vt:lpwstr>0</vt:lpwstr>
  </property>
</Properties>
</file>