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0" w:type="dxa"/>
        <w:tblInd w:w="-18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8"/>
        <w:gridCol w:w="90"/>
        <w:gridCol w:w="2569"/>
        <w:gridCol w:w="792"/>
        <w:gridCol w:w="891"/>
        <w:gridCol w:w="225"/>
        <w:gridCol w:w="257"/>
        <w:gridCol w:w="532"/>
        <w:gridCol w:w="1340"/>
        <w:gridCol w:w="166"/>
        <w:gridCol w:w="302"/>
        <w:gridCol w:w="1084"/>
        <w:gridCol w:w="248"/>
        <w:gridCol w:w="36"/>
        <w:gridCol w:w="54"/>
        <w:gridCol w:w="2196"/>
      </w:tblGrid>
      <w:tr w:rsidR="005271B8" w:rsidRPr="0078501F" w:rsidTr="003F3457">
        <w:tc>
          <w:tcPr>
            <w:tcW w:w="11210" w:type="dxa"/>
            <w:gridSpan w:val="16"/>
            <w:noWrap/>
            <w:vAlign w:val="bottom"/>
          </w:tcPr>
          <w:p w:rsidR="005271B8" w:rsidRPr="0078501F" w:rsidRDefault="005271B8" w:rsidP="004E16F9">
            <w:pPr>
              <w:pStyle w:val="FormName"/>
              <w:spacing w:before="240"/>
              <w:rPr>
                <w:sz w:val="28"/>
              </w:rPr>
            </w:pPr>
            <w:r w:rsidRPr="0078501F">
              <w:rPr>
                <w:sz w:val="28"/>
              </w:rPr>
              <w:t>Superior Court of Justice – C</w:t>
            </w:r>
            <w:r w:rsidR="00B447D9">
              <w:rPr>
                <w:sz w:val="28"/>
              </w:rPr>
              <w:t>entral South Region</w:t>
            </w:r>
            <w:r w:rsidRPr="0078501F">
              <w:rPr>
                <w:sz w:val="28"/>
              </w:rPr>
              <w:br/>
            </w:r>
            <w:r>
              <w:rPr>
                <w:sz w:val="28"/>
              </w:rPr>
              <w:t>Case Conference</w:t>
            </w:r>
            <w:r w:rsidRPr="0078501F">
              <w:rPr>
                <w:sz w:val="28"/>
              </w:rPr>
              <w:t xml:space="preserve"> Request Form</w:t>
            </w:r>
          </w:p>
          <w:p w:rsidR="005271B8" w:rsidRPr="0078501F" w:rsidRDefault="005271B8" w:rsidP="004E16F9">
            <w:pPr>
              <w:spacing w:after="240"/>
              <w:jc w:val="center"/>
            </w:pPr>
            <w:r w:rsidRPr="0078501F">
              <w:rPr>
                <w:sz w:val="20"/>
              </w:rPr>
              <w:t>(Rule 50.13)</w:t>
            </w:r>
          </w:p>
        </w:tc>
      </w:tr>
      <w:tr w:rsidR="005271B8" w:rsidRPr="00D03F20" w:rsidTr="003F3457">
        <w:trPr>
          <w:cantSplit/>
          <w:trHeight w:val="882"/>
        </w:trPr>
        <w:tc>
          <w:tcPr>
            <w:tcW w:w="11210" w:type="dxa"/>
            <w:gridSpan w:val="16"/>
            <w:noWrap/>
          </w:tcPr>
          <w:p w:rsidR="005271B8" w:rsidRPr="00D03F20" w:rsidRDefault="005271B8" w:rsidP="00B33457">
            <w:pPr>
              <w:pStyle w:val="normalbody6ptbefore"/>
            </w:pPr>
            <w:r w:rsidRPr="00D03F20">
              <w:t xml:space="preserve">Case </w:t>
            </w:r>
            <w:r w:rsidR="000B6749" w:rsidRPr="00D03F20">
              <w:t>c</w:t>
            </w:r>
            <w:r w:rsidRPr="00D03F20">
              <w:t>onferences are scheduled for 15 minutes</w:t>
            </w:r>
            <w:r w:rsidR="00692090" w:rsidRPr="00D03F20">
              <w:t xml:space="preserve"> in duration</w:t>
            </w:r>
            <w:r w:rsidR="00CD1B09">
              <w:t xml:space="preserve"> by conference call</w:t>
            </w:r>
            <w:r w:rsidRPr="00D03F20">
              <w:t xml:space="preserve">. </w:t>
            </w:r>
            <w:r w:rsidRPr="00D03F20">
              <w:rPr>
                <w:b/>
              </w:rPr>
              <w:t>This time allotment will be enforced.</w:t>
            </w:r>
          </w:p>
          <w:p w:rsidR="005271B8" w:rsidRPr="00D03F20" w:rsidRDefault="00692090" w:rsidP="00B33457">
            <w:pPr>
              <w:pStyle w:val="normalbody6ptbefore"/>
            </w:pPr>
            <w:r w:rsidRPr="00D03F20">
              <w:rPr>
                <w:b/>
                <w:bCs/>
              </w:rPr>
              <w:t>Note:</w:t>
            </w:r>
            <w:r w:rsidRPr="00D03F20">
              <w:t xml:space="preserve"> </w:t>
            </w:r>
            <w:r w:rsidR="00DA3869" w:rsidRPr="00D03F20">
              <w:t>This form is not applicable to requests for</w:t>
            </w:r>
            <w:r w:rsidR="005271B8" w:rsidRPr="00D03F20">
              <w:t xml:space="preserve"> relief </w:t>
            </w:r>
            <w:r w:rsidR="00DA3869" w:rsidRPr="00D03F20">
              <w:t xml:space="preserve">under </w:t>
            </w:r>
            <w:r w:rsidR="005271B8" w:rsidRPr="00D03F20">
              <w:t>Rule 48.14</w:t>
            </w:r>
            <w:r w:rsidR="00DA3869" w:rsidRPr="00D03F20">
              <w:t xml:space="preserve"> (Dismissal of Action </w:t>
            </w:r>
            <w:r w:rsidR="007B6844" w:rsidRPr="00D03F20">
              <w:t>f</w:t>
            </w:r>
            <w:r w:rsidR="00DA3869" w:rsidRPr="00D03F20">
              <w:t>or Delay). P</w:t>
            </w:r>
            <w:r w:rsidR="005271B8" w:rsidRPr="00D03F20">
              <w:t xml:space="preserve">arties are required to follow the procedure under that rule. </w:t>
            </w:r>
          </w:p>
        </w:tc>
      </w:tr>
      <w:tr w:rsidR="00D03F20" w:rsidRPr="00D03F20" w:rsidTr="003F3457">
        <w:trPr>
          <w:cantSplit/>
        </w:trPr>
        <w:tc>
          <w:tcPr>
            <w:tcW w:w="5252" w:type="dxa"/>
            <w:gridSpan w:val="7"/>
            <w:tcBorders>
              <w:bottom w:val="single" w:sz="4" w:space="0" w:color="auto"/>
            </w:tcBorders>
            <w:noWrap/>
          </w:tcPr>
          <w:p w:rsidR="00D03F20" w:rsidRPr="00D03F20" w:rsidRDefault="00D03F20" w:rsidP="005D3258">
            <w:pPr>
              <w:pStyle w:val="normalbody6ptbefore"/>
              <w:spacing w:after="240"/>
            </w:pPr>
            <w:r w:rsidRPr="00D03F20">
              <w:t>Please indicate if the requested relief is: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03F20" w:rsidRPr="00D03F20" w:rsidRDefault="00D03F20" w:rsidP="001E2094">
            <w:pPr>
              <w:pStyle w:val="normalbody6ptbefore"/>
              <w:spacing w:after="24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bookmarkEnd w:id="0"/>
            <w:r w:rsidRPr="00D03F20">
              <w:t xml:space="preserve"> on consent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:rsidR="00D03F20" w:rsidRPr="00D03F20" w:rsidRDefault="00D03F20" w:rsidP="001E2094">
            <w:pPr>
              <w:pStyle w:val="normalbody6ptbefore"/>
              <w:spacing w:after="24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unopposed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D03F20" w:rsidRPr="00D03F20" w:rsidRDefault="00D03F20" w:rsidP="001E2094">
            <w:pPr>
              <w:pStyle w:val="normalbody6ptbefore"/>
              <w:spacing w:after="24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opposed</w:t>
            </w:r>
          </w:p>
        </w:tc>
      </w:tr>
      <w:tr w:rsidR="005271B8" w:rsidRPr="00D03F20" w:rsidTr="003F3457">
        <w:trPr>
          <w:cantSplit/>
          <w:trHeight w:val="395"/>
        </w:trPr>
        <w:tc>
          <w:tcPr>
            <w:tcW w:w="112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1B8" w:rsidRPr="00B447D9" w:rsidRDefault="00CD1B09" w:rsidP="00F12583">
            <w:pPr>
              <w:pStyle w:val="normalbody6ptbefore"/>
              <w:spacing w:before="80" w:after="20"/>
              <w:rPr>
                <w:b/>
                <w:bCs/>
              </w:rPr>
            </w:pPr>
            <w:r>
              <w:rPr>
                <w:b/>
                <w:bCs/>
              </w:rPr>
              <w:t xml:space="preserve">Court Location, </w:t>
            </w:r>
            <w:r w:rsidR="005271B8" w:rsidRPr="00B447D9">
              <w:rPr>
                <w:b/>
                <w:bCs/>
              </w:rPr>
              <w:t>Title of Proceeding</w:t>
            </w:r>
            <w:r>
              <w:rPr>
                <w:b/>
                <w:bCs/>
              </w:rPr>
              <w:t xml:space="preserve"> and </w:t>
            </w:r>
            <w:r w:rsidR="00B447D9" w:rsidRPr="00B447D9">
              <w:rPr>
                <w:b/>
                <w:bCs/>
              </w:rPr>
              <w:t>Court File No</w:t>
            </w:r>
            <w:r w:rsidR="005271B8" w:rsidRPr="00B447D9">
              <w:rPr>
                <w:b/>
                <w:bCs/>
              </w:rPr>
              <w:t>:</w:t>
            </w:r>
          </w:p>
        </w:tc>
      </w:tr>
      <w:tr w:rsidR="005271B8" w:rsidRPr="00D03F20" w:rsidTr="003F3457">
        <w:trPr>
          <w:cantSplit/>
          <w:trHeight w:val="360"/>
        </w:trPr>
        <w:tc>
          <w:tcPr>
            <w:tcW w:w="112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1B8" w:rsidRDefault="005271B8" w:rsidP="00D84719">
            <w:pPr>
              <w:pStyle w:val="fillablefield"/>
              <w:rPr>
                <w:color w:val="auto"/>
              </w:rPr>
            </w:pPr>
            <w:r w:rsidRPr="00B447D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7D9">
              <w:rPr>
                <w:color w:val="auto"/>
              </w:rPr>
              <w:instrText xml:space="preserve"> FORMTEXT </w:instrText>
            </w:r>
            <w:r w:rsidRPr="00B447D9">
              <w:rPr>
                <w:color w:val="auto"/>
              </w:rPr>
            </w:r>
            <w:r w:rsidRPr="00B447D9">
              <w:rPr>
                <w:color w:val="auto"/>
              </w:rPr>
              <w:fldChar w:fldCharType="separate"/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color w:val="auto"/>
              </w:rPr>
              <w:fldChar w:fldCharType="end"/>
            </w:r>
          </w:p>
          <w:p w:rsidR="00B447D9" w:rsidRDefault="00B447D9" w:rsidP="00D84719">
            <w:pPr>
              <w:pStyle w:val="fillablefield"/>
              <w:rPr>
                <w:color w:val="auto"/>
              </w:rPr>
            </w:pPr>
          </w:p>
          <w:p w:rsidR="00B447D9" w:rsidRPr="00B447D9" w:rsidRDefault="00B447D9" w:rsidP="00D84719">
            <w:pPr>
              <w:pStyle w:val="fillablefield"/>
              <w:rPr>
                <w:color w:val="auto"/>
              </w:rPr>
            </w:pPr>
          </w:p>
        </w:tc>
      </w:tr>
      <w:tr w:rsidR="005271B8" w:rsidRPr="00D03F20" w:rsidTr="003F3457">
        <w:trPr>
          <w:cantSplit/>
          <w:trHeight w:val="395"/>
        </w:trPr>
        <w:tc>
          <w:tcPr>
            <w:tcW w:w="112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1B8" w:rsidRPr="00D03F20" w:rsidRDefault="005271B8" w:rsidP="00F12583">
            <w:pPr>
              <w:pStyle w:val="normalbody6ptbefore"/>
              <w:spacing w:before="80" w:after="20"/>
            </w:pPr>
            <w:r w:rsidRPr="00D03F20">
              <w:t>Date(s) requested:</w:t>
            </w:r>
          </w:p>
        </w:tc>
      </w:tr>
      <w:tr w:rsidR="005271B8" w:rsidRPr="00D03F20" w:rsidTr="003F3457">
        <w:trPr>
          <w:cantSplit/>
          <w:trHeight w:val="360"/>
        </w:trPr>
        <w:tc>
          <w:tcPr>
            <w:tcW w:w="112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1B8" w:rsidRDefault="005271B8" w:rsidP="0037599F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  <w:p w:rsidR="00B447D9" w:rsidRPr="00D03F20" w:rsidRDefault="00B447D9" w:rsidP="0037599F">
            <w:pPr>
              <w:pStyle w:val="fillablefield"/>
            </w:pPr>
          </w:p>
        </w:tc>
      </w:tr>
      <w:tr w:rsidR="005271B8" w:rsidRPr="00D03F20" w:rsidTr="003F3457">
        <w:trPr>
          <w:cantSplit/>
          <w:trHeight w:val="360"/>
        </w:trPr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</w:tcPr>
          <w:p w:rsidR="005271B8" w:rsidRPr="00D03F20" w:rsidRDefault="005271B8" w:rsidP="00134AE3">
            <w:pPr>
              <w:pStyle w:val="normalbody6ptbefore"/>
              <w:spacing w:after="60"/>
              <w:rPr>
                <w:spacing w:val="-2"/>
              </w:rPr>
            </w:pPr>
            <w:r w:rsidRPr="00D03F20">
              <w:rPr>
                <w:spacing w:val="-2"/>
              </w:rPr>
              <w:t xml:space="preserve">Is there a </w:t>
            </w:r>
            <w:r w:rsidR="00B447D9">
              <w:rPr>
                <w:spacing w:val="-2"/>
              </w:rPr>
              <w:t xml:space="preserve">future </w:t>
            </w:r>
            <w:r w:rsidRPr="00D03F20">
              <w:rPr>
                <w:spacing w:val="-2"/>
              </w:rPr>
              <w:t>hearing date scheduled?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271B8" w:rsidRPr="00D03F20" w:rsidRDefault="005271B8" w:rsidP="003019C9">
            <w:pPr>
              <w:pStyle w:val="normalbody6ptbefore"/>
              <w:spacing w:after="60"/>
              <w:rPr>
                <w:spacing w:val="-2"/>
              </w:rPr>
            </w:pPr>
            <w:r w:rsidRPr="00D03F20">
              <w:rPr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rPr>
                <w:spacing w:val="-2"/>
              </w:rPr>
              <w:instrText xml:space="preserve"> FORMCHECKBOX </w:instrText>
            </w:r>
            <w:r w:rsidR="007B5182">
              <w:rPr>
                <w:spacing w:val="-2"/>
              </w:rPr>
            </w:r>
            <w:r w:rsidR="007B5182">
              <w:rPr>
                <w:spacing w:val="-2"/>
              </w:rPr>
              <w:fldChar w:fldCharType="separate"/>
            </w:r>
            <w:r w:rsidRPr="00D03F20">
              <w:rPr>
                <w:spacing w:val="-2"/>
              </w:rPr>
              <w:fldChar w:fldCharType="end"/>
            </w:r>
            <w:r w:rsidRPr="00D03F20">
              <w:rPr>
                <w:spacing w:val="-2"/>
              </w:rPr>
              <w:t xml:space="preserve"> No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</w:tcBorders>
          </w:tcPr>
          <w:p w:rsidR="005271B8" w:rsidRPr="00D03F20" w:rsidRDefault="005271B8" w:rsidP="003019C9">
            <w:pPr>
              <w:pStyle w:val="normalbody6ptbefore"/>
              <w:spacing w:after="60"/>
              <w:rPr>
                <w:spacing w:val="-2"/>
              </w:rPr>
            </w:pPr>
            <w:r w:rsidRPr="00D03F20">
              <w:rPr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rPr>
                <w:spacing w:val="-2"/>
              </w:rPr>
              <w:instrText xml:space="preserve"> FORMCHECKBOX </w:instrText>
            </w:r>
            <w:r w:rsidR="007B5182">
              <w:rPr>
                <w:spacing w:val="-2"/>
              </w:rPr>
            </w:r>
            <w:r w:rsidR="007B5182">
              <w:rPr>
                <w:spacing w:val="-2"/>
              </w:rPr>
              <w:fldChar w:fldCharType="separate"/>
            </w:r>
            <w:r w:rsidRPr="00D03F20">
              <w:rPr>
                <w:spacing w:val="-2"/>
              </w:rPr>
              <w:fldChar w:fldCharType="end"/>
            </w:r>
            <w:r w:rsidRPr="00D03F20">
              <w:rPr>
                <w:spacing w:val="-2"/>
              </w:rPr>
              <w:t xml:space="preserve"> Yes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</w:tcBorders>
          </w:tcPr>
          <w:p w:rsidR="005271B8" w:rsidRPr="00D03F20" w:rsidRDefault="005271B8" w:rsidP="003019C9">
            <w:pPr>
              <w:pStyle w:val="normalbody6ptbefore"/>
              <w:spacing w:after="60"/>
              <w:rPr>
                <w:spacing w:val="-2"/>
              </w:rPr>
            </w:pPr>
            <w:r w:rsidRPr="00D03F20">
              <w:rPr>
                <w:spacing w:val="-2"/>
              </w:rPr>
              <w:t>If so, please indicate date: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271B8" w:rsidRPr="00D03F20" w:rsidRDefault="005271B8" w:rsidP="00B07B30">
            <w:pPr>
              <w:pStyle w:val="fillablefield"/>
              <w:spacing w:before="12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FA5281" w:rsidRPr="00D03F20" w:rsidTr="003F3457">
        <w:trPr>
          <w:cantSplit/>
          <w:trHeight w:val="360"/>
        </w:trPr>
        <w:tc>
          <w:tcPr>
            <w:tcW w:w="3087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</w:tcPr>
          <w:p w:rsidR="00FA5281" w:rsidRPr="00D03F20" w:rsidRDefault="00FA5281" w:rsidP="00134AE3">
            <w:pPr>
              <w:pStyle w:val="normalbody6ptbefore"/>
              <w:spacing w:after="60"/>
            </w:pPr>
            <w:r w:rsidRPr="00D03F20">
              <w:t>Is the hearing regarding: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FA5281" w:rsidRPr="00D03F20" w:rsidRDefault="00FA5281" w:rsidP="00B07B30">
            <w:pPr>
              <w:pStyle w:val="normalbody6ptbefore"/>
              <w:spacing w:after="6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Motion</w:t>
            </w:r>
          </w:p>
        </w:tc>
        <w:tc>
          <w:tcPr>
            <w:tcW w:w="2295" w:type="dxa"/>
            <w:gridSpan w:val="4"/>
            <w:tcBorders>
              <w:bottom w:val="single" w:sz="4" w:space="0" w:color="auto"/>
            </w:tcBorders>
          </w:tcPr>
          <w:p w:rsidR="00FA5281" w:rsidRPr="00D03F20" w:rsidRDefault="00FA5281" w:rsidP="00B07B30">
            <w:pPr>
              <w:pStyle w:val="normalbody6ptbefore"/>
              <w:spacing w:after="6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Application</w:t>
            </w:r>
          </w:p>
        </w:tc>
        <w:tc>
          <w:tcPr>
            <w:tcW w:w="1634" w:type="dxa"/>
            <w:gridSpan w:val="3"/>
            <w:tcBorders>
              <w:bottom w:val="single" w:sz="4" w:space="0" w:color="auto"/>
            </w:tcBorders>
          </w:tcPr>
          <w:p w:rsidR="00FA5281" w:rsidRPr="00D03F20" w:rsidRDefault="00FA5281" w:rsidP="00B07B30">
            <w:pPr>
              <w:pStyle w:val="normalbody6ptbefore"/>
              <w:spacing w:after="6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Tria</w:t>
            </w:r>
            <w:r>
              <w:t>l</w:t>
            </w: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5281" w:rsidRPr="00D03F20" w:rsidRDefault="00FA5281" w:rsidP="00B07B30">
            <w:pPr>
              <w:pStyle w:val="normalbody6ptbefore"/>
              <w:spacing w:after="6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Appeal</w:t>
            </w:r>
          </w:p>
        </w:tc>
      </w:tr>
      <w:tr w:rsidR="005271B8" w:rsidRPr="00D03F20" w:rsidTr="003F3457">
        <w:trPr>
          <w:cantSplit/>
        </w:trPr>
        <w:tc>
          <w:tcPr>
            <w:tcW w:w="112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1B8" w:rsidRPr="00D03F20" w:rsidRDefault="005271B8" w:rsidP="00B07B30">
            <w:pPr>
              <w:pStyle w:val="normalbody6ptbefore"/>
              <w:spacing w:after="20"/>
            </w:pPr>
            <w:r w:rsidRPr="00D03F20">
              <w:t>Please indicate if this case conference request is with respect to one of the following:</w:t>
            </w:r>
          </w:p>
        </w:tc>
      </w:tr>
      <w:tr w:rsidR="005271B8" w:rsidRPr="00D03F20" w:rsidTr="003F3457">
        <w:trPr>
          <w:cantSplit/>
        </w:trPr>
        <w:tc>
          <w:tcPr>
            <w:tcW w:w="51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5271B8" w:rsidRPr="00D03F20" w:rsidRDefault="005271B8" w:rsidP="003019C9">
            <w:pPr>
              <w:pStyle w:val="normalbody6ptbefore"/>
              <w:spacing w:after="20"/>
              <w:jc w:val="center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</w:p>
        </w:tc>
        <w:tc>
          <w:tcPr>
            <w:tcW w:w="10692" w:type="dxa"/>
            <w:gridSpan w:val="14"/>
            <w:tcBorders>
              <w:right w:val="single" w:sz="4" w:space="0" w:color="auto"/>
            </w:tcBorders>
          </w:tcPr>
          <w:p w:rsidR="005271B8" w:rsidRPr="00D03F20" w:rsidRDefault="005271B8" w:rsidP="00B07B30">
            <w:pPr>
              <w:pStyle w:val="normalbody6ptbefore"/>
              <w:spacing w:after="20"/>
            </w:pPr>
            <w:r w:rsidRPr="00D03F20">
              <w:t>Establish</w:t>
            </w:r>
            <w:r w:rsidR="002301FB" w:rsidRPr="00D03F20">
              <w:t>ing</w:t>
            </w:r>
            <w:r w:rsidRPr="00D03F20">
              <w:t xml:space="preserve"> a new timetable or amend</w:t>
            </w:r>
            <w:r w:rsidR="002301FB" w:rsidRPr="00D03F20">
              <w:t>ing</w:t>
            </w:r>
            <w:r w:rsidRPr="00D03F20">
              <w:t xml:space="preserve"> an existing timetable regarding an application or motion</w:t>
            </w:r>
          </w:p>
        </w:tc>
      </w:tr>
      <w:tr w:rsidR="005271B8" w:rsidRPr="00D03F20" w:rsidTr="003F3457">
        <w:trPr>
          <w:cantSplit/>
        </w:trPr>
        <w:tc>
          <w:tcPr>
            <w:tcW w:w="51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5271B8" w:rsidRPr="00D03F20" w:rsidRDefault="005271B8" w:rsidP="003019C9">
            <w:pPr>
              <w:pStyle w:val="normalbody6ptbefore"/>
              <w:spacing w:after="20"/>
              <w:jc w:val="center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</w:p>
        </w:tc>
        <w:tc>
          <w:tcPr>
            <w:tcW w:w="10692" w:type="dxa"/>
            <w:gridSpan w:val="14"/>
            <w:tcBorders>
              <w:right w:val="single" w:sz="4" w:space="0" w:color="auto"/>
            </w:tcBorders>
          </w:tcPr>
          <w:p w:rsidR="005271B8" w:rsidRPr="00D03F20" w:rsidRDefault="005271B8" w:rsidP="00B07B30">
            <w:pPr>
              <w:pStyle w:val="normalbody6ptbefore"/>
              <w:spacing w:after="20"/>
            </w:pPr>
            <w:r w:rsidRPr="00D03F20">
              <w:t>Establish</w:t>
            </w:r>
            <w:r w:rsidR="002301FB" w:rsidRPr="00D03F20">
              <w:t>ing</w:t>
            </w:r>
            <w:r w:rsidRPr="00D03F20">
              <w:t xml:space="preserve"> a new timetable or amend</w:t>
            </w:r>
            <w:r w:rsidR="002301FB" w:rsidRPr="00D03F20">
              <w:t>ing</w:t>
            </w:r>
            <w:r w:rsidRPr="00D03F20">
              <w:t xml:space="preserve"> an existing timetable </w:t>
            </w:r>
            <w:r w:rsidR="002301FB" w:rsidRPr="00D03F20">
              <w:t>regarding a trial or appeal</w:t>
            </w:r>
          </w:p>
        </w:tc>
      </w:tr>
      <w:tr w:rsidR="00B36224" w:rsidRPr="00D03F20" w:rsidTr="003F3457">
        <w:trPr>
          <w:cantSplit/>
        </w:trPr>
        <w:tc>
          <w:tcPr>
            <w:tcW w:w="11210" w:type="dxa"/>
            <w:gridSpan w:val="16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6224" w:rsidRPr="00D03F20" w:rsidRDefault="00B36224" w:rsidP="00B07B30">
            <w:pPr>
              <w:pStyle w:val="normalbody6ptbefore"/>
              <w:spacing w:after="20"/>
            </w:pPr>
            <w:r w:rsidRPr="00D03F20">
              <w:t>For existing timetables:</w:t>
            </w:r>
          </w:p>
        </w:tc>
      </w:tr>
      <w:tr w:rsidR="005271B8" w:rsidRPr="00D03F20" w:rsidTr="003F3457">
        <w:trPr>
          <w:cantSplit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271B8" w:rsidRPr="00D03F20" w:rsidRDefault="005271B8" w:rsidP="003019C9">
            <w:pPr>
              <w:pStyle w:val="normalbody6ptbefore"/>
              <w:spacing w:after="20"/>
              <w:jc w:val="center"/>
            </w:pPr>
          </w:p>
        </w:tc>
        <w:tc>
          <w:tcPr>
            <w:tcW w:w="7164" w:type="dxa"/>
            <w:gridSpan w:val="10"/>
            <w:tcBorders>
              <w:bottom w:val="single" w:sz="4" w:space="0" w:color="auto"/>
            </w:tcBorders>
          </w:tcPr>
          <w:p w:rsidR="005271B8" w:rsidRPr="00D03F20" w:rsidRDefault="00D6314A" w:rsidP="00261D9F">
            <w:pPr>
              <w:pStyle w:val="normalbody6ptbefore"/>
              <w:spacing w:after="20"/>
            </w:pPr>
            <w:r w:rsidRPr="00D03F20">
              <w:t>Please indicate if it was set before a Judge or Associate Judge</w:t>
            </w:r>
            <w:r w:rsidR="009B4B8D">
              <w:t>: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bottom"/>
          </w:tcPr>
          <w:p w:rsidR="005271B8" w:rsidRPr="00D03F20" w:rsidRDefault="005271B8" w:rsidP="009B4B8D">
            <w:pPr>
              <w:pStyle w:val="normalbody6ptbefore"/>
              <w:spacing w:after="2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Judge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71B8" w:rsidRPr="00D03F20" w:rsidRDefault="005271B8" w:rsidP="009B4B8D">
            <w:pPr>
              <w:pStyle w:val="normalbody6ptbefore"/>
              <w:spacing w:after="2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Associate </w:t>
            </w:r>
            <w:r w:rsidR="00B921B2" w:rsidRPr="00D03F20">
              <w:t>Ju</w:t>
            </w:r>
            <w:r w:rsidR="002301FB" w:rsidRPr="00D03F20">
              <w:t>dge</w:t>
            </w:r>
          </w:p>
        </w:tc>
      </w:tr>
      <w:tr w:rsidR="005271B8" w:rsidRPr="00D03F20" w:rsidTr="003F3457">
        <w:trPr>
          <w:cantSplit/>
          <w:trHeight w:val="461"/>
        </w:trPr>
        <w:tc>
          <w:tcPr>
            <w:tcW w:w="112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1B8" w:rsidRPr="00D03F20" w:rsidRDefault="005271B8" w:rsidP="00B07B30">
            <w:pPr>
              <w:pStyle w:val="normalbody6ptbefore"/>
              <w:spacing w:after="20"/>
            </w:pPr>
            <w:r w:rsidRPr="00D03F20">
              <w:t xml:space="preserve">Please </w:t>
            </w:r>
            <w:r w:rsidR="002301FB" w:rsidRPr="00D03F20">
              <w:t>indicate</w:t>
            </w:r>
            <w:r w:rsidRPr="00D03F20">
              <w:t xml:space="preserve"> the relief sought:</w:t>
            </w:r>
          </w:p>
        </w:tc>
      </w:tr>
      <w:tr w:rsidR="005271B8" w:rsidRPr="00D03F20" w:rsidTr="003F3457">
        <w:trPr>
          <w:cantSplit/>
          <w:trHeight w:val="2160"/>
        </w:trPr>
        <w:tc>
          <w:tcPr>
            <w:tcW w:w="112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1B8" w:rsidRDefault="005271B8" w:rsidP="0037599F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Pr="00D03F20" w:rsidRDefault="00B447D9" w:rsidP="0037599F">
            <w:pPr>
              <w:pStyle w:val="fillablefield"/>
            </w:pPr>
          </w:p>
        </w:tc>
      </w:tr>
    </w:tbl>
    <w:p w:rsidR="003530C5" w:rsidRPr="00D03F20" w:rsidRDefault="003530C5">
      <w:pPr>
        <w:rPr>
          <w:sz w:val="4"/>
          <w:szCs w:val="4"/>
        </w:rPr>
        <w:sectPr w:rsidR="003530C5" w:rsidRPr="00D03F20" w:rsidSect="00384D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205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1"/>
        <w:gridCol w:w="4416"/>
        <w:gridCol w:w="1134"/>
        <w:gridCol w:w="4554"/>
      </w:tblGrid>
      <w:tr w:rsidR="003530C5" w:rsidRPr="00D03F20" w:rsidTr="00B447D9">
        <w:trPr>
          <w:cantSplit/>
          <w:trHeight w:val="46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530C5" w:rsidRPr="00D03F20" w:rsidRDefault="003530C5" w:rsidP="003530C5">
            <w:pPr>
              <w:pStyle w:val="normalbody6ptbefore"/>
            </w:pPr>
            <w:r w:rsidRPr="00D03F20">
              <w:t xml:space="preserve">Please provide a brief </w:t>
            </w:r>
            <w:r w:rsidR="002301FB" w:rsidRPr="00D03F20">
              <w:t>rationale</w:t>
            </w:r>
            <w:r w:rsidRPr="00D03F20">
              <w:t xml:space="preserve"> </w:t>
            </w:r>
            <w:r w:rsidR="002301FB" w:rsidRPr="00D03F20">
              <w:t>for</w:t>
            </w:r>
            <w:r w:rsidRPr="00D03F20">
              <w:t xml:space="preserve"> the relie</w:t>
            </w:r>
            <w:r w:rsidR="002301FB" w:rsidRPr="00D03F20">
              <w:t>f</w:t>
            </w:r>
            <w:r w:rsidR="00692090" w:rsidRPr="00D03F20">
              <w:t xml:space="preserve"> requested</w:t>
            </w:r>
            <w:r w:rsidRPr="00D03F20">
              <w:t>:</w:t>
            </w:r>
          </w:p>
        </w:tc>
      </w:tr>
      <w:tr w:rsidR="003530C5" w:rsidRPr="00D03F20" w:rsidTr="00B447D9">
        <w:trPr>
          <w:cantSplit/>
          <w:trHeight w:val="4320"/>
        </w:trPr>
        <w:tc>
          <w:tcPr>
            <w:tcW w:w="11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0C5" w:rsidRPr="00D03F20" w:rsidRDefault="003530C5" w:rsidP="0027575F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3530C5" w:rsidRPr="00D03F20" w:rsidTr="00B447D9">
        <w:trPr>
          <w:cantSplit/>
        </w:trPr>
        <w:tc>
          <w:tcPr>
            <w:tcW w:w="1120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30C5" w:rsidRPr="00D03F20" w:rsidRDefault="008D166B" w:rsidP="008D166B">
            <w:pPr>
              <w:pStyle w:val="normalbody6ptbefore"/>
              <w:spacing w:before="240" w:after="240"/>
            </w:pPr>
            <w:r w:rsidRPr="00D03F20">
              <w:t xml:space="preserve">Parties may submit email correspondence outlining details of the issues to be discussed in the </w:t>
            </w:r>
            <w:r w:rsidR="005271B8" w:rsidRPr="00D03F20">
              <w:t>case conference</w:t>
            </w:r>
            <w:r w:rsidRPr="00D03F20">
              <w:t xml:space="preserve"> appointment. Email correspondence should be no longer than </w:t>
            </w:r>
            <w:r w:rsidRPr="00B447D9">
              <w:rPr>
                <w:b/>
                <w:bCs/>
              </w:rPr>
              <w:t>1 page in length.</w:t>
            </w:r>
          </w:p>
        </w:tc>
      </w:tr>
      <w:tr w:rsidR="00EB7690" w:rsidRPr="00D03F20" w:rsidTr="00B447D9">
        <w:trPr>
          <w:cantSplit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EB7690">
            <w:pPr>
              <w:pStyle w:val="normalbody6ptbefore"/>
              <w:spacing w:before="40" w:after="40"/>
              <w:rPr>
                <w:b/>
              </w:rPr>
            </w:pPr>
            <w:r w:rsidRPr="00D03F20">
              <w:rPr>
                <w:b/>
              </w:rPr>
              <w:t>Counsel for Applicant/Moving Party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EB7690">
            <w:pPr>
              <w:pStyle w:val="normalbody6ptbefore"/>
              <w:spacing w:before="40" w:after="40"/>
              <w:rPr>
                <w:b/>
              </w:rPr>
            </w:pPr>
            <w:r w:rsidRPr="00D03F20">
              <w:rPr>
                <w:b/>
              </w:rPr>
              <w:t>Counsel for Other Party</w:t>
            </w:r>
          </w:p>
        </w:tc>
      </w:tr>
      <w:tr w:rsidR="008D166B" w:rsidRPr="00D03F20" w:rsidTr="00B447D9">
        <w:trPr>
          <w:cantSplit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8D166B" w:rsidRPr="00D03F20" w:rsidRDefault="001D0239" w:rsidP="001D0239">
            <w:pPr>
              <w:pStyle w:val="normalbody6ptbefore"/>
              <w:spacing w:before="40" w:after="40"/>
              <w:rPr>
                <w:b/>
              </w:rPr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</w:t>
            </w:r>
            <w:r w:rsidRPr="00D03F20">
              <w:rPr>
                <w:b/>
              </w:rPr>
              <w:t>Self-Represented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8D166B" w:rsidRPr="00D03F20" w:rsidRDefault="001D0239" w:rsidP="001D0239">
            <w:pPr>
              <w:pStyle w:val="normalbody6ptbefore"/>
              <w:spacing w:before="40" w:after="40"/>
              <w:rPr>
                <w:b/>
              </w:rPr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7B5182">
              <w:fldChar w:fldCharType="separate"/>
            </w:r>
            <w:r w:rsidRPr="00D03F20">
              <w:fldChar w:fldCharType="end"/>
            </w:r>
            <w:r w:rsidRPr="00D03F20">
              <w:t xml:space="preserve"> </w:t>
            </w:r>
            <w:r w:rsidRPr="00D03F20">
              <w:rPr>
                <w:b/>
              </w:rPr>
              <w:t>Self-Represented</w:t>
            </w:r>
          </w:p>
        </w:tc>
      </w:tr>
      <w:tr w:rsidR="00EB7690" w:rsidRPr="00D03F20" w:rsidTr="00B447D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  <w:rPr>
                <w:b/>
              </w:rPr>
            </w:pPr>
            <w:r w:rsidRPr="00D03F20">
              <w:rPr>
                <w:b/>
              </w:rPr>
              <w:t>Party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  <w:rPr>
                <w:b/>
              </w:rPr>
            </w:pPr>
            <w:r w:rsidRPr="00D03F20">
              <w:rPr>
                <w:b/>
              </w:rPr>
              <w:t>Party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EB7690" w:rsidRPr="00D03F20" w:rsidTr="00B447D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EB7690">
            <w:pPr>
              <w:pStyle w:val="normalbody6ptbefore"/>
              <w:spacing w:before="60"/>
              <w:rPr>
                <w:b/>
              </w:rPr>
            </w:pPr>
            <w:r w:rsidRPr="00D03F20">
              <w:rPr>
                <w:b/>
              </w:rPr>
              <w:t>Counsel</w:t>
            </w:r>
          </w:p>
          <w:p w:rsidR="00541297" w:rsidRPr="00D03F20" w:rsidRDefault="00541297" w:rsidP="00484FB9">
            <w:pPr>
              <w:pStyle w:val="normalbody6ptbefore"/>
              <w:spacing w:before="20" w:after="60"/>
              <w:rPr>
                <w:b/>
              </w:rPr>
            </w:pPr>
            <w:r w:rsidRPr="00D03F20">
              <w:rPr>
                <w:sz w:val="16"/>
              </w:rPr>
              <w:t>(</w:t>
            </w:r>
            <w:r w:rsidR="002301FB" w:rsidRPr="00D03F20">
              <w:rPr>
                <w:sz w:val="16"/>
              </w:rPr>
              <w:t>Print</w:t>
            </w:r>
            <w:r w:rsidRPr="00D03F20">
              <w:rPr>
                <w:sz w:val="16"/>
              </w:rPr>
              <w:t xml:space="preserve"> </w:t>
            </w:r>
            <w:r w:rsidR="002301FB" w:rsidRPr="00D03F20">
              <w:rPr>
                <w:sz w:val="16"/>
              </w:rPr>
              <w:t xml:space="preserve">name </w:t>
            </w:r>
            <w:r w:rsidRPr="00D03F20">
              <w:rPr>
                <w:sz w:val="16"/>
              </w:rPr>
              <w:t>and sign or initial)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8" w:rsidRPr="00D03F20" w:rsidRDefault="004F0A08" w:rsidP="004F0A08">
            <w:pPr>
              <w:pStyle w:val="fillablefield"/>
              <w:rPr>
                <w:sz w:val="4"/>
                <w:szCs w:val="4"/>
              </w:rPr>
            </w:pPr>
          </w:p>
          <w:p w:rsidR="00EB7690" w:rsidRPr="00D03F20" w:rsidRDefault="00060555" w:rsidP="004F0A08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EB7690">
            <w:pPr>
              <w:pStyle w:val="normalbody6ptbefore"/>
              <w:spacing w:before="60"/>
              <w:rPr>
                <w:b/>
              </w:rPr>
            </w:pPr>
            <w:r w:rsidRPr="00D03F20">
              <w:rPr>
                <w:b/>
              </w:rPr>
              <w:t>Counsel</w:t>
            </w:r>
          </w:p>
          <w:p w:rsidR="00541297" w:rsidRPr="00D03F20" w:rsidRDefault="00541297" w:rsidP="00484FB9">
            <w:pPr>
              <w:pStyle w:val="normalbody6ptbefore"/>
              <w:spacing w:before="20" w:after="60"/>
              <w:rPr>
                <w:b/>
              </w:rPr>
            </w:pPr>
            <w:r w:rsidRPr="00D03F20">
              <w:rPr>
                <w:sz w:val="16"/>
              </w:rPr>
              <w:t xml:space="preserve">(Print </w:t>
            </w:r>
            <w:r w:rsidR="002301FB" w:rsidRPr="00D03F20">
              <w:rPr>
                <w:sz w:val="16"/>
              </w:rPr>
              <w:t xml:space="preserve">name </w:t>
            </w:r>
            <w:r w:rsidRPr="00D03F20">
              <w:rPr>
                <w:sz w:val="16"/>
              </w:rPr>
              <w:t>and sign or initial)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8" w:rsidRPr="00D03F20" w:rsidRDefault="004F0A08" w:rsidP="004F0A08">
            <w:pPr>
              <w:pStyle w:val="fillablefield"/>
              <w:rPr>
                <w:sz w:val="4"/>
                <w:szCs w:val="4"/>
              </w:rPr>
            </w:pPr>
          </w:p>
          <w:p w:rsidR="00EB7690" w:rsidRPr="00D03F20" w:rsidRDefault="00060555" w:rsidP="004F0A08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EB7690" w:rsidRPr="00D03F20" w:rsidTr="00B447D9">
        <w:trPr>
          <w:cantSplit/>
          <w:trHeight w:val="6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541297" w:rsidRPr="00D03F20" w:rsidRDefault="00EB7690" w:rsidP="00F12583">
            <w:pPr>
              <w:pStyle w:val="normalbody6ptbefore"/>
              <w:spacing w:before="60"/>
              <w:rPr>
                <w:b/>
              </w:rPr>
            </w:pPr>
            <w:r w:rsidRPr="00D03F20">
              <w:rPr>
                <w:b/>
              </w:rPr>
              <w:t>Address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5" w:rsidRPr="00D03F20" w:rsidRDefault="00060555" w:rsidP="00060555">
            <w:pPr>
              <w:pStyle w:val="fillablefield"/>
              <w:rPr>
                <w:sz w:val="4"/>
                <w:szCs w:val="4"/>
              </w:rPr>
            </w:pPr>
          </w:p>
          <w:p w:rsidR="00EB7690" w:rsidRPr="00D03F20" w:rsidRDefault="00060555" w:rsidP="00060555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B7690" w:rsidRPr="00D03F20" w:rsidRDefault="00EB7690" w:rsidP="00F12583">
            <w:pPr>
              <w:pStyle w:val="normalbody6ptbefore"/>
              <w:spacing w:before="60"/>
            </w:pPr>
            <w:r w:rsidRPr="00D03F20">
              <w:rPr>
                <w:b/>
              </w:rPr>
              <w:t>Address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5" w:rsidRPr="00D03F20" w:rsidRDefault="00060555" w:rsidP="00060555">
            <w:pPr>
              <w:pStyle w:val="fillablefield"/>
              <w:rPr>
                <w:sz w:val="4"/>
                <w:szCs w:val="4"/>
              </w:rPr>
            </w:pPr>
          </w:p>
          <w:p w:rsidR="00EB7690" w:rsidRPr="00D03F20" w:rsidRDefault="00060555" w:rsidP="00060555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EB7690" w:rsidRPr="00D03F20" w:rsidTr="00B447D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  <w:rPr>
                <w:b/>
              </w:rPr>
            </w:pPr>
            <w:r w:rsidRPr="00D03F20">
              <w:rPr>
                <w:b/>
              </w:rPr>
              <w:t>Phone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</w:pPr>
            <w:r w:rsidRPr="00D03F20">
              <w:rPr>
                <w:b/>
              </w:rPr>
              <w:t>Phone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EB7690" w:rsidRPr="00D03F20" w:rsidTr="00B447D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  <w:rPr>
                <w:b/>
              </w:rPr>
            </w:pPr>
            <w:r w:rsidRPr="00D03F20">
              <w:rPr>
                <w:b/>
              </w:rPr>
              <w:t>Email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</w:pPr>
            <w:r w:rsidRPr="00D03F20">
              <w:rPr>
                <w:b/>
              </w:rPr>
              <w:t>Email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8E5A14" w:rsidRPr="00D03F20" w:rsidTr="00B447D9">
        <w:trPr>
          <w:cantSplit/>
        </w:trPr>
        <w:tc>
          <w:tcPr>
            <w:tcW w:w="11205" w:type="dxa"/>
            <w:gridSpan w:val="4"/>
            <w:noWrap/>
            <w:vAlign w:val="bottom"/>
          </w:tcPr>
          <w:p w:rsidR="008E5A14" w:rsidRPr="00D03F20" w:rsidRDefault="00F12583" w:rsidP="008D166B">
            <w:pPr>
              <w:pStyle w:val="normalbody6ptbefore"/>
              <w:spacing w:after="120"/>
              <w:jc w:val="center"/>
              <w:rPr>
                <w:sz w:val="20"/>
              </w:rPr>
            </w:pPr>
            <w:r w:rsidRPr="00D03F20">
              <w:rPr>
                <w:sz w:val="20"/>
              </w:rPr>
              <w:t>(</w:t>
            </w:r>
            <w:r w:rsidR="003654B9" w:rsidRPr="00D03F20">
              <w:rPr>
                <w:sz w:val="20"/>
              </w:rPr>
              <w:t xml:space="preserve">If more than 2 parties are involved, </w:t>
            </w:r>
            <w:r w:rsidR="00C44E25" w:rsidRPr="00D03F20">
              <w:rPr>
                <w:sz w:val="20"/>
              </w:rPr>
              <w:t xml:space="preserve">insert </w:t>
            </w:r>
            <w:r w:rsidR="003654B9" w:rsidRPr="00D03F20">
              <w:rPr>
                <w:sz w:val="20"/>
              </w:rPr>
              <w:t xml:space="preserve">additional signatures and particulars </w:t>
            </w:r>
            <w:r w:rsidR="005271B8" w:rsidRPr="00D03F20">
              <w:rPr>
                <w:sz w:val="20"/>
              </w:rPr>
              <w:t>below</w:t>
            </w:r>
            <w:r w:rsidR="003654B9" w:rsidRPr="00D03F20">
              <w:rPr>
                <w:sz w:val="20"/>
              </w:rPr>
              <w:t>.</w:t>
            </w:r>
            <w:r w:rsidRPr="00D03F20">
              <w:rPr>
                <w:sz w:val="20"/>
              </w:rPr>
              <w:t>)</w:t>
            </w:r>
          </w:p>
        </w:tc>
      </w:tr>
      <w:tr w:rsidR="00EB378B" w:rsidRPr="00D03F20" w:rsidTr="00B447D9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1205" w:type="dxa"/>
            <w:gridSpan w:val="4"/>
            <w:noWrap/>
            <w:vAlign w:val="bottom"/>
            <w:hideMark/>
          </w:tcPr>
          <w:p w:rsidR="00EB378B" w:rsidRPr="00D03F20" w:rsidRDefault="00EB378B" w:rsidP="009B4B8D">
            <w:pPr>
              <w:pStyle w:val="normalbody6ptbefore"/>
              <w:spacing w:after="60"/>
            </w:pPr>
            <w:r w:rsidRPr="00EB378B">
              <w:rPr>
                <w:b/>
              </w:rPr>
              <w:t>Please email completed form in Microsoft WORD</w:t>
            </w:r>
            <w:r w:rsidRPr="00EB378B">
              <w:rPr>
                <w:rFonts w:cs="Arial"/>
                <w:b/>
              </w:rPr>
              <w:t>™</w:t>
            </w:r>
            <w:r w:rsidRPr="00EB378B">
              <w:rPr>
                <w:b/>
              </w:rPr>
              <w:t xml:space="preserve"> format to:</w:t>
            </w:r>
          </w:p>
        </w:tc>
      </w:tr>
      <w:tr w:rsidR="009B4B8D" w:rsidRPr="00847CAD" w:rsidTr="00B447D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205" w:type="dxa"/>
            <w:gridSpan w:val="4"/>
            <w:noWrap/>
            <w:vAlign w:val="bottom"/>
          </w:tcPr>
          <w:p w:rsidR="009B4B8D" w:rsidRDefault="00F15CC1" w:rsidP="009B4B8D">
            <w:pPr>
              <w:pStyle w:val="fillablefield"/>
            </w:pPr>
            <w:r>
              <w:t xml:space="preserve">Hamilton Sopinka </w:t>
            </w:r>
            <w:r w:rsidR="00E2185F">
              <w:t>–</w:t>
            </w:r>
            <w:r>
              <w:t xml:space="preserve"> </w:t>
            </w:r>
            <w:hyperlink r:id="rId13" w:history="1">
              <w:r w:rsidR="00725830" w:rsidRPr="003A0990">
                <w:rPr>
                  <w:rStyle w:val="Hyperlink"/>
                </w:rPr>
                <w:t>Hamilton.Superior.Court@ontario.ca</w:t>
              </w:r>
            </w:hyperlink>
          </w:p>
          <w:p w:rsidR="00725830" w:rsidRDefault="00725830" w:rsidP="009B4B8D">
            <w:pPr>
              <w:pStyle w:val="fillablefield"/>
            </w:pPr>
            <w:r>
              <w:t xml:space="preserve">Kitchener/Waterloo Region – </w:t>
            </w:r>
            <w:hyperlink r:id="rId14" w:history="1">
              <w:r w:rsidRPr="003A0990">
                <w:rPr>
                  <w:rStyle w:val="Hyperlink"/>
                </w:rPr>
                <w:t>Kitchener.Superior.Court@ontario.ca</w:t>
              </w:r>
            </w:hyperlink>
          </w:p>
          <w:p w:rsidR="00E2185F" w:rsidRDefault="00725830" w:rsidP="009B4B8D">
            <w:pPr>
              <w:pStyle w:val="fillablefield"/>
            </w:pPr>
            <w:r>
              <w:t xml:space="preserve">St. Catharines – </w:t>
            </w:r>
            <w:hyperlink r:id="rId15" w:history="1">
              <w:r w:rsidRPr="003A0990">
                <w:rPr>
                  <w:rStyle w:val="Hyperlink"/>
                </w:rPr>
                <w:t>St.Catharines.Superior.Court@ontario.ca</w:t>
              </w:r>
            </w:hyperlink>
          </w:p>
          <w:p w:rsidR="00725830" w:rsidRDefault="00725830" w:rsidP="009B4B8D">
            <w:pPr>
              <w:pStyle w:val="fillablefield"/>
            </w:pPr>
            <w:r>
              <w:t xml:space="preserve">Welland – </w:t>
            </w:r>
            <w:hyperlink r:id="rId16" w:history="1">
              <w:r w:rsidRPr="003A0990">
                <w:rPr>
                  <w:rStyle w:val="Hyperlink"/>
                </w:rPr>
                <w:t>Welland.Superior.Court@ontario.ca</w:t>
              </w:r>
            </w:hyperlink>
          </w:p>
          <w:p w:rsidR="00725830" w:rsidRPr="00B63BE1" w:rsidRDefault="00725830" w:rsidP="009B4B8D">
            <w:pPr>
              <w:pStyle w:val="fillablefield"/>
              <w:rPr>
                <w:u w:val="single"/>
              </w:rPr>
            </w:pPr>
            <w:r>
              <w:t xml:space="preserve">Brantford – </w:t>
            </w:r>
            <w:hyperlink r:id="rId17" w:history="1">
              <w:r w:rsidRPr="003A0990">
                <w:rPr>
                  <w:rStyle w:val="Hyperlink"/>
                </w:rPr>
                <w:t>brantfs@ontario.ca</w:t>
              </w:r>
            </w:hyperlink>
            <w:r>
              <w:t xml:space="preserve"> </w:t>
            </w:r>
          </w:p>
          <w:p w:rsidR="00725830" w:rsidRDefault="00725830" w:rsidP="009B4B8D">
            <w:pPr>
              <w:pStyle w:val="fillablefield"/>
            </w:pPr>
            <w:r>
              <w:t xml:space="preserve">Cayuga – </w:t>
            </w:r>
            <w:hyperlink r:id="rId18" w:history="1">
              <w:r w:rsidRPr="003A0990">
                <w:rPr>
                  <w:rStyle w:val="Hyperlink"/>
                </w:rPr>
                <w:t>Cayuga.Superior.Court@ontario.ca</w:t>
              </w:r>
            </w:hyperlink>
          </w:p>
          <w:p w:rsidR="00B63BE1" w:rsidRPr="00725830" w:rsidRDefault="00725830" w:rsidP="009B4B8D">
            <w:pPr>
              <w:pStyle w:val="fillablefield"/>
              <w:rPr>
                <w:lang w:val="fr-CA"/>
              </w:rPr>
            </w:pPr>
            <w:r w:rsidRPr="00725830">
              <w:rPr>
                <w:lang w:val="fr-CA"/>
              </w:rPr>
              <w:t xml:space="preserve">Simcoe – </w:t>
            </w:r>
            <w:hyperlink r:id="rId19" w:history="1">
              <w:r w:rsidR="00B63BE1" w:rsidRPr="00E62FC1">
                <w:rPr>
                  <w:rStyle w:val="Hyperlink"/>
                  <w:lang w:val="fr-CA"/>
                </w:rPr>
                <w:t>Simcoe.Superior.Court@ontario.ca</w:t>
              </w:r>
            </w:hyperlink>
          </w:p>
        </w:tc>
      </w:tr>
      <w:tr w:rsidR="00EB378B" w:rsidRPr="00D03F20" w:rsidTr="00B447D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205" w:type="dxa"/>
            <w:gridSpan w:val="4"/>
            <w:noWrap/>
            <w:hideMark/>
          </w:tcPr>
          <w:p w:rsidR="00725830" w:rsidRPr="00D03F20" w:rsidRDefault="00EB378B" w:rsidP="006B6DBD">
            <w:pPr>
              <w:pStyle w:val="normalbody12ptbefore"/>
              <w:rPr>
                <w:b/>
              </w:rPr>
            </w:pPr>
            <w:r w:rsidRPr="00D03F20">
              <w:rPr>
                <w:b/>
                <w:u w:val="single"/>
              </w:rPr>
              <w:t>IMPORTANT</w:t>
            </w:r>
            <w:r w:rsidRPr="00D03F20">
              <w:rPr>
                <w:b/>
              </w:rPr>
              <w:t xml:space="preserve">: Please </w:t>
            </w:r>
            <w:r w:rsidR="00847CAD">
              <w:rPr>
                <w:b/>
              </w:rPr>
              <w:t>upload pleadings and</w:t>
            </w:r>
            <w:r w:rsidRPr="00D03F20">
              <w:rPr>
                <w:b/>
              </w:rPr>
              <w:t xml:space="preserve"> any related endorsements or court ordered timetables</w:t>
            </w:r>
            <w:r w:rsidR="00847CAD">
              <w:rPr>
                <w:b/>
              </w:rPr>
              <w:t xml:space="preserve"> to Case Center</w:t>
            </w:r>
            <w:r w:rsidRPr="00D03F20">
              <w:rPr>
                <w:b/>
              </w:rPr>
              <w:t>.</w:t>
            </w:r>
          </w:p>
        </w:tc>
      </w:tr>
    </w:tbl>
    <w:p w:rsidR="00EB378B" w:rsidRDefault="00EB378B"/>
    <w:p w:rsidR="009B4B8D" w:rsidRDefault="009B4B8D">
      <w:pPr>
        <w:sectPr w:rsidR="009B4B8D" w:rsidSect="00384D7D"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205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5"/>
        <w:gridCol w:w="855"/>
        <w:gridCol w:w="1292"/>
        <w:gridCol w:w="1705"/>
        <w:gridCol w:w="18"/>
        <w:gridCol w:w="810"/>
        <w:gridCol w:w="207"/>
        <w:gridCol w:w="261"/>
        <w:gridCol w:w="36"/>
        <w:gridCol w:w="3690"/>
        <w:gridCol w:w="1746"/>
      </w:tblGrid>
      <w:tr w:rsidR="009E4404" w:rsidRPr="00D03F20" w:rsidTr="00B447D9">
        <w:tc>
          <w:tcPr>
            <w:tcW w:w="2732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E4404" w:rsidRPr="00BD464B" w:rsidRDefault="009E4404" w:rsidP="00BD464B">
            <w:pPr>
              <w:pStyle w:val="normalbody12ptbefore"/>
              <w:rPr>
                <w:b/>
                <w:bCs/>
                <w:sz w:val="22"/>
                <w:lang w:val="en"/>
              </w:rPr>
            </w:pPr>
            <w:r w:rsidRPr="00BD464B">
              <w:rPr>
                <w:b/>
                <w:bCs/>
                <w:lang w:val="en"/>
              </w:rPr>
              <w:t xml:space="preserve">Presiding Judge </w:t>
            </w:r>
          </w:p>
        </w:tc>
        <w:tc>
          <w:tcPr>
            <w:tcW w:w="847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9E4404" w:rsidRPr="00D03F20" w:rsidRDefault="009E4404" w:rsidP="009B4B8D">
            <w:pPr>
              <w:pStyle w:val="fillablefield"/>
              <w:rPr>
                <w:lang w:val="en"/>
              </w:rPr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BD464B" w:rsidRPr="00D03F20" w:rsidTr="003F3457"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D464B" w:rsidRPr="00D03F20" w:rsidRDefault="00BD464B" w:rsidP="00BD464B">
            <w:pPr>
              <w:pStyle w:val="normalbody12ptbefore"/>
              <w:rPr>
                <w:sz w:val="22"/>
                <w:lang w:val="en"/>
              </w:rPr>
            </w:pPr>
            <w:r w:rsidRPr="009B4B8D">
              <w:rPr>
                <w:lang w:val="en"/>
              </w:rPr>
              <w:t>Date Heard</w:t>
            </w:r>
            <w:r>
              <w:rPr>
                <w:lang w:val="en"/>
              </w:rPr>
              <w:t>: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BD464B" w:rsidRPr="00D03F20" w:rsidRDefault="00BD464B" w:rsidP="00BD464B">
            <w:pPr>
              <w:pStyle w:val="fillablefield"/>
              <w:rPr>
                <w:lang w:val="en"/>
              </w:rPr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D464B" w:rsidRPr="00D03F20" w:rsidRDefault="00BD464B" w:rsidP="00BD464B">
            <w:pPr>
              <w:pStyle w:val="fillablefield"/>
              <w:rPr>
                <w:lang w:val="en"/>
              </w:rPr>
            </w:pPr>
          </w:p>
        </w:tc>
      </w:tr>
      <w:tr w:rsidR="00BD464B" w:rsidRPr="00D03F20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:rsidR="00BD464B" w:rsidRPr="00BD464B" w:rsidRDefault="00BD464B" w:rsidP="00BD464B">
            <w:pPr>
              <w:pStyle w:val="normalbody12ptbefore"/>
              <w:rPr>
                <w:rFonts w:cs="Arial"/>
                <w:lang w:val="en"/>
              </w:rPr>
            </w:pPr>
            <w:r w:rsidRPr="00BD464B">
              <w:rPr>
                <w:lang w:val="en"/>
              </w:rPr>
              <w:t>Counsel if different from the list above:</w:t>
            </w:r>
          </w:p>
        </w:tc>
        <w:tc>
          <w:tcPr>
            <w:tcW w:w="1035" w:type="dxa"/>
            <w:gridSpan w:val="3"/>
            <w:tcBorders>
              <w:left w:val="nil"/>
              <w:right w:val="nil"/>
            </w:tcBorders>
            <w:shd w:val="clear" w:color="000000" w:fill="FFFFFF"/>
            <w:vAlign w:val="bottom"/>
          </w:tcPr>
          <w:p w:rsidR="00BD464B" w:rsidRPr="00BD464B" w:rsidRDefault="00BD464B" w:rsidP="00BD464B">
            <w:pPr>
              <w:autoSpaceDE w:val="0"/>
              <w:autoSpaceDN w:val="0"/>
              <w:adjustRightInd w:val="0"/>
              <w:rPr>
                <w:rFonts w:cs="Arial"/>
                <w:sz w:val="24"/>
                <w:lang w:val="en"/>
              </w:rPr>
            </w:pPr>
            <w:r w:rsidRPr="00BD464B">
              <w:rPr>
                <w:rFonts w:cs="Arial"/>
                <w:sz w:val="24"/>
                <w:lang w:val="en"/>
              </w:rPr>
              <w:t>Plaintiff</w:t>
            </w:r>
            <w:r>
              <w:rPr>
                <w:rFonts w:cs="Arial"/>
                <w:sz w:val="24"/>
                <w:lang w:val="en"/>
              </w:rPr>
              <w:t>:</w:t>
            </w:r>
          </w:p>
        </w:tc>
        <w:tc>
          <w:tcPr>
            <w:tcW w:w="5733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BD464B" w:rsidRPr="00BD464B" w:rsidRDefault="00CD7C3F" w:rsidP="00CD7C3F">
            <w:pPr>
              <w:pStyle w:val="fillablefield"/>
              <w:rPr>
                <w:lang w:val="en"/>
              </w:rPr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BD464B" w:rsidRPr="00D03F20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:rsidR="00BD464B" w:rsidRPr="00BD464B" w:rsidRDefault="00BD464B" w:rsidP="00BD464B">
            <w:pPr>
              <w:pStyle w:val="normalbody6ptbefore"/>
              <w:rPr>
                <w:lang w:val="en"/>
              </w:rPr>
            </w:pPr>
          </w:p>
        </w:tc>
        <w:tc>
          <w:tcPr>
            <w:tcW w:w="1332" w:type="dxa"/>
            <w:gridSpan w:val="5"/>
            <w:tcBorders>
              <w:left w:val="nil"/>
              <w:right w:val="nil"/>
            </w:tcBorders>
            <w:shd w:val="clear" w:color="000000" w:fill="FFFFFF"/>
            <w:vAlign w:val="bottom"/>
          </w:tcPr>
          <w:p w:rsidR="00BD464B" w:rsidRPr="00BD464B" w:rsidRDefault="00BD464B" w:rsidP="00BD464B">
            <w:pPr>
              <w:pStyle w:val="normalbody6ptbefore"/>
              <w:rPr>
                <w:rFonts w:cs="Arial"/>
                <w:lang w:val="en"/>
              </w:rPr>
            </w:pPr>
            <w:r w:rsidRPr="00BD464B">
              <w:rPr>
                <w:rFonts w:cs="Arial"/>
                <w:lang w:val="en"/>
              </w:rPr>
              <w:t>Defendant:</w:t>
            </w:r>
          </w:p>
        </w:tc>
        <w:tc>
          <w:tcPr>
            <w:tcW w:w="543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BD464B" w:rsidRPr="00CD7C3F" w:rsidRDefault="00CD7C3F" w:rsidP="00CD7C3F">
            <w:pPr>
              <w:pStyle w:val="fillablefield"/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BD464B" w:rsidRPr="00D03F20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:rsidR="00BD464B" w:rsidRPr="00BD464B" w:rsidRDefault="00BD464B" w:rsidP="00BD464B">
            <w:pPr>
              <w:pStyle w:val="normalbody6ptbefore"/>
              <w:rPr>
                <w:lang w:val="en"/>
              </w:rPr>
            </w:pPr>
          </w:p>
        </w:tc>
        <w:tc>
          <w:tcPr>
            <w:tcW w:w="828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64B" w:rsidRPr="00BD464B" w:rsidRDefault="00BD464B" w:rsidP="00BD464B">
            <w:pPr>
              <w:pStyle w:val="normalbody6ptbefore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Other:</w:t>
            </w:r>
          </w:p>
        </w:tc>
        <w:tc>
          <w:tcPr>
            <w:tcW w:w="5940" w:type="dxa"/>
            <w:gridSpan w:val="5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BD464B" w:rsidRPr="00BD464B" w:rsidRDefault="00CD7C3F" w:rsidP="00CD7C3F">
            <w:pPr>
              <w:pStyle w:val="fillablefield"/>
              <w:rPr>
                <w:lang w:val="en"/>
              </w:rPr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CD7C3F" w:rsidRPr="00D03F20" w:rsidTr="003F3457">
        <w:trPr>
          <w:cantSplit/>
        </w:trPr>
        <w:tc>
          <w:tcPr>
            <w:tcW w:w="11205" w:type="dxa"/>
            <w:gridSpan w:val="11"/>
            <w:noWrap/>
            <w:vAlign w:val="bottom"/>
          </w:tcPr>
          <w:p w:rsidR="00CD7C3F" w:rsidRPr="003F3457" w:rsidRDefault="00CD7C3F" w:rsidP="00CD7C3F">
            <w:pPr>
              <w:pStyle w:val="normalbody18ptbefore"/>
              <w:rPr>
                <w:b/>
                <w:bCs/>
                <w:lang w:val="en-CA"/>
              </w:rPr>
            </w:pPr>
            <w:r w:rsidRPr="003F3457">
              <w:rPr>
                <w:b/>
                <w:bCs/>
                <w:lang w:val="en-CA"/>
              </w:rPr>
              <w:t>FOR JUDICIAL USE ONLY</w:t>
            </w:r>
          </w:p>
          <w:p w:rsidR="00CD7C3F" w:rsidRPr="00CD7C3F" w:rsidRDefault="00CD7C3F" w:rsidP="00CD7C3F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"/>
              </w:rPr>
            </w:pPr>
            <w:r w:rsidRPr="00CD7C3F">
              <w:rPr>
                <w:rFonts w:ascii="Arial" w:hAnsi="Arial" w:cs="Arial"/>
                <w:b/>
                <w:bCs/>
                <w:sz w:val="24"/>
                <w:szCs w:val="28"/>
                <w:lang w:val="en"/>
              </w:rPr>
              <w:t>The following directions marked with an “X” are ordered: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lang w:val="en"/>
              </w:rPr>
            </w:pPr>
            <w:r>
              <w:rPr>
                <w:szCs w:val="28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8"/>
                <w:lang w:val="en"/>
              </w:rPr>
              <w:instrText xml:space="preserve"> FORMCHECKBOX </w:instrText>
            </w:r>
            <w:r w:rsidR="007B5182">
              <w:rPr>
                <w:szCs w:val="28"/>
                <w:lang w:val="en"/>
              </w:rPr>
            </w:r>
            <w:r w:rsidR="007B5182">
              <w:rPr>
                <w:szCs w:val="28"/>
                <w:lang w:val="en"/>
              </w:rPr>
              <w:fldChar w:fldCharType="separate"/>
            </w:r>
            <w:r>
              <w:rPr>
                <w:szCs w:val="28"/>
                <w:lang w:val="en"/>
              </w:rPr>
              <w:fldChar w:fldCharType="end"/>
            </w:r>
          </w:p>
        </w:tc>
        <w:tc>
          <w:tcPr>
            <w:tcW w:w="10620" w:type="dxa"/>
            <w:gridSpan w:val="10"/>
            <w:vAlign w:val="bottom"/>
          </w:tcPr>
          <w:p w:rsidR="00CD7C3F" w:rsidRPr="00CD7C3F" w:rsidRDefault="00CD7C3F" w:rsidP="00CD7C3F">
            <w:pPr>
              <w:pStyle w:val="normalbody6ptbefore"/>
              <w:rPr>
                <w:szCs w:val="28"/>
                <w:lang w:val="en"/>
              </w:rPr>
            </w:pPr>
            <w:r w:rsidRPr="00CD7C3F">
              <w:rPr>
                <w:rFonts w:cs="Arial"/>
                <w:szCs w:val="28"/>
                <w:lang w:val="en"/>
              </w:rPr>
              <w:t xml:space="preserve">Motion/ Application/Appeal scheduled for oral hearing [strike as appropriate:] 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szCs w:val="28"/>
                <w:lang w:val="en"/>
              </w:rPr>
            </w:pPr>
          </w:p>
        </w:tc>
        <w:tc>
          <w:tcPr>
            <w:tcW w:w="5148" w:type="dxa"/>
            <w:gridSpan w:val="7"/>
            <w:vAlign w:val="bottom"/>
          </w:tcPr>
          <w:p w:rsidR="00CD7C3F" w:rsidRPr="00CD7C3F" w:rsidRDefault="00CD7C3F" w:rsidP="00CD7C3F">
            <w:pPr>
              <w:pStyle w:val="normalbody6ptbefore"/>
              <w:rPr>
                <w:rFonts w:cs="Arial"/>
                <w:szCs w:val="28"/>
                <w:lang w:val="en"/>
              </w:rPr>
            </w:pPr>
            <w:r>
              <w:rPr>
                <w:rFonts w:cs="Arial"/>
                <w:szCs w:val="28"/>
                <w:lang w:val="e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 court / by telephone / by videoconference"/>
                  </w:textInput>
                </w:ffData>
              </w:fldChar>
            </w:r>
            <w:bookmarkStart w:id="1" w:name="Text11"/>
            <w:r>
              <w:rPr>
                <w:rFonts w:cs="Arial"/>
                <w:szCs w:val="28"/>
                <w:lang w:val="en"/>
              </w:rPr>
              <w:instrText xml:space="preserve"> FORMTEXT </w:instrText>
            </w:r>
            <w:r>
              <w:rPr>
                <w:rFonts w:cs="Arial"/>
                <w:szCs w:val="28"/>
                <w:lang w:val="en"/>
              </w:rPr>
            </w:r>
            <w:r>
              <w:rPr>
                <w:rFonts w:cs="Arial"/>
                <w:szCs w:val="28"/>
                <w:lang w:val="en"/>
              </w:rPr>
              <w:fldChar w:fldCharType="separate"/>
            </w:r>
            <w:r>
              <w:rPr>
                <w:rFonts w:cs="Arial"/>
                <w:noProof/>
                <w:szCs w:val="28"/>
                <w:lang w:val="en"/>
              </w:rPr>
              <w:t>in court / by telephone / by videoconference</w:t>
            </w:r>
            <w:r>
              <w:rPr>
                <w:rFonts w:cs="Arial"/>
                <w:szCs w:val="28"/>
                <w:lang w:val="en"/>
              </w:rPr>
              <w:fldChar w:fldCharType="end"/>
            </w:r>
            <w:bookmarkEnd w:id="1"/>
            <w:r w:rsidRPr="00CD7C3F">
              <w:rPr>
                <w:rFonts w:cs="Arial"/>
                <w:szCs w:val="28"/>
                <w:lang w:val="en"/>
              </w:rPr>
              <w:t xml:space="preserve"> on</w:t>
            </w:r>
          </w:p>
        </w:tc>
        <w:tc>
          <w:tcPr>
            <w:tcW w:w="3726" w:type="dxa"/>
            <w:gridSpan w:val="2"/>
            <w:tcBorders>
              <w:bottom w:val="dotted" w:sz="4" w:space="0" w:color="auto"/>
            </w:tcBorders>
            <w:vAlign w:val="bottom"/>
          </w:tcPr>
          <w:p w:rsidR="00CD7C3F" w:rsidRPr="00CD7C3F" w:rsidRDefault="00CD7C3F" w:rsidP="00CD7C3F">
            <w:pPr>
              <w:pStyle w:val="fillablefield"/>
              <w:rPr>
                <w:rFonts w:cs="Arial"/>
                <w:szCs w:val="28"/>
                <w:lang w:val="en"/>
              </w:rPr>
            </w:pPr>
            <w:r w:rsidRPr="00CD7C3F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7C3F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CD7C3F">
              <w:rPr>
                <w:shd w:val="clear" w:color="auto" w:fill="E7E6E6" w:themeFill="background2"/>
                <w:lang w:val="en"/>
              </w:rPr>
            </w:r>
            <w:r w:rsidRPr="00CD7C3F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  <w:tc>
          <w:tcPr>
            <w:tcW w:w="1746" w:type="dxa"/>
            <w:vAlign w:val="bottom"/>
          </w:tcPr>
          <w:p w:rsidR="00CD7C3F" w:rsidRPr="00CD7C3F" w:rsidRDefault="00CD7C3F" w:rsidP="00CD7C3F">
            <w:pPr>
              <w:pStyle w:val="normalbody6ptbefore"/>
              <w:rPr>
                <w:rFonts w:cs="Arial"/>
                <w:szCs w:val="28"/>
                <w:lang w:val="en"/>
              </w:rPr>
            </w:pPr>
            <w:r>
              <w:rPr>
                <w:rFonts w:cs="Arial"/>
                <w:szCs w:val="28"/>
                <w:lang w:val="en"/>
              </w:rPr>
              <w:t>.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lang w:val="en"/>
              </w:rPr>
            </w:pPr>
          </w:p>
        </w:tc>
        <w:tc>
          <w:tcPr>
            <w:tcW w:w="10620" w:type="dxa"/>
            <w:gridSpan w:val="10"/>
            <w:vAlign w:val="bottom"/>
          </w:tcPr>
          <w:p w:rsidR="00CD7C3F" w:rsidRDefault="00CD7C3F" w:rsidP="00CD7C3F">
            <w:pPr>
              <w:pStyle w:val="normalbody6ptbefore"/>
              <w:rPr>
                <w:lang w:val="en"/>
              </w:rPr>
            </w:pPr>
            <w:r w:rsidRPr="00CD7C3F">
              <w:rPr>
                <w:rFonts w:cs="Arial"/>
                <w:lang w:val="en"/>
              </w:rPr>
              <w:t>The timetable set out below is ordered.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lang w:val="en"/>
              </w:rPr>
            </w:pPr>
            <w:r>
              <w:rPr>
                <w:szCs w:val="28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8"/>
                <w:lang w:val="en"/>
              </w:rPr>
              <w:instrText xml:space="preserve"> FORMCHECKBOX </w:instrText>
            </w:r>
            <w:r w:rsidR="007B5182">
              <w:rPr>
                <w:szCs w:val="28"/>
                <w:lang w:val="en"/>
              </w:rPr>
            </w:r>
            <w:r w:rsidR="007B5182">
              <w:rPr>
                <w:szCs w:val="28"/>
                <w:lang w:val="en"/>
              </w:rPr>
              <w:fldChar w:fldCharType="separate"/>
            </w:r>
            <w:r>
              <w:rPr>
                <w:szCs w:val="28"/>
                <w:lang w:val="en"/>
              </w:rPr>
              <w:fldChar w:fldCharType="end"/>
            </w:r>
          </w:p>
        </w:tc>
        <w:tc>
          <w:tcPr>
            <w:tcW w:w="10620" w:type="dxa"/>
            <w:gridSpan w:val="10"/>
            <w:vAlign w:val="bottom"/>
          </w:tcPr>
          <w:p w:rsidR="00CD7C3F" w:rsidRPr="00CD7C3F" w:rsidRDefault="00CD7C3F" w:rsidP="00CD7C3F">
            <w:pPr>
              <w:pStyle w:val="normalbody6ptbefore"/>
              <w:rPr>
                <w:szCs w:val="28"/>
                <w:lang w:val="en"/>
              </w:rPr>
            </w:pPr>
            <w:r w:rsidRPr="00CD7C3F">
              <w:rPr>
                <w:rFonts w:cs="Arial"/>
                <w:szCs w:val="28"/>
                <w:lang w:val="en"/>
              </w:rPr>
              <w:t>No hearing is being scheduled at this time for the reasons set out in the Endorsement, below.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8"/>
                <w:lang w:val="en"/>
              </w:rPr>
              <w:instrText xml:space="preserve"> FORMCHECKBOX </w:instrText>
            </w:r>
            <w:r w:rsidR="007B5182">
              <w:rPr>
                <w:szCs w:val="28"/>
                <w:lang w:val="en"/>
              </w:rPr>
            </w:r>
            <w:r w:rsidR="007B5182">
              <w:rPr>
                <w:szCs w:val="28"/>
                <w:lang w:val="en"/>
              </w:rPr>
              <w:fldChar w:fldCharType="separate"/>
            </w:r>
            <w:r>
              <w:rPr>
                <w:szCs w:val="28"/>
                <w:lang w:val="en"/>
              </w:rPr>
              <w:fldChar w:fldCharType="end"/>
            </w:r>
          </w:p>
        </w:tc>
        <w:tc>
          <w:tcPr>
            <w:tcW w:w="10620" w:type="dxa"/>
            <w:gridSpan w:val="10"/>
            <w:vAlign w:val="bottom"/>
          </w:tcPr>
          <w:p w:rsidR="00CD7C3F" w:rsidRPr="00CD7C3F" w:rsidRDefault="00CD7C3F" w:rsidP="00CD7C3F">
            <w:pPr>
              <w:pStyle w:val="normalbody6ptbefore"/>
              <w:rPr>
                <w:szCs w:val="28"/>
                <w:lang w:val="en"/>
              </w:rPr>
            </w:pPr>
            <w:r w:rsidRPr="00CD7C3F">
              <w:rPr>
                <w:rFonts w:cs="Arial"/>
                <w:szCs w:val="28"/>
                <w:lang w:val="en"/>
              </w:rPr>
              <w:t>No formal order is required for these directions.</w:t>
            </w:r>
          </w:p>
        </w:tc>
      </w:tr>
      <w:tr w:rsidR="00F01256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F01256" w:rsidRDefault="00F01256" w:rsidP="00F01256">
            <w:pPr>
              <w:pStyle w:val="normalbody6ptbefore"/>
              <w:spacing w:after="60"/>
              <w:jc w:val="center"/>
              <w:rPr>
                <w:lang w:val="en"/>
              </w:rPr>
            </w:pPr>
            <w:r>
              <w:rPr>
                <w:szCs w:val="28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8"/>
                <w:lang w:val="en"/>
              </w:rPr>
              <w:instrText xml:space="preserve"> FORMCHECKBOX </w:instrText>
            </w:r>
            <w:r w:rsidR="007B5182">
              <w:rPr>
                <w:szCs w:val="28"/>
                <w:lang w:val="en"/>
              </w:rPr>
            </w:r>
            <w:r w:rsidR="007B5182">
              <w:rPr>
                <w:szCs w:val="28"/>
                <w:lang w:val="en"/>
              </w:rPr>
              <w:fldChar w:fldCharType="separate"/>
            </w:r>
            <w:r>
              <w:rPr>
                <w:szCs w:val="28"/>
                <w:lang w:val="en"/>
              </w:rPr>
              <w:fldChar w:fldCharType="end"/>
            </w:r>
          </w:p>
        </w:tc>
        <w:tc>
          <w:tcPr>
            <w:tcW w:w="10620" w:type="dxa"/>
            <w:gridSpan w:val="10"/>
            <w:vAlign w:val="bottom"/>
          </w:tcPr>
          <w:p w:rsidR="00F01256" w:rsidRDefault="00F01256" w:rsidP="00F01256">
            <w:pPr>
              <w:pStyle w:val="normalbody6ptbefore"/>
              <w:spacing w:after="60"/>
              <w:rPr>
                <w:lang w:val="en"/>
              </w:rPr>
            </w:pPr>
            <w:r w:rsidRPr="00F01256">
              <w:rPr>
                <w:rFonts w:cs="Arial"/>
                <w:szCs w:val="28"/>
                <w:lang w:val="en"/>
              </w:rPr>
              <w:t>Additional terms (if any):</w:t>
            </w:r>
          </w:p>
        </w:tc>
      </w:tr>
      <w:tr w:rsidR="00F01256" w:rsidRPr="00D03F20" w:rsidTr="003F3457">
        <w:trPr>
          <w:cantSplit/>
          <w:trHeight w:val="531"/>
        </w:trPr>
        <w:tc>
          <w:tcPr>
            <w:tcW w:w="585" w:type="dxa"/>
            <w:noWrap/>
            <w:vAlign w:val="bottom"/>
          </w:tcPr>
          <w:p w:rsidR="00F01256" w:rsidRDefault="00F01256" w:rsidP="00CD7C3F">
            <w:pPr>
              <w:pStyle w:val="normalbody6ptbefore"/>
              <w:jc w:val="center"/>
              <w:rPr>
                <w:lang w:val="en"/>
              </w:rPr>
            </w:pPr>
          </w:p>
        </w:tc>
        <w:tc>
          <w:tcPr>
            <w:tcW w:w="10620" w:type="dxa"/>
            <w:gridSpan w:val="10"/>
          </w:tcPr>
          <w:p w:rsidR="00F01256" w:rsidRDefault="00F01256" w:rsidP="00F01256">
            <w:pPr>
              <w:pStyle w:val="fillablefield"/>
              <w:rPr>
                <w:shd w:val="clear" w:color="auto" w:fill="E7E6E6" w:themeFill="background2"/>
                <w:lang w:val="en"/>
              </w:rPr>
            </w:pPr>
          </w:p>
          <w:p w:rsidR="004D6337" w:rsidRDefault="004D6337" w:rsidP="00F01256">
            <w:pPr>
              <w:pStyle w:val="fillablefield"/>
              <w:rPr>
                <w:shd w:val="clear" w:color="auto" w:fill="E7E6E6" w:themeFill="background2"/>
                <w:lang w:val="en"/>
              </w:rPr>
            </w:pPr>
          </w:p>
          <w:p w:rsidR="004D6337" w:rsidRDefault="004D6337" w:rsidP="00F01256">
            <w:pPr>
              <w:pStyle w:val="fillablefield"/>
              <w:rPr>
                <w:lang w:val="en"/>
              </w:rPr>
            </w:pPr>
          </w:p>
        </w:tc>
      </w:tr>
      <w:tr w:rsidR="00CD7C3F" w:rsidRPr="00D03F20" w:rsidTr="003F3457">
        <w:trPr>
          <w:cantSplit/>
        </w:trPr>
        <w:tc>
          <w:tcPr>
            <w:tcW w:w="11205" w:type="dxa"/>
            <w:gridSpan w:val="11"/>
            <w:noWrap/>
            <w:vAlign w:val="bottom"/>
          </w:tcPr>
          <w:p w:rsidR="00725830" w:rsidRPr="00CD7C3F" w:rsidRDefault="00F01256" w:rsidP="00CD7C3F">
            <w:pPr>
              <w:pStyle w:val="normalbody6ptbefore"/>
              <w:rPr>
                <w:lang w:val="en"/>
              </w:rPr>
            </w:pPr>
            <w:r>
              <w:rPr>
                <w:lang w:val="en"/>
              </w:rPr>
              <w:t>Endorsement:</w:t>
            </w:r>
          </w:p>
        </w:tc>
      </w:tr>
    </w:tbl>
    <w:p w:rsidR="00F01256" w:rsidRPr="009E4404" w:rsidRDefault="00F01256" w:rsidP="00F01256">
      <w:pPr>
        <w:pStyle w:val="normalbody"/>
        <w:ind w:left="-180" w:right="-270"/>
        <w:rPr>
          <w:sz w:val="4"/>
          <w:szCs w:val="4"/>
        </w:rPr>
        <w:sectPr w:rsidR="00F01256" w:rsidRPr="009E4404" w:rsidSect="00384D7D"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p w:rsidR="00F01256" w:rsidRDefault="00F01256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F01256" w:rsidRDefault="00F01256" w:rsidP="00B447D9">
      <w:pPr>
        <w:pStyle w:val="normalbody"/>
        <w:ind w:right="-270"/>
      </w:pPr>
    </w:p>
    <w:p w:rsidR="004D6337" w:rsidRDefault="004D6337" w:rsidP="00B447D9">
      <w:pPr>
        <w:pStyle w:val="normalbody"/>
        <w:ind w:right="-270"/>
      </w:pPr>
    </w:p>
    <w:p w:rsidR="00CD1B09" w:rsidRDefault="00CD1B09" w:rsidP="00B447D9">
      <w:pPr>
        <w:pStyle w:val="normalbody"/>
        <w:ind w:right="-270"/>
      </w:pPr>
    </w:p>
    <w:p w:rsidR="004D6337" w:rsidRDefault="004D6337" w:rsidP="00B447D9">
      <w:pPr>
        <w:pStyle w:val="normalbody"/>
        <w:ind w:right="-270"/>
      </w:pPr>
    </w:p>
    <w:p w:rsidR="00F01256" w:rsidRDefault="00F01256" w:rsidP="00F01256">
      <w:pPr>
        <w:pStyle w:val="normalbody"/>
        <w:ind w:left="-180" w:right="-270"/>
      </w:pPr>
    </w:p>
    <w:tbl>
      <w:tblPr>
        <w:tblW w:w="11367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0"/>
        <w:gridCol w:w="3132"/>
        <w:gridCol w:w="2943"/>
        <w:gridCol w:w="4572"/>
      </w:tblGrid>
      <w:tr w:rsidR="00F01256" w:rsidRPr="00D03F20" w:rsidTr="00F01256">
        <w:trPr>
          <w:cantSplit/>
        </w:trPr>
        <w:tc>
          <w:tcPr>
            <w:tcW w:w="720" w:type="dxa"/>
            <w:noWrap/>
            <w:vAlign w:val="bottom"/>
          </w:tcPr>
          <w:p w:rsidR="00F01256" w:rsidRPr="00CD7C3F" w:rsidRDefault="00F01256" w:rsidP="00CD7C3F">
            <w:pPr>
              <w:pStyle w:val="normalbody6ptbefore"/>
              <w:rPr>
                <w:lang w:val="en"/>
              </w:rPr>
            </w:pPr>
            <w:r>
              <w:rPr>
                <w:lang w:val="en"/>
              </w:rPr>
              <w:t>Date:</w:t>
            </w:r>
          </w:p>
        </w:tc>
        <w:tc>
          <w:tcPr>
            <w:tcW w:w="3132" w:type="dxa"/>
            <w:tcBorders>
              <w:bottom w:val="dotted" w:sz="4" w:space="0" w:color="auto"/>
            </w:tcBorders>
            <w:vAlign w:val="bottom"/>
          </w:tcPr>
          <w:p w:rsidR="00F01256" w:rsidRPr="00CD7C3F" w:rsidRDefault="00F01256" w:rsidP="00F01256">
            <w:pPr>
              <w:pStyle w:val="fillablefield"/>
              <w:rPr>
                <w:lang w:val="en"/>
              </w:rPr>
            </w:pPr>
            <w:r w:rsidRPr="00CD7C3F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7C3F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CD7C3F">
              <w:rPr>
                <w:shd w:val="clear" w:color="auto" w:fill="E7E6E6" w:themeFill="background2"/>
                <w:lang w:val="en"/>
              </w:rPr>
            </w:r>
            <w:r w:rsidRPr="00CD7C3F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  <w:tc>
          <w:tcPr>
            <w:tcW w:w="2943" w:type="dxa"/>
            <w:vAlign w:val="bottom"/>
          </w:tcPr>
          <w:p w:rsidR="00F01256" w:rsidRPr="00F01256" w:rsidRDefault="00F01256" w:rsidP="00F01256">
            <w:pPr>
              <w:pStyle w:val="normalbody6ptbefore"/>
              <w:jc w:val="right"/>
              <w:rPr>
                <w:lang w:val="en"/>
              </w:rPr>
            </w:pPr>
            <w:proofErr w:type="gramStart"/>
            <w:r w:rsidRPr="00F01256">
              <w:rPr>
                <w:rFonts w:cs="Arial"/>
                <w:sz w:val="22"/>
                <w:szCs w:val="22"/>
                <w:lang w:val="en"/>
              </w:rPr>
              <w:t>Judge :</w:t>
            </w:r>
            <w:proofErr w:type="gramEnd"/>
          </w:p>
        </w:tc>
        <w:tc>
          <w:tcPr>
            <w:tcW w:w="4572" w:type="dxa"/>
            <w:tcBorders>
              <w:bottom w:val="single" w:sz="4" w:space="0" w:color="auto"/>
            </w:tcBorders>
            <w:vAlign w:val="bottom"/>
          </w:tcPr>
          <w:p w:rsidR="00F01256" w:rsidRPr="00CD7C3F" w:rsidRDefault="00F01256" w:rsidP="00CD7C3F">
            <w:pPr>
              <w:pStyle w:val="normalbody6ptbefore"/>
              <w:rPr>
                <w:lang w:val="en"/>
              </w:rPr>
            </w:pPr>
          </w:p>
        </w:tc>
      </w:tr>
      <w:tr w:rsidR="00F01256" w:rsidRPr="00D03F20" w:rsidTr="00F01256">
        <w:trPr>
          <w:cantSplit/>
        </w:trPr>
        <w:tc>
          <w:tcPr>
            <w:tcW w:w="720" w:type="dxa"/>
            <w:noWrap/>
            <w:vAlign w:val="bottom"/>
          </w:tcPr>
          <w:p w:rsidR="00F01256" w:rsidRPr="00F01256" w:rsidRDefault="00F01256" w:rsidP="00F01256">
            <w:pPr>
              <w:pStyle w:val="UserInstructions"/>
              <w:rPr>
                <w:sz w:val="18"/>
                <w:szCs w:val="32"/>
                <w:lang w:val="en"/>
              </w:rPr>
            </w:pPr>
          </w:p>
        </w:tc>
        <w:tc>
          <w:tcPr>
            <w:tcW w:w="3132" w:type="dxa"/>
            <w:tcBorders>
              <w:top w:val="dotted" w:sz="4" w:space="0" w:color="auto"/>
            </w:tcBorders>
            <w:vAlign w:val="bottom"/>
          </w:tcPr>
          <w:p w:rsidR="00F01256" w:rsidRPr="00F01256" w:rsidRDefault="00F01256" w:rsidP="00F01256">
            <w:pPr>
              <w:pStyle w:val="UserInstructions"/>
              <w:rPr>
                <w:sz w:val="18"/>
                <w:szCs w:val="32"/>
                <w:lang w:val="en"/>
              </w:rPr>
            </w:pPr>
          </w:p>
        </w:tc>
        <w:tc>
          <w:tcPr>
            <w:tcW w:w="2943" w:type="dxa"/>
            <w:vAlign w:val="bottom"/>
          </w:tcPr>
          <w:p w:rsidR="00F01256" w:rsidRPr="00F01256" w:rsidRDefault="00F01256" w:rsidP="00F01256">
            <w:pPr>
              <w:pStyle w:val="UserInstructions"/>
              <w:rPr>
                <w:rFonts w:cs="Arial"/>
                <w:sz w:val="18"/>
                <w:szCs w:val="32"/>
                <w:lang w:val="en"/>
              </w:rPr>
            </w:pPr>
          </w:p>
        </w:tc>
        <w:tc>
          <w:tcPr>
            <w:tcW w:w="4572" w:type="dxa"/>
            <w:tcBorders>
              <w:top w:val="single" w:sz="4" w:space="0" w:color="auto"/>
            </w:tcBorders>
            <w:vAlign w:val="bottom"/>
          </w:tcPr>
          <w:p w:rsidR="00F01256" w:rsidRPr="00F01256" w:rsidRDefault="00F01256" w:rsidP="00F01256">
            <w:pPr>
              <w:pStyle w:val="UserInstructions"/>
              <w:rPr>
                <w:sz w:val="18"/>
                <w:szCs w:val="32"/>
                <w:lang w:val="en"/>
              </w:rPr>
            </w:pPr>
            <w:r>
              <w:rPr>
                <w:sz w:val="18"/>
                <w:szCs w:val="32"/>
                <w:lang w:val="en"/>
              </w:rPr>
              <w:t>Signature</w:t>
            </w:r>
          </w:p>
        </w:tc>
      </w:tr>
    </w:tbl>
    <w:p w:rsidR="00102689" w:rsidRPr="00102689" w:rsidRDefault="00102689">
      <w:pPr>
        <w:rPr>
          <w:sz w:val="4"/>
          <w:szCs w:val="4"/>
        </w:rPr>
        <w:sectPr w:rsidR="00102689" w:rsidRPr="00102689" w:rsidSect="00F01256">
          <w:type w:val="continuous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p w:rsidR="005E158C" w:rsidRPr="00D03F20" w:rsidRDefault="005E158C">
      <w:pPr>
        <w:widowControl/>
        <w:rPr>
          <w:b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61A6E" w:rsidRPr="00102689" w:rsidRDefault="005E158C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2689">
        <w:rPr>
          <w:rFonts w:asciiTheme="minorHAnsi" w:hAnsiTheme="minorHAnsi" w:cstheme="minorHAnsi"/>
          <w:b/>
          <w:sz w:val="28"/>
          <w:szCs w:val="28"/>
          <w:u w:val="single"/>
        </w:rPr>
        <w:t>HEARING TIMETABLE</w:t>
      </w:r>
    </w:p>
    <w:p w:rsidR="005E158C" w:rsidRPr="00D03F20" w:rsidRDefault="005E158C" w:rsidP="00F61A6E">
      <w:pPr>
        <w:jc w:val="center"/>
        <w:rPr>
          <w:b/>
        </w:rPr>
      </w:pPr>
    </w:p>
    <w:p w:rsidR="00F61A6E" w:rsidRPr="00D03F20" w:rsidRDefault="00F61A6E" w:rsidP="00F61A6E">
      <w:pPr>
        <w:jc w:val="center"/>
        <w:rPr>
          <w:b/>
        </w:rPr>
      </w:pPr>
    </w:p>
    <w:p w:rsidR="00F61A6E" w:rsidRPr="00D03F20" w:rsidRDefault="00F61A6E" w:rsidP="00F61A6E">
      <w:pPr>
        <w:rPr>
          <w:b/>
        </w:rPr>
      </w:pPr>
    </w:p>
    <w:p w:rsidR="00F61A6E" w:rsidRPr="00D03F20" w:rsidRDefault="00F61A6E" w:rsidP="005E158C">
      <w:pPr>
        <w:jc w:val="center"/>
        <w:rPr>
          <w:b/>
        </w:rPr>
      </w:pPr>
      <w:r w:rsidRPr="00D03F20">
        <w:rPr>
          <w:b/>
        </w:rPr>
        <w:t>SUMMARY TRIAL _________   MOTION __________</w:t>
      </w:r>
      <w:proofErr w:type="gramStart"/>
      <w:r w:rsidRPr="00D03F20">
        <w:rPr>
          <w:b/>
        </w:rPr>
        <w:t>_  APPLICATION</w:t>
      </w:r>
      <w:proofErr w:type="gramEnd"/>
      <w:r w:rsidRPr="00D03F20">
        <w:rPr>
          <w:b/>
        </w:rPr>
        <w:t xml:space="preserve"> ___________</w:t>
      </w:r>
      <w:r w:rsidR="005E158C" w:rsidRPr="00D03F20">
        <w:rPr>
          <w:b/>
        </w:rPr>
        <w:t xml:space="preserve"> APPEAL___________</w:t>
      </w:r>
    </w:p>
    <w:p w:rsidR="005E158C" w:rsidRPr="00D03F20" w:rsidRDefault="005E158C" w:rsidP="005E158C">
      <w:pPr>
        <w:pStyle w:val="ListParagraph"/>
        <w:ind w:left="851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 xml:space="preserve">MOVING PARTY’S </w:t>
      </w:r>
      <w:r w:rsidR="00523F11" w:rsidRPr="00D03F20">
        <w:rPr>
          <w:b/>
        </w:rPr>
        <w:t xml:space="preserve">MOTION/APPLICATION/APPEAL </w:t>
      </w:r>
      <w:r w:rsidRPr="00D03F20">
        <w:rPr>
          <w:b/>
        </w:rPr>
        <w:t>RECORD TO BE DELIVERED</w:t>
      </w:r>
      <w:r w:rsidRPr="00D03F20">
        <w:rPr>
          <w:rStyle w:val="FootnoteReference"/>
          <w:b/>
        </w:rPr>
        <w:footnoteReference w:id="1"/>
      </w:r>
      <w:r w:rsidRPr="00D03F20">
        <w:rPr>
          <w:b/>
        </w:rPr>
        <w:t xml:space="preserve">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RESPONDING PARTY</w:t>
      </w:r>
      <w:r w:rsidR="00523F11" w:rsidRPr="00D03F20">
        <w:rPr>
          <w:b/>
        </w:rPr>
        <w:t>’S</w:t>
      </w:r>
      <w:r w:rsidRPr="00D03F20">
        <w:rPr>
          <w:b/>
        </w:rPr>
        <w:t xml:space="preserve"> RECORD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REPLY RECORD, IF ANY,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CROSS-EXAMINATIONS</w:t>
      </w:r>
      <w:r w:rsidR="00523F11" w:rsidRPr="00D03F20">
        <w:rPr>
          <w:b/>
        </w:rPr>
        <w:t>, IF ANY,</w:t>
      </w:r>
      <w:r w:rsidRPr="00D03F20">
        <w:rPr>
          <w:b/>
        </w:rPr>
        <w:t xml:space="preserve"> TO BE COMPLETED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MOVING PARTY</w:t>
      </w:r>
      <w:r w:rsidR="00523F11" w:rsidRPr="00D03F20">
        <w:rPr>
          <w:b/>
        </w:rPr>
        <w:t>’S/</w:t>
      </w:r>
      <w:r w:rsidRPr="00D03F20">
        <w:rPr>
          <w:b/>
        </w:rPr>
        <w:t>APPLICANT’S</w:t>
      </w:r>
      <w:r w:rsidR="00523F11" w:rsidRPr="00D03F20">
        <w:rPr>
          <w:b/>
        </w:rPr>
        <w:t xml:space="preserve">/APPELLANT’S </w:t>
      </w:r>
      <w:r w:rsidRPr="00D03F20">
        <w:rPr>
          <w:b/>
        </w:rPr>
        <w:t>FACTUM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RESPONDING PARTY FACTUM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REPLY FACTUM, IF ANY,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CONFIRMATION FORM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APPROVED HEARING DATE</w:t>
      </w:r>
      <w:r w:rsidR="00523F11" w:rsidRPr="00D03F20">
        <w:rPr>
          <w:b/>
        </w:rPr>
        <w:t xml:space="preserve"> AND LENGTH OF HEARING</w:t>
      </w:r>
      <w:r w:rsidRPr="00D03F20">
        <w:rPr>
          <w:b/>
        </w:rPr>
        <w:t>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ANY ADDITIONAL TIMETABLE ITEMS:</w:t>
      </w:r>
    </w:p>
    <w:p w:rsidR="00523F11" w:rsidRPr="00D03F20" w:rsidRDefault="00523F11" w:rsidP="00523F11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rPr>
          <w:rFonts w:cstheme="minorHAnsi"/>
          <w:b/>
          <w:szCs w:val="24"/>
        </w:rPr>
      </w:pPr>
    </w:p>
    <w:p w:rsidR="00F61A6E" w:rsidRPr="00725830" w:rsidRDefault="00F61A6E" w:rsidP="00F61A6E">
      <w:pPr>
        <w:jc w:val="both"/>
        <w:rPr>
          <w:rFonts w:asciiTheme="minorHAnsi" w:hAnsiTheme="minorHAnsi" w:cstheme="minorHAnsi"/>
          <w:b/>
          <w:sz w:val="24"/>
        </w:rPr>
      </w:pPr>
      <w:r w:rsidRPr="00725830">
        <w:rPr>
          <w:rFonts w:asciiTheme="minorHAnsi" w:hAnsiTheme="minorHAnsi" w:cstheme="minorHAnsi"/>
          <w:b/>
          <w:sz w:val="24"/>
        </w:rPr>
        <w:t xml:space="preserve">THE PARTIES SHALL COMPLY WITH ALL PRACTICE DIRECTIONS ISSUED FOR </w:t>
      </w:r>
      <w:r w:rsidR="00C80B5A" w:rsidRPr="00725830">
        <w:rPr>
          <w:rFonts w:asciiTheme="minorHAnsi" w:hAnsiTheme="minorHAnsi" w:cstheme="minorHAnsi"/>
          <w:b/>
          <w:sz w:val="24"/>
        </w:rPr>
        <w:t xml:space="preserve">THE CENTRAL SOUTH </w:t>
      </w:r>
      <w:r w:rsidR="004D6337" w:rsidRPr="00725830">
        <w:rPr>
          <w:rFonts w:asciiTheme="minorHAnsi" w:hAnsiTheme="minorHAnsi" w:cstheme="minorHAnsi"/>
          <w:b/>
          <w:sz w:val="24"/>
        </w:rPr>
        <w:t>REGION APPLICABLE</w:t>
      </w:r>
      <w:r w:rsidRPr="00725830">
        <w:rPr>
          <w:rFonts w:asciiTheme="minorHAnsi" w:hAnsiTheme="minorHAnsi" w:cstheme="minorHAnsi"/>
          <w:b/>
          <w:sz w:val="24"/>
        </w:rPr>
        <w:t xml:space="preserve"> TO THIS MOTION</w:t>
      </w:r>
      <w:r w:rsidR="00523F11" w:rsidRPr="00725830">
        <w:rPr>
          <w:rFonts w:asciiTheme="minorHAnsi" w:hAnsiTheme="minorHAnsi" w:cstheme="minorHAnsi"/>
          <w:b/>
          <w:sz w:val="24"/>
        </w:rPr>
        <w:t xml:space="preserve">, </w:t>
      </w:r>
      <w:r w:rsidRPr="00725830">
        <w:rPr>
          <w:rFonts w:asciiTheme="minorHAnsi" w:hAnsiTheme="minorHAnsi" w:cstheme="minorHAnsi"/>
          <w:b/>
          <w:sz w:val="24"/>
        </w:rPr>
        <w:t>APPLICATION,</w:t>
      </w:r>
      <w:r w:rsidR="00523F11" w:rsidRPr="00725830">
        <w:rPr>
          <w:rFonts w:asciiTheme="minorHAnsi" w:hAnsiTheme="minorHAnsi" w:cstheme="minorHAnsi"/>
          <w:b/>
          <w:sz w:val="24"/>
        </w:rPr>
        <w:t xml:space="preserve"> OR APPEAL,</w:t>
      </w:r>
      <w:r w:rsidRPr="00725830">
        <w:rPr>
          <w:rFonts w:asciiTheme="minorHAnsi" w:hAnsiTheme="minorHAnsi" w:cstheme="minorHAnsi"/>
          <w:b/>
          <w:sz w:val="24"/>
        </w:rPr>
        <w:t xml:space="preserve"> INCLUDING THE REQUIREMENTS FOR FILING DOCUMENTS THROUGH THE</w:t>
      </w:r>
      <w:r w:rsidR="00523F11" w:rsidRPr="00725830">
        <w:rPr>
          <w:rFonts w:asciiTheme="minorHAnsi" w:hAnsiTheme="minorHAnsi" w:cstheme="minorHAnsi"/>
          <w:b/>
          <w:sz w:val="24"/>
        </w:rPr>
        <w:t xml:space="preserve"> </w:t>
      </w:r>
      <w:r w:rsidRPr="00725830">
        <w:rPr>
          <w:rFonts w:asciiTheme="minorHAnsi" w:hAnsiTheme="minorHAnsi" w:cstheme="minorHAnsi"/>
          <w:b/>
          <w:sz w:val="24"/>
        </w:rPr>
        <w:t>CIVIL SUBMISSIONS ONLINE PORTAL AND UPLOADING THEM TO CASELINES.</w:t>
      </w:r>
    </w:p>
    <w:p w:rsidR="00F61A6E" w:rsidRPr="00725830" w:rsidRDefault="00F61A6E" w:rsidP="00F61A6E">
      <w:pPr>
        <w:jc w:val="both"/>
        <w:rPr>
          <w:rFonts w:asciiTheme="minorHAnsi" w:hAnsiTheme="minorHAnsi" w:cstheme="minorHAnsi"/>
          <w:b/>
          <w:sz w:val="24"/>
        </w:rPr>
      </w:pPr>
    </w:p>
    <w:p w:rsidR="005E158C" w:rsidRDefault="00F61A6E" w:rsidP="00F61A6E">
      <w:pPr>
        <w:jc w:val="both"/>
        <w:rPr>
          <w:rFonts w:asciiTheme="minorHAnsi" w:hAnsiTheme="minorHAnsi" w:cstheme="minorHAnsi"/>
          <w:b/>
          <w:sz w:val="24"/>
        </w:rPr>
      </w:pPr>
      <w:r w:rsidRPr="00725830">
        <w:rPr>
          <w:rFonts w:asciiTheme="minorHAnsi" w:hAnsiTheme="minorHAnsi" w:cstheme="minorHAnsi"/>
          <w:b/>
          <w:sz w:val="24"/>
        </w:rPr>
        <w:t>COUNSEL A</w:t>
      </w:r>
      <w:r w:rsidR="005E158C" w:rsidRPr="00725830">
        <w:rPr>
          <w:rFonts w:asciiTheme="minorHAnsi" w:hAnsiTheme="minorHAnsi" w:cstheme="minorHAnsi"/>
          <w:b/>
          <w:sz w:val="24"/>
        </w:rPr>
        <w:t>N</w:t>
      </w:r>
      <w:r w:rsidRPr="00725830">
        <w:rPr>
          <w:rFonts w:asciiTheme="minorHAnsi" w:hAnsiTheme="minorHAnsi" w:cstheme="minorHAnsi"/>
          <w:b/>
          <w:sz w:val="24"/>
        </w:rPr>
        <w:t>D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SELF-REPRESENTED </w:t>
      </w:r>
      <w:r w:rsidRPr="00725830">
        <w:rPr>
          <w:rFonts w:asciiTheme="minorHAnsi" w:hAnsiTheme="minorHAnsi" w:cstheme="minorHAnsi"/>
          <w:b/>
          <w:sz w:val="24"/>
        </w:rPr>
        <w:t xml:space="preserve">PARTIES ARE REMINDED OF THE </w:t>
      </w:r>
      <w:r w:rsidR="005E158C" w:rsidRPr="00725830">
        <w:rPr>
          <w:rFonts w:asciiTheme="minorHAnsi" w:hAnsiTheme="minorHAnsi" w:cstheme="minorHAnsi"/>
          <w:b/>
          <w:sz w:val="24"/>
        </w:rPr>
        <w:t>REQUIREMENT</w:t>
      </w:r>
      <w:r w:rsidRPr="00725830">
        <w:rPr>
          <w:rFonts w:asciiTheme="minorHAnsi" w:hAnsiTheme="minorHAnsi" w:cstheme="minorHAnsi"/>
          <w:b/>
          <w:sz w:val="24"/>
        </w:rPr>
        <w:t xml:space="preserve"> TO CONFIRM </w:t>
      </w:r>
      <w:r w:rsidR="005E158C" w:rsidRPr="00725830">
        <w:rPr>
          <w:rFonts w:asciiTheme="minorHAnsi" w:hAnsiTheme="minorHAnsi" w:cstheme="minorHAnsi"/>
          <w:b/>
          <w:sz w:val="24"/>
        </w:rPr>
        <w:t>HEARINGS</w:t>
      </w:r>
      <w:r w:rsidRPr="00725830">
        <w:rPr>
          <w:rFonts w:asciiTheme="minorHAnsi" w:hAnsiTheme="minorHAnsi" w:cstheme="minorHAnsi"/>
          <w:b/>
          <w:sz w:val="24"/>
        </w:rPr>
        <w:t xml:space="preserve"> 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BEFORE A JUDGE OR AN ASSOCIATE JUDGE </w:t>
      </w:r>
      <w:r w:rsidRPr="00725830">
        <w:rPr>
          <w:rFonts w:asciiTheme="minorHAnsi" w:hAnsiTheme="minorHAnsi" w:cstheme="minorHAnsi"/>
          <w:b/>
          <w:sz w:val="24"/>
        </w:rPr>
        <w:t>IN ACCORDANCE WITH RULE</w:t>
      </w:r>
      <w:r w:rsidR="005E158C" w:rsidRPr="00725830">
        <w:rPr>
          <w:rFonts w:asciiTheme="minorHAnsi" w:hAnsiTheme="minorHAnsi" w:cstheme="minorHAnsi"/>
          <w:b/>
          <w:sz w:val="24"/>
        </w:rPr>
        <w:t>S</w:t>
      </w:r>
      <w:r w:rsidRPr="00725830">
        <w:rPr>
          <w:rFonts w:asciiTheme="minorHAnsi" w:hAnsiTheme="minorHAnsi" w:cstheme="minorHAnsi"/>
          <w:b/>
          <w:sz w:val="24"/>
        </w:rPr>
        <w:t xml:space="preserve"> 37.10.1 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(MOTIONS) </w:t>
      </w:r>
      <w:r w:rsidR="00523F11" w:rsidRPr="00725830">
        <w:rPr>
          <w:rFonts w:asciiTheme="minorHAnsi" w:hAnsiTheme="minorHAnsi" w:cstheme="minorHAnsi"/>
          <w:b/>
          <w:sz w:val="24"/>
        </w:rPr>
        <w:t>OR</w:t>
      </w:r>
      <w:r w:rsidRPr="00725830">
        <w:rPr>
          <w:rFonts w:asciiTheme="minorHAnsi" w:hAnsiTheme="minorHAnsi" w:cstheme="minorHAnsi"/>
          <w:b/>
          <w:sz w:val="24"/>
        </w:rPr>
        <w:t xml:space="preserve"> RULE 38.09.1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(APPLICATIONS)</w:t>
      </w:r>
      <w:r w:rsidRPr="00725830">
        <w:rPr>
          <w:rFonts w:asciiTheme="minorHAnsi" w:hAnsiTheme="minorHAnsi" w:cstheme="minorHAnsi"/>
          <w:b/>
          <w:sz w:val="24"/>
        </w:rPr>
        <w:t>.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IN ADDITION TO THOSE RULES, </w:t>
      </w:r>
      <w:r w:rsidR="00725830" w:rsidRPr="00725830">
        <w:rPr>
          <w:rFonts w:asciiTheme="minorHAnsi" w:hAnsiTheme="minorHAnsi" w:cstheme="minorHAnsi"/>
          <w:b/>
          <w:sz w:val="24"/>
        </w:rPr>
        <w:t>THE NOTICE TO THE PROFESSION F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OR THE </w:t>
      </w:r>
      <w:r w:rsidR="00725830" w:rsidRPr="00725830">
        <w:rPr>
          <w:rFonts w:asciiTheme="minorHAnsi" w:hAnsiTheme="minorHAnsi" w:cstheme="minorHAnsi"/>
          <w:b/>
          <w:sz w:val="24"/>
        </w:rPr>
        <w:t>CENTRAL SOUTH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REGION</w:t>
      </w:r>
      <w:r w:rsidR="00725830" w:rsidRPr="00725830">
        <w:rPr>
          <w:rFonts w:asciiTheme="minorHAnsi" w:hAnsiTheme="minorHAnsi" w:cstheme="minorHAnsi"/>
          <w:b/>
          <w:sz w:val="24"/>
        </w:rPr>
        <w:t xml:space="preserve"> CAN </w:t>
      </w:r>
      <w:r w:rsidR="004D6337" w:rsidRPr="00725830">
        <w:rPr>
          <w:rFonts w:asciiTheme="minorHAnsi" w:hAnsiTheme="minorHAnsi" w:cstheme="minorHAnsi"/>
          <w:b/>
          <w:sz w:val="24"/>
        </w:rPr>
        <w:t>BE FOUND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AT:</w:t>
      </w:r>
    </w:p>
    <w:p w:rsidR="00725830" w:rsidRPr="00725830" w:rsidRDefault="00725830" w:rsidP="00F61A6E">
      <w:pPr>
        <w:jc w:val="both"/>
        <w:rPr>
          <w:rFonts w:asciiTheme="minorHAnsi" w:hAnsiTheme="minorHAnsi" w:cstheme="minorHAnsi"/>
          <w:b/>
          <w:sz w:val="24"/>
        </w:rPr>
      </w:pPr>
    </w:p>
    <w:p w:rsidR="00725830" w:rsidRDefault="007B5182" w:rsidP="005E158C">
      <w:pPr>
        <w:rPr>
          <w:rFonts w:asciiTheme="minorHAnsi" w:hAnsiTheme="minorHAnsi" w:cstheme="minorHAnsi"/>
          <w:b/>
          <w:sz w:val="24"/>
        </w:rPr>
      </w:pPr>
      <w:hyperlink r:id="rId20" w:history="1">
        <w:r w:rsidR="00725830" w:rsidRPr="003A0990">
          <w:rPr>
            <w:rStyle w:val="Hyperlink"/>
            <w:rFonts w:asciiTheme="minorHAnsi" w:hAnsiTheme="minorHAnsi" w:cstheme="minorHAnsi"/>
            <w:b/>
            <w:sz w:val="24"/>
          </w:rPr>
          <w:t>https://www.ontariocourts.ca/scj/notices-and-orders-covid-19/cs-notice-proceedings/</w:t>
        </w:r>
      </w:hyperlink>
    </w:p>
    <w:p w:rsidR="00725830" w:rsidRDefault="00725830" w:rsidP="005E158C">
      <w:pPr>
        <w:rPr>
          <w:rFonts w:asciiTheme="minorHAnsi" w:hAnsiTheme="minorHAnsi" w:cstheme="minorHAnsi"/>
          <w:b/>
          <w:sz w:val="24"/>
        </w:rPr>
      </w:pPr>
    </w:p>
    <w:p w:rsidR="009E0765" w:rsidRPr="003A4F9B" w:rsidRDefault="00523F11" w:rsidP="00523F11">
      <w:pPr>
        <w:rPr>
          <w:sz w:val="2"/>
        </w:rPr>
      </w:pPr>
      <w:r>
        <w:rPr>
          <w:rFonts w:asciiTheme="minorHAnsi" w:hAnsiTheme="minorHAnsi" w:cstheme="minorHAnsi"/>
          <w:b/>
          <w:sz w:val="24"/>
        </w:rPr>
        <w:t>SCHEDULED PROCEEDINGS THAT ARE NOT CONFIRMED ON A TIMELY BASIS MAY NOT BE LISTED FOR HEARING DESPITE THIS ENDORSEMENT.</w:t>
      </w:r>
    </w:p>
    <w:sectPr w:rsidR="009E0765" w:rsidRPr="003A4F9B" w:rsidSect="00F01256">
      <w:type w:val="continuous"/>
      <w:pgSz w:w="12240" w:h="15840" w:code="1"/>
      <w:pgMar w:top="360" w:right="720" w:bottom="450" w:left="720" w:header="36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182" w:rsidRDefault="007B5182">
      <w:r>
        <w:separator/>
      </w:r>
    </w:p>
  </w:endnote>
  <w:endnote w:type="continuationSeparator" w:id="0">
    <w:p w:rsidR="007B5182" w:rsidRDefault="007B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C1" w:rsidRDefault="00D54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84A" w:rsidRPr="00DE784A" w:rsidRDefault="00DE784A" w:rsidP="00DE784A">
    <w:pPr>
      <w:pStyle w:val="Footer"/>
      <w:jc w:val="right"/>
      <w:rPr>
        <w:sz w:val="20"/>
      </w:rPr>
    </w:pPr>
    <w:r w:rsidRPr="00DE784A">
      <w:rPr>
        <w:sz w:val="20"/>
      </w:rPr>
      <w:fldChar w:fldCharType="begin"/>
    </w:r>
    <w:r w:rsidRPr="00DE784A">
      <w:rPr>
        <w:sz w:val="20"/>
      </w:rPr>
      <w:instrText xml:space="preserve"> PAGE   \* MERGEFORMAT </w:instrText>
    </w:r>
    <w:r w:rsidRPr="00DE784A">
      <w:rPr>
        <w:sz w:val="20"/>
      </w:rPr>
      <w:fldChar w:fldCharType="separate"/>
    </w:r>
    <w:r w:rsidR="00ED6466">
      <w:rPr>
        <w:noProof/>
        <w:sz w:val="20"/>
      </w:rPr>
      <w:t>1</w:t>
    </w:r>
    <w:r w:rsidRPr="00DE784A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C1" w:rsidRDefault="00D54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182" w:rsidRDefault="007B5182">
      <w:r>
        <w:separator/>
      </w:r>
    </w:p>
  </w:footnote>
  <w:footnote w:type="continuationSeparator" w:id="0">
    <w:p w:rsidR="007B5182" w:rsidRDefault="007B5182">
      <w:r>
        <w:continuationSeparator/>
      </w:r>
    </w:p>
  </w:footnote>
  <w:footnote w:id="1">
    <w:p w:rsidR="00F61A6E" w:rsidRPr="0087121F" w:rsidRDefault="00F61A6E" w:rsidP="00F61A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n-US"/>
        </w:rPr>
        <w:t xml:space="preserve">Rule </w:t>
      </w:r>
      <w:r>
        <w:rPr>
          <w:lang w:val="en-US"/>
        </w:rPr>
        <w:t>1.01: “deliver” means serve and file with proof of service, and “delivery” has a corresponding meaning.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C1" w:rsidRDefault="00D54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0C5" w:rsidRDefault="005B60C5" w:rsidP="00DC05CF">
    <w:pPr>
      <w:pStyle w:val="Header1ptbefor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C1" w:rsidRDefault="00D54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C93686"/>
    <w:multiLevelType w:val="hybridMultilevel"/>
    <w:tmpl w:val="051C404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554659">
    <w:abstractNumId w:val="6"/>
  </w:num>
  <w:num w:numId="2" w16cid:durableId="1930846658">
    <w:abstractNumId w:val="1"/>
  </w:num>
  <w:num w:numId="3" w16cid:durableId="1216115789">
    <w:abstractNumId w:val="2"/>
  </w:num>
  <w:num w:numId="4" w16cid:durableId="117922340">
    <w:abstractNumId w:val="3"/>
  </w:num>
  <w:num w:numId="5" w16cid:durableId="1039746544">
    <w:abstractNumId w:val="0"/>
  </w:num>
  <w:num w:numId="6" w16cid:durableId="262736077">
    <w:abstractNumId w:val="4"/>
  </w:num>
  <w:num w:numId="7" w16cid:durableId="580338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882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9986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6704"/>
    <w:rsid w:val="00031113"/>
    <w:rsid w:val="0005174E"/>
    <w:rsid w:val="000556D5"/>
    <w:rsid w:val="00060555"/>
    <w:rsid w:val="000651A7"/>
    <w:rsid w:val="000B5C0A"/>
    <w:rsid w:val="000B6749"/>
    <w:rsid w:val="000C12C1"/>
    <w:rsid w:val="000D5011"/>
    <w:rsid w:val="000F3CC2"/>
    <w:rsid w:val="000F7FA4"/>
    <w:rsid w:val="00102689"/>
    <w:rsid w:val="00102BC6"/>
    <w:rsid w:val="00110958"/>
    <w:rsid w:val="00120A4F"/>
    <w:rsid w:val="00134AE3"/>
    <w:rsid w:val="00146D48"/>
    <w:rsid w:val="00153E5C"/>
    <w:rsid w:val="00160941"/>
    <w:rsid w:val="001632D2"/>
    <w:rsid w:val="001A6DC4"/>
    <w:rsid w:val="001D0239"/>
    <w:rsid w:val="001E2094"/>
    <w:rsid w:val="002301FB"/>
    <w:rsid w:val="0024514A"/>
    <w:rsid w:val="00253321"/>
    <w:rsid w:val="00261D9F"/>
    <w:rsid w:val="002738E5"/>
    <w:rsid w:val="0027575F"/>
    <w:rsid w:val="002962F9"/>
    <w:rsid w:val="002C7403"/>
    <w:rsid w:val="002F369F"/>
    <w:rsid w:val="003019C9"/>
    <w:rsid w:val="00314967"/>
    <w:rsid w:val="0034145C"/>
    <w:rsid w:val="0034163E"/>
    <w:rsid w:val="00351C41"/>
    <w:rsid w:val="003530C5"/>
    <w:rsid w:val="003654B9"/>
    <w:rsid w:val="00374BDD"/>
    <w:rsid w:val="0037599F"/>
    <w:rsid w:val="00384D7D"/>
    <w:rsid w:val="00390D3D"/>
    <w:rsid w:val="003A4F9B"/>
    <w:rsid w:val="003C1ED6"/>
    <w:rsid w:val="003F3457"/>
    <w:rsid w:val="0042287C"/>
    <w:rsid w:val="0044339D"/>
    <w:rsid w:val="00446D6B"/>
    <w:rsid w:val="00455108"/>
    <w:rsid w:val="00484FB9"/>
    <w:rsid w:val="0049358D"/>
    <w:rsid w:val="004D05C8"/>
    <w:rsid w:val="004D6337"/>
    <w:rsid w:val="004D6560"/>
    <w:rsid w:val="004E16F9"/>
    <w:rsid w:val="004F0A08"/>
    <w:rsid w:val="004F192D"/>
    <w:rsid w:val="00507B39"/>
    <w:rsid w:val="00523F11"/>
    <w:rsid w:val="0052500B"/>
    <w:rsid w:val="005271B8"/>
    <w:rsid w:val="00527594"/>
    <w:rsid w:val="005352E2"/>
    <w:rsid w:val="00541297"/>
    <w:rsid w:val="00551325"/>
    <w:rsid w:val="0056536C"/>
    <w:rsid w:val="00571E99"/>
    <w:rsid w:val="00572328"/>
    <w:rsid w:val="005755E2"/>
    <w:rsid w:val="005840FA"/>
    <w:rsid w:val="00584E5E"/>
    <w:rsid w:val="00594F26"/>
    <w:rsid w:val="005950E7"/>
    <w:rsid w:val="005B60C5"/>
    <w:rsid w:val="005D3258"/>
    <w:rsid w:val="005D4E50"/>
    <w:rsid w:val="005E158C"/>
    <w:rsid w:val="00601516"/>
    <w:rsid w:val="00603A9E"/>
    <w:rsid w:val="0061179D"/>
    <w:rsid w:val="00636B62"/>
    <w:rsid w:val="0066418A"/>
    <w:rsid w:val="006664D5"/>
    <w:rsid w:val="006866EE"/>
    <w:rsid w:val="00692090"/>
    <w:rsid w:val="006A6EDB"/>
    <w:rsid w:val="006B2909"/>
    <w:rsid w:val="006D0042"/>
    <w:rsid w:val="00717C68"/>
    <w:rsid w:val="00725830"/>
    <w:rsid w:val="007340B2"/>
    <w:rsid w:val="00735BD7"/>
    <w:rsid w:val="00746B08"/>
    <w:rsid w:val="00751A12"/>
    <w:rsid w:val="00773892"/>
    <w:rsid w:val="0078355F"/>
    <w:rsid w:val="0078501F"/>
    <w:rsid w:val="007B5182"/>
    <w:rsid w:val="007B6844"/>
    <w:rsid w:val="007C5EB4"/>
    <w:rsid w:val="007D2985"/>
    <w:rsid w:val="007E2E59"/>
    <w:rsid w:val="007E629F"/>
    <w:rsid w:val="00800AA5"/>
    <w:rsid w:val="00803DC7"/>
    <w:rsid w:val="00847CAD"/>
    <w:rsid w:val="008D166B"/>
    <w:rsid w:val="008D595C"/>
    <w:rsid w:val="008E5A14"/>
    <w:rsid w:val="00901B7D"/>
    <w:rsid w:val="00922A30"/>
    <w:rsid w:val="00946FC3"/>
    <w:rsid w:val="00947C01"/>
    <w:rsid w:val="0096072D"/>
    <w:rsid w:val="00993762"/>
    <w:rsid w:val="009A0AD0"/>
    <w:rsid w:val="009B4B8D"/>
    <w:rsid w:val="009D02D0"/>
    <w:rsid w:val="009E0765"/>
    <w:rsid w:val="009E4404"/>
    <w:rsid w:val="009E60A5"/>
    <w:rsid w:val="009F2CC7"/>
    <w:rsid w:val="00A14ABF"/>
    <w:rsid w:val="00A17D21"/>
    <w:rsid w:val="00A5203C"/>
    <w:rsid w:val="00A551E3"/>
    <w:rsid w:val="00A6265A"/>
    <w:rsid w:val="00AC682A"/>
    <w:rsid w:val="00AF0C43"/>
    <w:rsid w:val="00B0740C"/>
    <w:rsid w:val="00B07B30"/>
    <w:rsid w:val="00B13CF2"/>
    <w:rsid w:val="00B33457"/>
    <w:rsid w:val="00B36224"/>
    <w:rsid w:val="00B447D9"/>
    <w:rsid w:val="00B51424"/>
    <w:rsid w:val="00B61383"/>
    <w:rsid w:val="00B63BE1"/>
    <w:rsid w:val="00B921B2"/>
    <w:rsid w:val="00BA5274"/>
    <w:rsid w:val="00BA79E9"/>
    <w:rsid w:val="00BB0D78"/>
    <w:rsid w:val="00BC78AD"/>
    <w:rsid w:val="00BD464B"/>
    <w:rsid w:val="00BD5760"/>
    <w:rsid w:val="00BE69DF"/>
    <w:rsid w:val="00C04796"/>
    <w:rsid w:val="00C21FC2"/>
    <w:rsid w:val="00C241AC"/>
    <w:rsid w:val="00C44E25"/>
    <w:rsid w:val="00C5595C"/>
    <w:rsid w:val="00C80B5A"/>
    <w:rsid w:val="00C95A3D"/>
    <w:rsid w:val="00CB2867"/>
    <w:rsid w:val="00CD1B09"/>
    <w:rsid w:val="00CD7C3F"/>
    <w:rsid w:val="00D00D8D"/>
    <w:rsid w:val="00D02EFA"/>
    <w:rsid w:val="00D02F1C"/>
    <w:rsid w:val="00D03F20"/>
    <w:rsid w:val="00D273C3"/>
    <w:rsid w:val="00D541C1"/>
    <w:rsid w:val="00D6314A"/>
    <w:rsid w:val="00D80EC5"/>
    <w:rsid w:val="00D84719"/>
    <w:rsid w:val="00DA3869"/>
    <w:rsid w:val="00DC05CF"/>
    <w:rsid w:val="00DD2F3F"/>
    <w:rsid w:val="00DE784A"/>
    <w:rsid w:val="00E115C0"/>
    <w:rsid w:val="00E2185F"/>
    <w:rsid w:val="00E27314"/>
    <w:rsid w:val="00E3527E"/>
    <w:rsid w:val="00EB378B"/>
    <w:rsid w:val="00EB7690"/>
    <w:rsid w:val="00ED6466"/>
    <w:rsid w:val="00EE388C"/>
    <w:rsid w:val="00EE5522"/>
    <w:rsid w:val="00F01256"/>
    <w:rsid w:val="00F12179"/>
    <w:rsid w:val="00F12583"/>
    <w:rsid w:val="00F15CC1"/>
    <w:rsid w:val="00F42707"/>
    <w:rsid w:val="00F57456"/>
    <w:rsid w:val="00F61A6E"/>
    <w:rsid w:val="00F740A5"/>
    <w:rsid w:val="00F96020"/>
    <w:rsid w:val="00FA5281"/>
    <w:rsid w:val="00FC548A"/>
    <w:rsid w:val="00FE76E0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1D090"/>
  <w15:docId w15:val="{93CA1682-330E-4008-AB39-4D58356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5274"/>
    <w:rPr>
      <w:sz w:val="24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B0740C"/>
    <w:rPr>
      <w:i w:val="0"/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B0740C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BA5274"/>
    <w:pPr>
      <w:spacing w:before="120"/>
    </w:pPr>
    <w:rPr>
      <w:sz w:val="24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paragraph" w:customStyle="1" w:styleId="Header1ptbefore">
    <w:name w:val="Header 1pt before"/>
    <w:basedOn w:val="Header"/>
    <w:qFormat/>
    <w:rsid w:val="00DC05CF"/>
    <w:rPr>
      <w:sz w:val="2"/>
    </w:rPr>
  </w:style>
  <w:style w:type="paragraph" w:customStyle="1" w:styleId="paragraph">
    <w:name w:val="paragraph"/>
    <w:basedOn w:val="Normal"/>
    <w:rsid w:val="004D6560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lang w:eastAsia="en-CA"/>
    </w:rPr>
  </w:style>
  <w:style w:type="paragraph" w:styleId="NoSpacing">
    <w:name w:val="No Spacing"/>
    <w:uiPriority w:val="1"/>
    <w:qFormat/>
    <w:rsid w:val="004D6560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61A6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</w:rPr>
  </w:style>
  <w:style w:type="table" w:styleId="TableGrid">
    <w:name w:val="Table Grid"/>
    <w:basedOn w:val="TableNormal"/>
    <w:uiPriority w:val="39"/>
    <w:rsid w:val="00F61A6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1A6E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A6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1A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1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15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9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amilton.Superior.Court@ontario.ca" TargetMode="External"/><Relationship Id="rId18" Type="http://schemas.openxmlformats.org/officeDocument/2006/relationships/hyperlink" Target="mailto:Cayuga.Superior.Court@ontario.c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brantfs@ontario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Welland.Superior.Court@ontario.ca" TargetMode="External"/><Relationship Id="rId20" Type="http://schemas.openxmlformats.org/officeDocument/2006/relationships/hyperlink" Target="https://www.ontariocourts.ca/scj/notices-and-orders-covid-19/cs-notice-proceeding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t.Catharines.Superior.Court@ontario.ca" TargetMode="External"/><Relationship Id="rId10" Type="http://schemas.openxmlformats.org/officeDocument/2006/relationships/footer" Target="footer2.xml"/><Relationship Id="rId19" Type="http://schemas.openxmlformats.org/officeDocument/2006/relationships/hyperlink" Target="mailto:Simcoe.Superior.Court@ontario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Kitchener.Superior.Court@ontario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Chambers Appointment Hearing Request Form</vt:lpstr>
    </vt:vector>
  </TitlesOfParts>
  <Company>MAG</Company>
  <LinksUpToDate>false</LinksUpToDate>
  <CharactersWithSpaces>5477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Chambers Appointment Hearing Request Form</dc:title>
  <dc:subject>Case Conference, Rule 50.13</dc:subject>
  <dc:creator>SCJ</dc:creator>
  <cp:lastModifiedBy>Le, Jimmy (JUD)</cp:lastModifiedBy>
  <cp:revision>1</cp:revision>
  <cp:lastPrinted>2022-10-13T18:59:00Z</cp:lastPrinted>
  <dcterms:created xsi:type="dcterms:W3CDTF">2025-06-26T17:40:00Z</dcterms:created>
  <dcterms:modified xsi:type="dcterms:W3CDTF">2025-06-26T17:40:00Z</dcterms:modified>
  <cp:category>Civil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2021-08-16T14:55:18Z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