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554"/>
        <w:gridCol w:w="4846"/>
        <w:gridCol w:w="1519"/>
        <w:gridCol w:w="1042"/>
        <w:gridCol w:w="2927"/>
      </w:tblGrid>
      <w:tr w:rsidR="0063464A" w:rsidRPr="007D50D1" w14:paraId="1CE91D7C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2377B307" w14:textId="77777777" w:rsidR="0063464A" w:rsidRPr="007D50D1" w:rsidRDefault="0063464A">
            <w:pPr>
              <w:rPr>
                <w:lang w:val="fr-CA"/>
              </w:rPr>
            </w:pPr>
          </w:p>
        </w:tc>
        <w:tc>
          <w:tcPr>
            <w:tcW w:w="6365" w:type="dxa"/>
            <w:gridSpan w:val="2"/>
          </w:tcPr>
          <w:p w14:paraId="421BE717" w14:textId="77777777" w:rsidR="0063464A" w:rsidRPr="007D50D1" w:rsidRDefault="0063464A">
            <w:pPr>
              <w:tabs>
                <w:tab w:val="center" w:pos="4851"/>
              </w:tabs>
              <w:rPr>
                <w:rFonts w:ascii="Arial" w:hAnsi="Arial"/>
                <w:i/>
                <w:sz w:val="18"/>
                <w:lang w:val="fr-CA"/>
              </w:rPr>
            </w:pPr>
            <w:r w:rsidRPr="007D50D1">
              <w:rPr>
                <w:lang w:val="fr-CA"/>
              </w:rPr>
              <w:tab/>
            </w:r>
            <w:r w:rsidRPr="007D50D1">
              <w:rPr>
                <w:rFonts w:ascii="Arial" w:hAnsi="Arial"/>
                <w:i/>
                <w:sz w:val="18"/>
                <w:lang w:val="fr-CA"/>
              </w:rPr>
              <w:t>ONTARIO</w:t>
            </w:r>
          </w:p>
        </w:tc>
        <w:tc>
          <w:tcPr>
            <w:tcW w:w="1042" w:type="dxa"/>
            <w:vMerge w:val="restart"/>
          </w:tcPr>
          <w:p w14:paraId="437D2523" w14:textId="77777777" w:rsidR="0063464A" w:rsidRPr="007D50D1" w:rsidRDefault="0063464A">
            <w:pPr>
              <w:rPr>
                <w:lang w:val="fr-C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68A01" w14:textId="77AD6B70" w:rsidR="0063464A" w:rsidRPr="007D50D1" w:rsidRDefault="00BA30C9">
            <w:pPr>
              <w:pStyle w:val="CustomNormal"/>
              <w:rPr>
                <w:sz w:val="18"/>
                <w:lang w:val="fr-CA"/>
              </w:rPr>
            </w:pPr>
            <w:r w:rsidRPr="00BA30C9">
              <w:rPr>
                <w:sz w:val="18"/>
                <w:lang w:val="fr-CA"/>
              </w:rPr>
              <w:t>Numéro de dossier du greffe</w:t>
            </w:r>
          </w:p>
        </w:tc>
      </w:tr>
      <w:tr w:rsidR="0063464A" w:rsidRPr="007D50D1" w14:paraId="787C5809" w14:textId="77777777">
        <w:trPr>
          <w:cantSplit/>
        </w:trPr>
        <w:tc>
          <w:tcPr>
            <w:tcW w:w="581" w:type="dxa"/>
            <w:gridSpan w:val="2"/>
            <w:vMerge/>
          </w:tcPr>
          <w:p w14:paraId="361CDEB6" w14:textId="77777777" w:rsidR="0063464A" w:rsidRPr="007D50D1" w:rsidRDefault="0063464A">
            <w:pPr>
              <w:rPr>
                <w:lang w:val="fr-CA"/>
              </w:rPr>
            </w:pPr>
            <w:bookmarkStart w:id="0" w:name="CourtName" w:colFirst="1" w:colLast="1"/>
            <w:bookmarkStart w:id="1" w:name="CourtFileNumber" w:colFirst="3" w:colLast="3"/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</w:tcPr>
          <w:p w14:paraId="0C98BC98" w14:textId="28BE7030" w:rsidR="0063464A" w:rsidRPr="007D50D1" w:rsidRDefault="00BA30C9">
            <w:pPr>
              <w:pStyle w:val="BoxInputArea"/>
              <w:rPr>
                <w:lang w:val="fr-CA"/>
              </w:rPr>
            </w:pPr>
            <w:r>
              <w:rPr>
                <w:lang w:val="fr-CA"/>
              </w:rPr>
              <w:t>Cour supérieure de justice, Cour de la famille</w:t>
            </w:r>
          </w:p>
        </w:tc>
        <w:tc>
          <w:tcPr>
            <w:tcW w:w="1042" w:type="dxa"/>
            <w:vMerge/>
          </w:tcPr>
          <w:p w14:paraId="5A87C9D7" w14:textId="77777777" w:rsidR="0063464A" w:rsidRPr="007D50D1" w:rsidRDefault="0063464A">
            <w:pPr>
              <w:rPr>
                <w:lang w:val="fr-CA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6E8" w14:textId="77777777" w:rsidR="0063464A" w:rsidRPr="007D50D1" w:rsidRDefault="0063464A">
            <w:pPr>
              <w:pStyle w:val="CFN"/>
              <w:jc w:val="center"/>
              <w:rPr>
                <w:lang w:val="fr-CA"/>
              </w:rPr>
            </w:pPr>
          </w:p>
        </w:tc>
      </w:tr>
      <w:bookmarkEnd w:id="0"/>
      <w:bookmarkEnd w:id="1"/>
      <w:tr w:rsidR="0063464A" w:rsidRPr="007D50D1" w14:paraId="74F469E5" w14:textId="77777777">
        <w:trPr>
          <w:cantSplit/>
        </w:trPr>
        <w:tc>
          <w:tcPr>
            <w:tcW w:w="581" w:type="dxa"/>
            <w:gridSpan w:val="2"/>
            <w:vMerge/>
          </w:tcPr>
          <w:p w14:paraId="554A5598" w14:textId="77777777" w:rsidR="0063464A" w:rsidRPr="007D50D1" w:rsidRDefault="0063464A">
            <w:pPr>
              <w:rPr>
                <w:lang w:val="fr-CA"/>
              </w:rPr>
            </w:pPr>
          </w:p>
        </w:tc>
        <w:tc>
          <w:tcPr>
            <w:tcW w:w="6365" w:type="dxa"/>
            <w:gridSpan w:val="2"/>
          </w:tcPr>
          <w:p w14:paraId="1FC279AB" w14:textId="53445507" w:rsidR="0063464A" w:rsidRPr="007D50D1" w:rsidRDefault="0063464A">
            <w:pPr>
              <w:spacing w:after="60"/>
              <w:jc w:val="center"/>
              <w:rPr>
                <w:rFonts w:ascii="Arial" w:hAnsi="Arial"/>
                <w:i/>
                <w:sz w:val="16"/>
                <w:lang w:val="fr-CA"/>
              </w:rPr>
            </w:pPr>
            <w:r w:rsidRPr="007D50D1">
              <w:rPr>
                <w:rFonts w:ascii="Arial" w:hAnsi="Arial"/>
                <w:i/>
                <w:sz w:val="16"/>
                <w:lang w:val="fr-CA"/>
              </w:rPr>
              <w:t>(</w:t>
            </w:r>
            <w:r w:rsidR="00F20E33" w:rsidRPr="00F20E33">
              <w:rPr>
                <w:rFonts w:ascii="Arial" w:hAnsi="Arial"/>
                <w:i/>
                <w:sz w:val="16"/>
                <w:lang w:val="fr-CA"/>
              </w:rPr>
              <w:t>Nom du tribunal</w:t>
            </w:r>
            <w:r w:rsidRPr="007D50D1">
              <w:rPr>
                <w:rFonts w:ascii="Arial" w:hAnsi="Arial"/>
                <w:i/>
                <w:sz w:val="16"/>
                <w:lang w:val="fr-CA"/>
              </w:rPr>
              <w:t>)</w:t>
            </w:r>
          </w:p>
        </w:tc>
        <w:tc>
          <w:tcPr>
            <w:tcW w:w="3969" w:type="dxa"/>
            <w:gridSpan w:val="2"/>
          </w:tcPr>
          <w:p w14:paraId="02C2599C" w14:textId="77777777" w:rsidR="0063464A" w:rsidRPr="007D50D1" w:rsidRDefault="0063464A">
            <w:pPr>
              <w:pStyle w:val="CustomNormal"/>
              <w:jc w:val="right"/>
              <w:rPr>
                <w:sz w:val="22"/>
                <w:lang w:val="fr-CA"/>
              </w:rPr>
            </w:pPr>
          </w:p>
        </w:tc>
      </w:tr>
      <w:tr w:rsidR="0063464A" w:rsidRPr="007D50D1" w14:paraId="28EC40BD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5F8F672F" w14:textId="4719B0BC" w:rsidR="0063464A" w:rsidRPr="007D50D1" w:rsidRDefault="00F20E33">
            <w:pPr>
              <w:pStyle w:val="CustomNormal"/>
              <w:rPr>
                <w:b/>
                <w:lang w:val="fr-CA"/>
              </w:rPr>
            </w:pPr>
            <w:bookmarkStart w:id="2" w:name="CourtAddress" w:colFirst="1" w:colLast="1"/>
            <w:r w:rsidRPr="00F20E33">
              <w:rPr>
                <w:b/>
                <w:lang w:val="fr-CA"/>
              </w:rPr>
              <w:t>situé(e) au</w:t>
            </w:r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  <w:vAlign w:val="bottom"/>
          </w:tcPr>
          <w:p w14:paraId="1B7663B2" w14:textId="77777777" w:rsidR="0063464A" w:rsidRPr="007D50D1" w:rsidRDefault="0063464A">
            <w:pPr>
              <w:pStyle w:val="BoxInputArea"/>
              <w:rPr>
                <w:lang w:val="fr-CA"/>
              </w:rPr>
            </w:pPr>
          </w:p>
        </w:tc>
        <w:tc>
          <w:tcPr>
            <w:tcW w:w="3969" w:type="dxa"/>
            <w:gridSpan w:val="2"/>
          </w:tcPr>
          <w:p w14:paraId="27DB738A" w14:textId="77777777" w:rsidR="0063464A" w:rsidRPr="007D50D1" w:rsidRDefault="0063464A">
            <w:pPr>
              <w:pStyle w:val="InputArea"/>
              <w:jc w:val="right"/>
              <w:rPr>
                <w:b/>
                <w:lang w:val="fr-CA"/>
              </w:rPr>
            </w:pPr>
          </w:p>
        </w:tc>
      </w:tr>
      <w:bookmarkEnd w:id="2"/>
      <w:tr w:rsidR="0063464A" w:rsidRPr="007D50D1" w14:paraId="498F2784" w14:textId="77777777">
        <w:trPr>
          <w:cantSplit/>
        </w:trPr>
        <w:tc>
          <w:tcPr>
            <w:tcW w:w="581" w:type="dxa"/>
            <w:gridSpan w:val="2"/>
            <w:vMerge/>
          </w:tcPr>
          <w:p w14:paraId="0A7C50B4" w14:textId="77777777" w:rsidR="0063464A" w:rsidRPr="007D50D1" w:rsidRDefault="0063464A">
            <w:pPr>
              <w:rPr>
                <w:lang w:val="fr-CA"/>
              </w:rPr>
            </w:pPr>
          </w:p>
        </w:tc>
        <w:tc>
          <w:tcPr>
            <w:tcW w:w="6365" w:type="dxa"/>
            <w:gridSpan w:val="2"/>
          </w:tcPr>
          <w:p w14:paraId="5E30CC26" w14:textId="1440D8F1" w:rsidR="0063464A" w:rsidRPr="007D50D1" w:rsidRDefault="0063464A">
            <w:pPr>
              <w:pStyle w:val="CustomNormal"/>
              <w:spacing w:after="60"/>
              <w:jc w:val="center"/>
              <w:rPr>
                <w:lang w:val="fr-CA"/>
              </w:rPr>
            </w:pPr>
            <w:r w:rsidRPr="007D50D1">
              <w:rPr>
                <w:i/>
                <w:sz w:val="16"/>
                <w:lang w:val="fr-CA"/>
              </w:rPr>
              <w:t>(</w:t>
            </w:r>
            <w:r w:rsidR="00F20E33" w:rsidRPr="00F20E33">
              <w:rPr>
                <w:i/>
                <w:sz w:val="16"/>
                <w:lang w:val="fr-CA"/>
              </w:rPr>
              <w:t>Adresse du greffe</w:t>
            </w:r>
            <w:r w:rsidRPr="007D50D1">
              <w:rPr>
                <w:i/>
                <w:sz w:val="16"/>
                <w:lang w:val="fr-CA"/>
              </w:rPr>
              <w:t>)</w:t>
            </w:r>
          </w:p>
        </w:tc>
        <w:tc>
          <w:tcPr>
            <w:tcW w:w="3969" w:type="dxa"/>
            <w:gridSpan w:val="2"/>
          </w:tcPr>
          <w:p w14:paraId="1114C7F1" w14:textId="77777777" w:rsidR="00494F6D" w:rsidRPr="007D50D1" w:rsidRDefault="00494F6D">
            <w:pPr>
              <w:pStyle w:val="InputArea"/>
              <w:jc w:val="right"/>
              <w:rPr>
                <w:b/>
                <w:lang w:val="fr-CA"/>
              </w:rPr>
            </w:pPr>
          </w:p>
          <w:p w14:paraId="65471EDF" w14:textId="77777777" w:rsidR="00494F6D" w:rsidRPr="007D50D1" w:rsidRDefault="00494F6D">
            <w:pPr>
              <w:pStyle w:val="InputArea"/>
              <w:jc w:val="right"/>
              <w:rPr>
                <w:b/>
                <w:lang w:val="fr-CA"/>
              </w:rPr>
            </w:pPr>
          </w:p>
          <w:p w14:paraId="45077137" w14:textId="3BF7F998" w:rsidR="0063464A" w:rsidRPr="007D50D1" w:rsidRDefault="00F20E33" w:rsidP="00F20E33">
            <w:pPr>
              <w:pStyle w:val="InputArea"/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DEMANDE DE PROCÈS OU DE MOTION LONGUE</w:t>
            </w:r>
          </w:p>
        </w:tc>
      </w:tr>
      <w:tr w:rsidR="0063464A" w:rsidRPr="007D50D1" w14:paraId="428E4B00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6919" w:type="dxa"/>
            <w:gridSpan w:val="3"/>
          </w:tcPr>
          <w:p w14:paraId="13EBD94F" w14:textId="77777777" w:rsidR="0063464A" w:rsidRPr="007D50D1" w:rsidRDefault="0063464A">
            <w:pPr>
              <w:pStyle w:val="Instruction"/>
              <w:jc w:val="left"/>
              <w:rPr>
                <w:i w:val="0"/>
                <w:sz w:val="22"/>
                <w:lang w:val="fr-CA"/>
              </w:rPr>
            </w:pPr>
          </w:p>
        </w:tc>
        <w:tc>
          <w:tcPr>
            <w:tcW w:w="3969" w:type="dxa"/>
            <w:gridSpan w:val="2"/>
          </w:tcPr>
          <w:p w14:paraId="59FC63D2" w14:textId="27B0D017" w:rsidR="0063464A" w:rsidRPr="007D50D1" w:rsidRDefault="009C71B8">
            <w:pPr>
              <w:pStyle w:val="InputArea"/>
              <w:jc w:val="right"/>
              <w:rPr>
                <w:b/>
                <w:lang w:val="fr-CA"/>
              </w:rPr>
            </w:pPr>
            <w:r>
              <w:rPr>
                <w:b/>
                <w:lang w:val="fr-CA"/>
              </w:rPr>
              <w:t>AUDIENCE</w:t>
            </w:r>
            <w:r w:rsidR="00C6090E" w:rsidRPr="007D50D1">
              <w:rPr>
                <w:b/>
                <w:lang w:val="fr-CA"/>
              </w:rPr>
              <w:t>S</w:t>
            </w:r>
            <w:r w:rsidR="00F20E33">
              <w:rPr>
                <w:b/>
                <w:lang w:val="fr-CA"/>
              </w:rPr>
              <w:t> :</w:t>
            </w:r>
            <w:r w:rsidR="00C6090E" w:rsidRPr="007D50D1">
              <w:rPr>
                <w:b/>
                <w:lang w:val="fr-CA"/>
              </w:rPr>
              <w:t xml:space="preserve"> </w:t>
            </w:r>
            <w:r w:rsidR="000550AE" w:rsidRPr="007D50D1">
              <w:rPr>
                <w:b/>
                <w:lang w:val="fr-CA"/>
              </w:rPr>
              <w:t>25</w:t>
            </w:r>
            <w:r w:rsidR="00F20E33">
              <w:rPr>
                <w:b/>
                <w:lang w:val="fr-CA"/>
              </w:rPr>
              <w:t xml:space="preserve"> MAI </w:t>
            </w:r>
            <w:r w:rsidR="000550AE" w:rsidRPr="007D50D1">
              <w:rPr>
                <w:b/>
                <w:lang w:val="fr-CA"/>
              </w:rPr>
              <w:t>-</w:t>
            </w:r>
            <w:r w:rsidR="00F20E33">
              <w:rPr>
                <w:b/>
                <w:lang w:val="fr-CA"/>
              </w:rPr>
              <w:t xml:space="preserve"> 4 </w:t>
            </w:r>
            <w:r w:rsidR="000550AE" w:rsidRPr="007D50D1">
              <w:rPr>
                <w:b/>
                <w:lang w:val="fr-CA"/>
              </w:rPr>
              <w:t>JU</w:t>
            </w:r>
            <w:r w:rsidR="00F20E33">
              <w:rPr>
                <w:b/>
                <w:lang w:val="fr-CA"/>
              </w:rPr>
              <w:t>IN</w:t>
            </w:r>
            <w:r w:rsidR="00C6090E" w:rsidRPr="007D50D1">
              <w:rPr>
                <w:b/>
                <w:lang w:val="fr-CA"/>
              </w:rPr>
              <w:t xml:space="preserve"> 2021 </w:t>
            </w:r>
            <w:r w:rsidR="0063464A" w:rsidRPr="007D50D1">
              <w:rPr>
                <w:b/>
                <w:lang w:val="fr-CA"/>
              </w:rPr>
              <w:t xml:space="preserve"> </w:t>
            </w:r>
          </w:p>
        </w:tc>
      </w:tr>
      <w:tr w:rsidR="0063464A" w:rsidRPr="007D50D1" w14:paraId="1D08AC0E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888" w:type="dxa"/>
            <w:gridSpan w:val="5"/>
          </w:tcPr>
          <w:p w14:paraId="67E0256D" w14:textId="7875AF6C" w:rsidR="0063464A" w:rsidRPr="007D50D1" w:rsidRDefault="002C215E">
            <w:pPr>
              <w:pStyle w:val="FTBold12"/>
              <w:rPr>
                <w:lang w:val="fr-CA"/>
              </w:rPr>
            </w:pPr>
            <w:r>
              <w:rPr>
                <w:lang w:val="fr-CA"/>
              </w:rPr>
              <w:t>Requérant</w:t>
            </w:r>
            <w:r w:rsidR="00457C92">
              <w:rPr>
                <w:lang w:val="fr-CA"/>
              </w:rPr>
              <w:t>(e)</w:t>
            </w:r>
            <w:r w:rsidR="0063464A" w:rsidRPr="007D50D1">
              <w:rPr>
                <w:lang w:val="fr-CA"/>
              </w:rPr>
              <w:t>(s)</w:t>
            </w:r>
          </w:p>
        </w:tc>
      </w:tr>
      <w:tr w:rsidR="0063464A" w:rsidRPr="007D50D1" w14:paraId="20346D38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BD4650" w14:textId="270FA117" w:rsidR="0063464A" w:rsidRPr="007D50D1" w:rsidRDefault="007D50D1">
            <w:pPr>
              <w:pStyle w:val="TableInstruction"/>
              <w:rPr>
                <w:lang w:val="fr-CA"/>
              </w:rPr>
            </w:pPr>
            <w:r w:rsidRPr="007D50D1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283F51DE" w14:textId="5F78C999" w:rsidR="0063464A" w:rsidRPr="007D50D1" w:rsidRDefault="0088527B">
            <w:pPr>
              <w:pStyle w:val="TableInstruction"/>
              <w:rPr>
                <w:lang w:val="fr-CA"/>
              </w:rPr>
            </w:pPr>
            <w:r w:rsidRPr="0088527B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3464A" w:rsidRPr="007D50D1" w14:paraId="39CDB02F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C055" w14:textId="77777777" w:rsidR="0063464A" w:rsidRPr="007D50D1" w:rsidRDefault="00E83DFA">
            <w:pPr>
              <w:pStyle w:val="BoxInputArea"/>
              <w:rPr>
                <w:lang w:val="fr-CA"/>
              </w:rPr>
            </w:pPr>
            <w:bookmarkStart w:id="3" w:name="AppInfo" w:colFirst="0" w:colLast="0"/>
            <w:bookmarkStart w:id="4" w:name="AppLawyerInfo" w:colFirst="1" w:colLast="1"/>
            <w:r w:rsidRPr="007D50D1">
              <w:rPr>
                <w:lang w:val="fr-CA"/>
              </w:rPr>
              <w:t xml:space="preserve"> </w:t>
            </w:r>
          </w:p>
          <w:p w14:paraId="66353F30" w14:textId="77777777" w:rsidR="007844FB" w:rsidRPr="007D50D1" w:rsidRDefault="007844FB">
            <w:pPr>
              <w:pStyle w:val="BoxInputArea"/>
              <w:rPr>
                <w:lang w:val="fr-CA"/>
              </w:rPr>
            </w:pPr>
          </w:p>
          <w:p w14:paraId="23C60B20" w14:textId="77777777" w:rsidR="007844FB" w:rsidRPr="007D50D1" w:rsidRDefault="007844FB">
            <w:pPr>
              <w:pStyle w:val="BoxInputArea"/>
              <w:rPr>
                <w:lang w:val="fr-CA"/>
              </w:rPr>
            </w:pPr>
          </w:p>
          <w:p w14:paraId="7FA599AC" w14:textId="77777777" w:rsidR="007844FB" w:rsidRPr="007D50D1" w:rsidRDefault="007844FB">
            <w:pPr>
              <w:pStyle w:val="BoxInputArea"/>
              <w:rPr>
                <w:lang w:val="fr-CA"/>
              </w:rPr>
            </w:pPr>
          </w:p>
          <w:p w14:paraId="0F054D87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597BF933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04140C79" w14:textId="68A07A3B" w:rsidR="007844FB" w:rsidRPr="007D50D1" w:rsidRDefault="004D0414">
            <w:pPr>
              <w:pStyle w:val="BoxInputArea"/>
              <w:rPr>
                <w:lang w:val="fr-CA"/>
              </w:rPr>
            </w:pPr>
            <w:r>
              <w:rPr>
                <w:lang w:val="fr-CA"/>
              </w:rPr>
              <w:t>Adresse électronique</w:t>
            </w:r>
            <w:r w:rsidR="0074759B" w:rsidRPr="007D50D1">
              <w:rPr>
                <w:lang w:val="fr-CA"/>
              </w:rPr>
              <w:t xml:space="preserve"> (</w:t>
            </w:r>
            <w:r>
              <w:rPr>
                <w:lang w:val="fr-CA"/>
              </w:rPr>
              <w:t>obligatoire</w:t>
            </w:r>
            <w:r w:rsidR="0074759B" w:rsidRPr="007D50D1">
              <w:rPr>
                <w:lang w:val="fr-CA"/>
              </w:rPr>
              <w:t>)</w:t>
            </w:r>
            <w:r>
              <w:rPr>
                <w:lang w:val="fr-CA"/>
              </w:rPr>
              <w:t> :</w:t>
            </w: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02F2380" w14:textId="77777777" w:rsidR="0063464A" w:rsidRPr="007D50D1" w:rsidRDefault="0063464A">
            <w:pPr>
              <w:pStyle w:val="BoxInputArea"/>
              <w:rPr>
                <w:lang w:val="fr-CA"/>
              </w:rPr>
            </w:pPr>
          </w:p>
          <w:p w14:paraId="7B71990C" w14:textId="77777777" w:rsidR="0074759B" w:rsidRPr="007D50D1" w:rsidRDefault="0074759B">
            <w:pPr>
              <w:pStyle w:val="BoxInputArea"/>
              <w:rPr>
                <w:lang w:val="fr-CA"/>
              </w:rPr>
            </w:pPr>
          </w:p>
          <w:p w14:paraId="5009605D" w14:textId="77777777" w:rsidR="0074759B" w:rsidRPr="007D50D1" w:rsidRDefault="0074759B">
            <w:pPr>
              <w:pStyle w:val="BoxInputArea"/>
              <w:rPr>
                <w:lang w:val="fr-CA"/>
              </w:rPr>
            </w:pPr>
          </w:p>
          <w:p w14:paraId="12C2A522" w14:textId="77777777" w:rsidR="0074759B" w:rsidRPr="007D50D1" w:rsidRDefault="0074759B">
            <w:pPr>
              <w:pStyle w:val="BoxInputArea"/>
              <w:rPr>
                <w:lang w:val="fr-CA"/>
              </w:rPr>
            </w:pPr>
          </w:p>
          <w:p w14:paraId="5045B88E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1DC60A10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517CBF8F" w14:textId="744D9779" w:rsidR="0074759B" w:rsidRPr="007D50D1" w:rsidRDefault="004D0414">
            <w:pPr>
              <w:pStyle w:val="BoxInputArea"/>
              <w:rPr>
                <w:lang w:val="fr-CA"/>
              </w:rPr>
            </w:pPr>
            <w:r w:rsidRPr="004D0414">
              <w:rPr>
                <w:lang w:val="fr-CA"/>
              </w:rPr>
              <w:t>Adresse électronique (obligatoire) :</w:t>
            </w:r>
          </w:p>
        </w:tc>
      </w:tr>
      <w:bookmarkEnd w:id="3"/>
      <w:bookmarkEnd w:id="4"/>
      <w:tr w:rsidR="0063464A" w:rsidRPr="007D50D1" w14:paraId="71EA8F9A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888" w:type="dxa"/>
            <w:gridSpan w:val="5"/>
          </w:tcPr>
          <w:p w14:paraId="22ECCFBF" w14:textId="0FDEF61A" w:rsidR="0063464A" w:rsidRPr="007D50D1" w:rsidRDefault="002C215E">
            <w:pPr>
              <w:pStyle w:val="FTBold12"/>
              <w:spacing w:before="160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457C92">
              <w:rPr>
                <w:lang w:val="fr-CA"/>
              </w:rPr>
              <w:t>(e)</w:t>
            </w:r>
            <w:r w:rsidR="0063464A" w:rsidRPr="007D50D1">
              <w:rPr>
                <w:lang w:val="fr-CA"/>
              </w:rPr>
              <w:t>(s)</w:t>
            </w:r>
          </w:p>
        </w:tc>
      </w:tr>
      <w:tr w:rsidR="0063464A" w:rsidRPr="007D50D1" w14:paraId="263E3B47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93F025" w14:textId="7BFC642E" w:rsidR="0063464A" w:rsidRPr="007D50D1" w:rsidRDefault="007D50D1">
            <w:pPr>
              <w:pStyle w:val="TableInstruction"/>
              <w:rPr>
                <w:lang w:val="fr-CA"/>
              </w:rPr>
            </w:pPr>
            <w:r w:rsidRPr="007D50D1">
              <w:rPr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1C70962F" w14:textId="570FF5A1" w:rsidR="0063464A" w:rsidRPr="007D50D1" w:rsidRDefault="0088527B">
            <w:pPr>
              <w:pStyle w:val="TableInstruction"/>
              <w:rPr>
                <w:lang w:val="fr-CA"/>
              </w:rPr>
            </w:pPr>
            <w:r w:rsidRPr="0088527B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3464A" w:rsidRPr="007D50D1" w14:paraId="4B8ADBB3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E118" w14:textId="77777777" w:rsidR="0063464A" w:rsidRPr="007D50D1" w:rsidRDefault="00E83DFA">
            <w:pPr>
              <w:pStyle w:val="BoxInputArea"/>
              <w:rPr>
                <w:lang w:val="fr-CA"/>
              </w:rPr>
            </w:pPr>
            <w:bookmarkStart w:id="5" w:name="RespInfo" w:colFirst="0" w:colLast="0"/>
            <w:bookmarkStart w:id="6" w:name="RespLawyerInfo" w:colFirst="1" w:colLast="1"/>
            <w:r w:rsidRPr="007D50D1">
              <w:rPr>
                <w:lang w:val="fr-CA"/>
              </w:rPr>
              <w:t xml:space="preserve"> </w:t>
            </w:r>
          </w:p>
          <w:p w14:paraId="6AEC2870" w14:textId="77777777" w:rsidR="007844FB" w:rsidRPr="007D50D1" w:rsidRDefault="007844FB">
            <w:pPr>
              <w:pStyle w:val="BoxInputArea"/>
              <w:rPr>
                <w:lang w:val="fr-CA"/>
              </w:rPr>
            </w:pPr>
          </w:p>
          <w:p w14:paraId="00D83EE9" w14:textId="77777777" w:rsidR="007844FB" w:rsidRPr="007D50D1" w:rsidRDefault="007844FB">
            <w:pPr>
              <w:pStyle w:val="BoxInputArea"/>
              <w:rPr>
                <w:lang w:val="fr-CA"/>
              </w:rPr>
            </w:pPr>
          </w:p>
          <w:p w14:paraId="02F22B9E" w14:textId="77777777" w:rsidR="007844FB" w:rsidRPr="007D50D1" w:rsidRDefault="007844FB">
            <w:pPr>
              <w:pStyle w:val="BoxInputArea"/>
              <w:rPr>
                <w:lang w:val="fr-CA"/>
              </w:rPr>
            </w:pPr>
          </w:p>
          <w:p w14:paraId="1F7FFE01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0C4034C8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1635A1A1" w14:textId="2A660D31" w:rsidR="007844FB" w:rsidRPr="007D50D1" w:rsidRDefault="004D0414">
            <w:pPr>
              <w:pStyle w:val="BoxInputArea"/>
              <w:rPr>
                <w:lang w:val="fr-CA"/>
              </w:rPr>
            </w:pPr>
            <w:r w:rsidRPr="004D0414">
              <w:rPr>
                <w:lang w:val="fr-CA"/>
              </w:rPr>
              <w:t>Adresse électronique (obligatoire) :</w:t>
            </w: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22866BD4" w14:textId="77777777" w:rsidR="0063464A" w:rsidRPr="007D50D1" w:rsidRDefault="0063464A">
            <w:pPr>
              <w:pStyle w:val="BoxInputArea"/>
              <w:rPr>
                <w:lang w:val="fr-CA"/>
              </w:rPr>
            </w:pPr>
          </w:p>
          <w:p w14:paraId="19E3670B" w14:textId="77777777" w:rsidR="0074759B" w:rsidRPr="007D50D1" w:rsidRDefault="0074759B">
            <w:pPr>
              <w:pStyle w:val="BoxInputArea"/>
              <w:rPr>
                <w:lang w:val="fr-CA"/>
              </w:rPr>
            </w:pPr>
          </w:p>
          <w:p w14:paraId="43F4C39C" w14:textId="77777777" w:rsidR="0074759B" w:rsidRPr="007D50D1" w:rsidRDefault="0074759B">
            <w:pPr>
              <w:pStyle w:val="BoxInputArea"/>
              <w:rPr>
                <w:lang w:val="fr-CA"/>
              </w:rPr>
            </w:pPr>
          </w:p>
          <w:p w14:paraId="2001191E" w14:textId="77777777" w:rsidR="0074759B" w:rsidRPr="007D50D1" w:rsidRDefault="0074759B">
            <w:pPr>
              <w:pStyle w:val="BoxInputArea"/>
              <w:rPr>
                <w:lang w:val="fr-CA"/>
              </w:rPr>
            </w:pPr>
          </w:p>
          <w:p w14:paraId="652D632C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19426F92" w14:textId="77777777" w:rsidR="00494F6D" w:rsidRPr="007D50D1" w:rsidRDefault="00494F6D">
            <w:pPr>
              <w:pStyle w:val="BoxInputArea"/>
              <w:rPr>
                <w:lang w:val="fr-CA"/>
              </w:rPr>
            </w:pPr>
          </w:p>
          <w:p w14:paraId="24BEECB0" w14:textId="126E0377" w:rsidR="0074759B" w:rsidRPr="007D50D1" w:rsidRDefault="004D0414">
            <w:pPr>
              <w:pStyle w:val="BoxInputArea"/>
              <w:rPr>
                <w:lang w:val="fr-CA"/>
              </w:rPr>
            </w:pPr>
            <w:r w:rsidRPr="004D0414">
              <w:rPr>
                <w:lang w:val="fr-CA"/>
              </w:rPr>
              <w:t>Adresse électronique (obligatoire) :</w:t>
            </w:r>
          </w:p>
        </w:tc>
      </w:tr>
      <w:bookmarkEnd w:id="5"/>
      <w:bookmarkEnd w:id="6"/>
    </w:tbl>
    <w:p w14:paraId="291B51F9" w14:textId="77777777" w:rsidR="00942ED4" w:rsidRPr="007D50D1" w:rsidRDefault="00942ED4" w:rsidP="00942ED4">
      <w:pPr>
        <w:pStyle w:val="CustomNormal"/>
        <w:ind w:left="-86"/>
        <w:rPr>
          <w:b/>
          <w:sz w:val="8"/>
          <w:szCs w:val="8"/>
          <w:lang w:val="fr-CA"/>
        </w:rPr>
      </w:pPr>
    </w:p>
    <w:p w14:paraId="18247F2C" w14:textId="77777777" w:rsidR="0063464A" w:rsidRPr="007D50D1" w:rsidRDefault="002509E0" w:rsidP="002509E0">
      <w:pPr>
        <w:pStyle w:val="CustomNormal"/>
        <w:spacing w:before="120"/>
        <w:ind w:left="-86"/>
        <w:rPr>
          <w:b/>
          <w:vanish/>
          <w:lang w:val="fr-CA"/>
        </w:rPr>
      </w:pPr>
      <w:bookmarkStart w:id="7" w:name="CLbox"/>
      <w:r w:rsidRPr="007D50D1">
        <w:rPr>
          <w:b/>
          <w:vanish/>
          <w:lang w:val="fr-CA"/>
        </w:rPr>
        <w:t>Children’s Lawyer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7D50D1" w14:paraId="776542C0" w14:textId="77777777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B2F79EC" w14:textId="77777777" w:rsidR="008526A4" w:rsidRPr="007D50D1" w:rsidRDefault="008526A4" w:rsidP="001B06D4">
            <w:pPr>
              <w:pStyle w:val="TableInstruction"/>
              <w:spacing w:after="0"/>
              <w:rPr>
                <w:vanish/>
                <w:lang w:val="fr-CA"/>
              </w:rPr>
            </w:pPr>
            <w:r w:rsidRPr="007D50D1">
              <w:rPr>
                <w:vanish/>
                <w:lang w:val="fr-CA"/>
              </w:rPr>
              <w:t>Name &amp; address of Children’s Lawyer’s agent for service (street &amp; number, municipality, postal code, telephone &amp; fax numbers and e-mail address (if any)) and name of person represented.</w:t>
            </w:r>
          </w:p>
        </w:tc>
      </w:tr>
      <w:tr w:rsidR="008526A4" w:rsidRPr="007D50D1" w14:paraId="70FBAB90" w14:textId="77777777" w:rsidTr="008526A4">
        <w:trPr>
          <w:hidden/>
        </w:trPr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BEAECC" w14:textId="77777777" w:rsidR="008526A4" w:rsidRPr="007D50D1" w:rsidRDefault="008526A4" w:rsidP="001B06D4">
            <w:pPr>
              <w:pStyle w:val="BoxInputArea"/>
              <w:rPr>
                <w:vanish/>
                <w:lang w:val="fr-CA"/>
              </w:rPr>
            </w:pPr>
            <w:bookmarkStart w:id="8" w:name="ChildrensLawyer" w:colFirst="0" w:colLast="0"/>
          </w:p>
          <w:p w14:paraId="68448313" w14:textId="77777777" w:rsidR="00494F6D" w:rsidRPr="007D50D1" w:rsidRDefault="00494F6D" w:rsidP="001B06D4">
            <w:pPr>
              <w:pStyle w:val="BoxInputArea"/>
              <w:rPr>
                <w:vanish/>
                <w:lang w:val="fr-CA"/>
              </w:rPr>
            </w:pPr>
          </w:p>
          <w:p w14:paraId="27656E3C" w14:textId="77777777" w:rsidR="00494F6D" w:rsidRPr="007D50D1" w:rsidRDefault="00494F6D" w:rsidP="001B06D4">
            <w:pPr>
              <w:pStyle w:val="BoxInputArea"/>
              <w:rPr>
                <w:vanish/>
                <w:lang w:val="fr-CA"/>
              </w:rPr>
            </w:pPr>
          </w:p>
          <w:p w14:paraId="7942C7B7" w14:textId="77777777" w:rsidR="00494F6D" w:rsidRPr="007D50D1" w:rsidRDefault="00494F6D" w:rsidP="001B06D4">
            <w:pPr>
              <w:pStyle w:val="BoxInputArea"/>
              <w:rPr>
                <w:vanish/>
                <w:lang w:val="fr-CA"/>
              </w:rPr>
            </w:pPr>
          </w:p>
          <w:p w14:paraId="11F4A21B" w14:textId="77777777" w:rsidR="00494F6D" w:rsidRPr="007D50D1" w:rsidRDefault="00494F6D" w:rsidP="001B06D4">
            <w:pPr>
              <w:pStyle w:val="BoxInputArea"/>
              <w:rPr>
                <w:vanish/>
                <w:lang w:val="fr-CA"/>
              </w:rPr>
            </w:pPr>
          </w:p>
        </w:tc>
      </w:tr>
      <w:bookmarkEnd w:id="7"/>
      <w:bookmarkEnd w:id="8"/>
    </w:tbl>
    <w:p w14:paraId="01F1B7A4" w14:textId="77777777" w:rsidR="008526A4" w:rsidRPr="007D50D1" w:rsidRDefault="008526A4">
      <w:pPr>
        <w:rPr>
          <w:lang w:val="fr-CA"/>
        </w:rPr>
      </w:pPr>
    </w:p>
    <w:tbl>
      <w:tblPr>
        <w:tblW w:w="10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40"/>
        <w:gridCol w:w="230"/>
        <w:gridCol w:w="52"/>
        <w:gridCol w:w="626"/>
        <w:gridCol w:w="36"/>
        <w:gridCol w:w="234"/>
        <w:gridCol w:w="36"/>
        <w:gridCol w:w="144"/>
        <w:gridCol w:w="36"/>
        <w:gridCol w:w="984"/>
        <w:gridCol w:w="992"/>
        <w:gridCol w:w="773"/>
        <w:gridCol w:w="270"/>
        <w:gridCol w:w="180"/>
        <w:gridCol w:w="5554"/>
        <w:gridCol w:w="36"/>
        <w:gridCol w:w="16"/>
        <w:gridCol w:w="352"/>
      </w:tblGrid>
      <w:tr w:rsidR="00E83DFA" w:rsidRPr="007D50D1" w14:paraId="7EFB5776" w14:textId="77777777" w:rsidTr="00BD2929">
        <w:trPr>
          <w:gridAfter w:val="2"/>
          <w:wAfter w:w="368" w:type="dxa"/>
          <w:cantSplit/>
        </w:trPr>
        <w:tc>
          <w:tcPr>
            <w:tcW w:w="404" w:type="dxa"/>
            <w:shd w:val="clear" w:color="auto" w:fill="FFFFFF"/>
          </w:tcPr>
          <w:p w14:paraId="311EB9AA" w14:textId="77777777" w:rsidR="00E83DFA" w:rsidRPr="007D50D1" w:rsidRDefault="00E83DFA" w:rsidP="00E83DFA">
            <w:pPr>
              <w:widowControl w:val="0"/>
              <w:spacing w:before="20"/>
              <w:ind w:right="14"/>
              <w:rPr>
                <w:rFonts w:ascii="Arial" w:hAnsi="Arial"/>
                <w:b/>
                <w:lang w:val="fr-CA"/>
              </w:rPr>
            </w:pPr>
            <w:r w:rsidRPr="007D50D1">
              <w:rPr>
                <w:rFonts w:ascii="Arial" w:hAnsi="Arial"/>
                <w:b/>
                <w:lang w:val="fr-CA"/>
              </w:rPr>
              <w:t>1.</w:t>
            </w:r>
          </w:p>
        </w:tc>
        <w:tc>
          <w:tcPr>
            <w:tcW w:w="2418" w:type="dxa"/>
            <w:gridSpan w:val="10"/>
            <w:shd w:val="clear" w:color="auto" w:fill="FFFFFF"/>
          </w:tcPr>
          <w:p w14:paraId="02C57340" w14:textId="105C9BBD" w:rsidR="00E83DFA" w:rsidRPr="007D50D1" w:rsidRDefault="0048308A" w:rsidP="00E83DFA">
            <w:pPr>
              <w:widowControl w:val="0"/>
              <w:spacing w:before="20"/>
              <w:ind w:right="14"/>
              <w:rPr>
                <w:rFonts w:ascii="Arial" w:hAnsi="Arial"/>
                <w:lang w:val="fr-CA"/>
              </w:rPr>
            </w:pPr>
            <w:r w:rsidRPr="0048308A">
              <w:rPr>
                <w:rFonts w:ascii="Arial" w:hAnsi="Arial"/>
                <w:lang w:val="fr-CA"/>
              </w:rPr>
              <w:t xml:space="preserve">Je m’appelle </w:t>
            </w:r>
            <w:r w:rsidRPr="0048308A">
              <w:rPr>
                <w:rFonts w:ascii="Arial" w:hAnsi="Arial"/>
                <w:i/>
                <w:iCs/>
                <w:sz w:val="18"/>
                <w:szCs w:val="18"/>
                <w:lang w:val="fr-CA"/>
              </w:rPr>
              <w:t>(nom et prénom officiels)</w:t>
            </w:r>
          </w:p>
        </w:tc>
        <w:tc>
          <w:tcPr>
            <w:tcW w:w="7805" w:type="dxa"/>
            <w:gridSpan w:val="6"/>
            <w:tcBorders>
              <w:bottom w:val="dashed" w:sz="2" w:space="0" w:color="auto"/>
            </w:tcBorders>
            <w:shd w:val="clear" w:color="auto" w:fill="FFFFFF"/>
          </w:tcPr>
          <w:p w14:paraId="6BE3031D" w14:textId="77777777" w:rsidR="00E83DFA" w:rsidRPr="007D50D1" w:rsidRDefault="00E83DFA" w:rsidP="00E83DFA">
            <w:pPr>
              <w:widowControl w:val="0"/>
              <w:shd w:val="pct12" w:color="auto" w:fill="FFFFFF"/>
              <w:ind w:right="14"/>
              <w:jc w:val="both"/>
              <w:rPr>
                <w:sz w:val="22"/>
                <w:lang w:val="fr-CA"/>
              </w:rPr>
            </w:pPr>
          </w:p>
        </w:tc>
      </w:tr>
      <w:tr w:rsidR="00E83DFA" w:rsidRPr="007D50D1" w14:paraId="2C154511" w14:textId="77777777" w:rsidTr="00BD2929">
        <w:trPr>
          <w:gridAfter w:val="3"/>
          <w:wAfter w:w="404" w:type="dxa"/>
          <w:cantSplit/>
        </w:trPr>
        <w:tc>
          <w:tcPr>
            <w:tcW w:w="10591" w:type="dxa"/>
            <w:gridSpan w:val="16"/>
            <w:shd w:val="clear" w:color="auto" w:fill="FFFFFF"/>
          </w:tcPr>
          <w:p w14:paraId="0B57383D" w14:textId="77777777" w:rsidR="00E83DFA" w:rsidRPr="007D50D1" w:rsidRDefault="00E83DFA" w:rsidP="00E83DFA">
            <w:pPr>
              <w:widowControl w:val="0"/>
              <w:rPr>
                <w:rFonts w:ascii="Arial" w:hAnsi="Arial"/>
                <w:noProof/>
                <w:sz w:val="4"/>
                <w:lang w:val="fr-CA"/>
              </w:rPr>
            </w:pPr>
          </w:p>
        </w:tc>
      </w:tr>
      <w:tr w:rsidR="00E83DFA" w:rsidRPr="007D50D1" w14:paraId="07D48F39" w14:textId="77777777" w:rsidTr="00BD2929">
        <w:trPr>
          <w:gridAfter w:val="2"/>
          <w:wAfter w:w="368" w:type="dxa"/>
          <w:cantSplit/>
          <w:trHeight w:hRule="exact" w:val="270"/>
        </w:trPr>
        <w:tc>
          <w:tcPr>
            <w:tcW w:w="404" w:type="dxa"/>
            <w:shd w:val="clear" w:color="auto" w:fill="FFFFFF"/>
          </w:tcPr>
          <w:p w14:paraId="47076CE6" w14:textId="77777777" w:rsidR="00E83DFA" w:rsidRPr="007D50D1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984" w:type="dxa"/>
            <w:gridSpan w:val="5"/>
            <w:shd w:val="clear" w:color="auto" w:fill="FFFFFF"/>
          </w:tcPr>
          <w:p w14:paraId="02E99797" w14:textId="32A785E9" w:rsidR="00E83DFA" w:rsidRPr="007D50D1" w:rsidRDefault="00A40071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et je suis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691BC6" w14:textId="77777777" w:rsidR="00E83DFA" w:rsidRPr="007D50D1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sz w:val="22"/>
                <w:lang w:val="fr-CA"/>
              </w:rPr>
            </w:pPr>
            <w:r w:rsidRPr="007D50D1">
              <w:rPr>
                <w:rFonts w:ascii="Arial" w:hAnsi="Arial"/>
                <w:b/>
                <w:sz w:val="22"/>
                <w:lang w:val="fr-CA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left w:val="nil"/>
            </w:tcBorders>
            <w:shd w:val="clear" w:color="auto" w:fill="FFFFFF"/>
          </w:tcPr>
          <w:p w14:paraId="195B634F" w14:textId="77777777" w:rsidR="00E83DFA" w:rsidRPr="007D50D1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1976" w:type="dxa"/>
            <w:gridSpan w:val="2"/>
            <w:shd w:val="clear" w:color="auto" w:fill="FFFFFF"/>
          </w:tcPr>
          <w:p w14:paraId="61FD9926" w14:textId="4BC56362" w:rsidR="00E83DFA" w:rsidRPr="007D50D1" w:rsidRDefault="00A40071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lang w:val="fr-CA"/>
              </w:rPr>
            </w:pPr>
            <w:r w:rsidRPr="00A40071">
              <w:rPr>
                <w:rFonts w:ascii="Arial" w:hAnsi="Arial"/>
                <w:lang w:val="fr-CA"/>
              </w:rPr>
              <w:t xml:space="preserve">l’avocat(e) de </w:t>
            </w:r>
            <w:r w:rsidRPr="00A40071">
              <w:rPr>
                <w:rFonts w:ascii="Arial" w:hAnsi="Arial"/>
                <w:i/>
                <w:iCs/>
                <w:sz w:val="18"/>
                <w:szCs w:val="18"/>
                <w:lang w:val="fr-CA"/>
              </w:rPr>
              <w:t>(nom)</w:t>
            </w:r>
          </w:p>
        </w:tc>
        <w:tc>
          <w:tcPr>
            <w:tcW w:w="6813" w:type="dxa"/>
            <w:gridSpan w:val="5"/>
            <w:tcBorders>
              <w:bottom w:val="dashed" w:sz="2" w:space="0" w:color="auto"/>
            </w:tcBorders>
            <w:shd w:val="clear" w:color="auto" w:fill="FFFFFF"/>
          </w:tcPr>
          <w:p w14:paraId="58E943A2" w14:textId="77777777" w:rsidR="00E83DFA" w:rsidRPr="007D50D1" w:rsidRDefault="00E83DFA" w:rsidP="00E83DFA">
            <w:pPr>
              <w:keepNext/>
              <w:keepLines/>
              <w:widowControl w:val="0"/>
              <w:shd w:val="pct12" w:color="auto" w:fill="FFFFFF"/>
              <w:spacing w:after="20"/>
              <w:ind w:right="14"/>
              <w:rPr>
                <w:sz w:val="22"/>
                <w:lang w:val="fr-CA"/>
              </w:rPr>
            </w:pPr>
            <w:r w:rsidRPr="007D50D1">
              <w:rPr>
                <w:sz w:val="22"/>
                <w:lang w:val="fr-CA"/>
              </w:rPr>
              <w:t xml:space="preserve"> </w:t>
            </w:r>
          </w:p>
        </w:tc>
      </w:tr>
      <w:tr w:rsidR="00E83DFA" w:rsidRPr="007D50D1" w14:paraId="5C711583" w14:textId="77777777" w:rsidTr="00BD2929">
        <w:trPr>
          <w:gridAfter w:val="3"/>
          <w:wAfter w:w="404" w:type="dxa"/>
          <w:cantSplit/>
        </w:trPr>
        <w:tc>
          <w:tcPr>
            <w:tcW w:w="10591" w:type="dxa"/>
            <w:gridSpan w:val="16"/>
            <w:shd w:val="clear" w:color="auto" w:fill="FFFFFF"/>
          </w:tcPr>
          <w:p w14:paraId="00872A5E" w14:textId="77777777" w:rsidR="00E83DFA" w:rsidRPr="007D50D1" w:rsidRDefault="00E83DFA" w:rsidP="00E83DFA">
            <w:pPr>
              <w:keepNext/>
              <w:keepLines/>
              <w:widowControl w:val="0"/>
              <w:rPr>
                <w:rFonts w:ascii="Arial" w:hAnsi="Arial"/>
                <w:noProof/>
                <w:sz w:val="2"/>
                <w:lang w:val="fr-CA"/>
              </w:rPr>
            </w:pPr>
          </w:p>
        </w:tc>
      </w:tr>
      <w:tr w:rsidR="00E83DFA" w:rsidRPr="007D50D1" w14:paraId="0DABEED0" w14:textId="77777777" w:rsidTr="00BD2929">
        <w:trPr>
          <w:gridAfter w:val="3"/>
          <w:wAfter w:w="404" w:type="dxa"/>
          <w:cantSplit/>
          <w:trHeight w:hRule="exact" w:val="270"/>
        </w:trPr>
        <w:tc>
          <w:tcPr>
            <w:tcW w:w="1352" w:type="dxa"/>
            <w:gridSpan w:val="5"/>
            <w:shd w:val="clear" w:color="auto" w:fill="FFFFFF"/>
          </w:tcPr>
          <w:p w14:paraId="795339B9" w14:textId="77777777" w:rsidR="00E83DFA" w:rsidRPr="007D50D1" w:rsidRDefault="00E83DFA" w:rsidP="00E83DFA">
            <w:pPr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DA7289" w14:textId="77777777" w:rsidR="00E83DFA" w:rsidRPr="007D50D1" w:rsidRDefault="00E83DFA" w:rsidP="00E83DFA">
            <w:pPr>
              <w:widowControl w:val="0"/>
              <w:jc w:val="center"/>
              <w:rPr>
                <w:rFonts w:ascii="Arial" w:hAnsi="Arial"/>
                <w:b/>
                <w:sz w:val="22"/>
                <w:lang w:val="fr-CA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  <w:shd w:val="clear" w:color="auto" w:fill="FFFFFF"/>
          </w:tcPr>
          <w:p w14:paraId="3F689CDB" w14:textId="77777777" w:rsidR="00E83DFA" w:rsidRPr="007D50D1" w:rsidRDefault="00E83DFA" w:rsidP="00E83DFA">
            <w:pPr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2785" w:type="dxa"/>
            <w:gridSpan w:val="4"/>
            <w:tcBorders>
              <w:right w:val="single" w:sz="8" w:space="0" w:color="auto"/>
            </w:tcBorders>
            <w:shd w:val="clear" w:color="auto" w:fill="FFFFFF"/>
          </w:tcPr>
          <w:p w14:paraId="2B56420B" w14:textId="3261216E" w:rsidR="00E83DFA" w:rsidRPr="00A40071" w:rsidRDefault="00A40071" w:rsidP="00E83DFA">
            <w:pPr>
              <w:widowControl w:val="0"/>
              <w:ind w:right="14"/>
              <w:rPr>
                <w:rFonts w:ascii="Arial" w:hAnsi="Arial"/>
                <w:sz w:val="16"/>
                <w:szCs w:val="16"/>
                <w:lang w:val="fr-CA"/>
              </w:rPr>
            </w:pPr>
            <w:r w:rsidRPr="00A40071">
              <w:rPr>
                <w:rFonts w:ascii="Arial" w:hAnsi="Arial"/>
                <w:sz w:val="16"/>
                <w:szCs w:val="16"/>
                <w:lang w:val="fr-CA"/>
              </w:rPr>
              <w:t>le/la requérant(e) dans cette cause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307A96" w14:textId="77777777" w:rsidR="00E83DFA" w:rsidRPr="007D50D1" w:rsidRDefault="00E83DFA" w:rsidP="00E83DFA">
            <w:pPr>
              <w:widowControl w:val="0"/>
              <w:ind w:right="14"/>
              <w:jc w:val="center"/>
              <w:rPr>
                <w:rFonts w:ascii="Arial" w:hAnsi="Arial"/>
                <w:b/>
                <w:sz w:val="22"/>
                <w:szCs w:val="22"/>
                <w:lang w:val="fr-CA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09DB9720" w14:textId="77777777" w:rsidR="00E83DFA" w:rsidRPr="007D50D1" w:rsidRDefault="00E83DFA" w:rsidP="00E83DFA">
            <w:pPr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5554" w:type="dxa"/>
            <w:shd w:val="clear" w:color="auto" w:fill="FFFFFF"/>
          </w:tcPr>
          <w:p w14:paraId="484156CE" w14:textId="4E4BE1C8" w:rsidR="00E83DFA" w:rsidRPr="007D50D1" w:rsidRDefault="00A40071" w:rsidP="00E83DFA">
            <w:pPr>
              <w:widowControl w:val="0"/>
              <w:ind w:right="14"/>
              <w:rPr>
                <w:rFonts w:ascii="Arial" w:hAnsi="Arial"/>
                <w:lang w:val="fr-CA"/>
              </w:rPr>
            </w:pPr>
            <w:r w:rsidRPr="00A40071">
              <w:rPr>
                <w:rFonts w:ascii="Arial" w:hAnsi="Arial"/>
                <w:lang w:val="fr-CA"/>
              </w:rPr>
              <w:t>l’intimé(e) dans cette cause</w:t>
            </w:r>
          </w:p>
        </w:tc>
      </w:tr>
      <w:tr w:rsidR="00E83DFA" w:rsidRPr="007D50D1" w14:paraId="38288530" w14:textId="77777777" w:rsidTr="00BD2929">
        <w:trPr>
          <w:gridAfter w:val="3"/>
          <w:wAfter w:w="404" w:type="dxa"/>
          <w:cantSplit/>
        </w:trPr>
        <w:tc>
          <w:tcPr>
            <w:tcW w:w="10591" w:type="dxa"/>
            <w:gridSpan w:val="16"/>
            <w:shd w:val="clear" w:color="auto" w:fill="FFFFFF"/>
          </w:tcPr>
          <w:p w14:paraId="17F54A1A" w14:textId="77777777" w:rsidR="00E83DFA" w:rsidRPr="007D50D1" w:rsidRDefault="00E83DFA" w:rsidP="00E83DFA">
            <w:pPr>
              <w:widowControl w:val="0"/>
              <w:rPr>
                <w:rFonts w:ascii="Arial" w:hAnsi="Arial"/>
                <w:noProof/>
                <w:sz w:val="2"/>
                <w:lang w:val="fr-CA"/>
              </w:rPr>
            </w:pPr>
          </w:p>
        </w:tc>
      </w:tr>
      <w:tr w:rsidR="00E83DFA" w:rsidRPr="007D50D1" w14:paraId="4C3CDFAC" w14:textId="77777777" w:rsidTr="00BD2929">
        <w:trPr>
          <w:gridAfter w:val="3"/>
          <w:wAfter w:w="404" w:type="dxa"/>
          <w:cantSplit/>
          <w:trHeight w:hRule="exact" w:val="280"/>
        </w:trPr>
        <w:tc>
          <w:tcPr>
            <w:tcW w:w="1352" w:type="dxa"/>
            <w:gridSpan w:val="5"/>
            <w:shd w:val="clear" w:color="auto" w:fill="FFFFFF"/>
          </w:tcPr>
          <w:p w14:paraId="058A4FB1" w14:textId="77777777" w:rsidR="00E83DFA" w:rsidRPr="007D50D1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1FF732" w14:textId="77777777" w:rsidR="00E83DFA" w:rsidRPr="007D50D1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sz w:val="22"/>
                <w:lang w:val="fr-CA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  <w:shd w:val="clear" w:color="auto" w:fill="FFFFFF"/>
          </w:tcPr>
          <w:p w14:paraId="335AEDFD" w14:textId="77777777" w:rsidR="00E83DFA" w:rsidRPr="007D50D1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8789" w:type="dxa"/>
            <w:gridSpan w:val="7"/>
            <w:shd w:val="clear" w:color="auto" w:fill="FFFFFF"/>
          </w:tcPr>
          <w:p w14:paraId="4268DEEC" w14:textId="035D5E38" w:rsidR="00E83DFA" w:rsidRPr="007D50D1" w:rsidRDefault="00A40071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autre</w:t>
            </w:r>
            <w:r w:rsidR="00E83DFA" w:rsidRPr="007D50D1">
              <w:rPr>
                <w:rFonts w:ascii="Arial" w:hAnsi="Arial"/>
                <w:lang w:val="fr-CA"/>
              </w:rPr>
              <w:t xml:space="preserve"> </w:t>
            </w:r>
            <w:r w:rsidR="00E83DFA" w:rsidRPr="007D50D1">
              <w:rPr>
                <w:rFonts w:ascii="Arial" w:hAnsi="Arial"/>
                <w:i/>
                <w:sz w:val="18"/>
                <w:szCs w:val="18"/>
                <w:lang w:val="fr-CA"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  <w:lang w:val="fr-CA"/>
              </w:rPr>
              <w:t>préciser</w:t>
            </w:r>
            <w:r w:rsidR="00E83DFA" w:rsidRPr="007D50D1">
              <w:rPr>
                <w:rFonts w:ascii="Arial" w:hAnsi="Arial"/>
                <w:i/>
                <w:sz w:val="18"/>
                <w:szCs w:val="18"/>
                <w:lang w:val="fr-CA"/>
              </w:rPr>
              <w:t>)</w:t>
            </w:r>
          </w:p>
        </w:tc>
      </w:tr>
      <w:tr w:rsidR="00E83DFA" w:rsidRPr="007D50D1" w14:paraId="40FA2D26" w14:textId="77777777" w:rsidTr="00BD2929">
        <w:trPr>
          <w:gridAfter w:val="3"/>
          <w:wAfter w:w="404" w:type="dxa"/>
          <w:cantSplit/>
        </w:trPr>
        <w:tc>
          <w:tcPr>
            <w:tcW w:w="1802" w:type="dxa"/>
            <w:gridSpan w:val="9"/>
            <w:shd w:val="clear" w:color="auto" w:fill="FFFFFF"/>
          </w:tcPr>
          <w:p w14:paraId="565D9E74" w14:textId="77777777" w:rsidR="00E83DFA" w:rsidRPr="007D50D1" w:rsidRDefault="00E83DFA" w:rsidP="00E83DFA">
            <w:pPr>
              <w:widowControl w:val="0"/>
              <w:ind w:right="14"/>
              <w:rPr>
                <w:rFonts w:ascii="Arial" w:hAnsi="Arial"/>
                <w:sz w:val="2"/>
                <w:szCs w:val="2"/>
                <w:lang w:val="fr-CA"/>
              </w:rPr>
            </w:pPr>
          </w:p>
        </w:tc>
        <w:tc>
          <w:tcPr>
            <w:tcW w:w="8789" w:type="dxa"/>
            <w:gridSpan w:val="7"/>
            <w:shd w:val="clear" w:color="auto" w:fill="FFFFFF"/>
          </w:tcPr>
          <w:p w14:paraId="6094A13B" w14:textId="77777777" w:rsidR="00E83DFA" w:rsidRPr="007D50D1" w:rsidRDefault="00E83DFA" w:rsidP="00E83DFA">
            <w:pPr>
              <w:widowControl w:val="0"/>
              <w:ind w:right="14"/>
              <w:rPr>
                <w:rFonts w:ascii="Arial" w:hAnsi="Arial"/>
                <w:sz w:val="2"/>
                <w:szCs w:val="2"/>
                <w:lang w:val="fr-CA"/>
              </w:rPr>
            </w:pPr>
          </w:p>
        </w:tc>
      </w:tr>
      <w:tr w:rsidR="00E83DFA" w:rsidRPr="007D50D1" w14:paraId="49701FED" w14:textId="77777777" w:rsidTr="00BD2929">
        <w:trPr>
          <w:gridAfter w:val="3"/>
          <w:wAfter w:w="404" w:type="dxa"/>
        </w:trPr>
        <w:tc>
          <w:tcPr>
            <w:tcW w:w="1802" w:type="dxa"/>
            <w:gridSpan w:val="9"/>
            <w:shd w:val="clear" w:color="auto" w:fill="FFFFFF"/>
          </w:tcPr>
          <w:p w14:paraId="58A2E70A" w14:textId="77777777" w:rsidR="00E83DFA" w:rsidRPr="007D50D1" w:rsidRDefault="00E83DFA" w:rsidP="00E83DFA">
            <w:pPr>
              <w:widowControl w:val="0"/>
              <w:ind w:right="14"/>
              <w:rPr>
                <w:rFonts w:ascii="Arial" w:hAnsi="Arial"/>
                <w:lang w:val="fr-CA"/>
              </w:rPr>
            </w:pPr>
          </w:p>
        </w:tc>
        <w:tc>
          <w:tcPr>
            <w:tcW w:w="8789" w:type="dxa"/>
            <w:gridSpan w:val="7"/>
            <w:shd w:val="clear" w:color="auto" w:fill="FFFFFF"/>
          </w:tcPr>
          <w:p w14:paraId="7C865B79" w14:textId="77777777" w:rsidR="00E83DFA" w:rsidRPr="007D50D1" w:rsidRDefault="00E83DFA" w:rsidP="00E83DFA">
            <w:pPr>
              <w:widowControl w:val="0"/>
              <w:shd w:val="pct12" w:color="auto" w:fill="FFFFFF"/>
              <w:ind w:right="14"/>
              <w:rPr>
                <w:sz w:val="22"/>
                <w:lang w:val="fr-CA"/>
              </w:rPr>
            </w:pPr>
          </w:p>
        </w:tc>
      </w:tr>
      <w:tr w:rsidR="00E83DFA" w:rsidRPr="007D50D1" w14:paraId="544794A8" w14:textId="77777777" w:rsidTr="00BD2929">
        <w:trPr>
          <w:gridAfter w:val="2"/>
          <w:wAfter w:w="368" w:type="dxa"/>
          <w:cantSplit/>
        </w:trPr>
        <w:tc>
          <w:tcPr>
            <w:tcW w:w="404" w:type="dxa"/>
            <w:shd w:val="clear" w:color="auto" w:fill="FFFFFF"/>
          </w:tcPr>
          <w:p w14:paraId="6D85A162" w14:textId="77777777" w:rsidR="00E83DFA" w:rsidRPr="007D50D1" w:rsidRDefault="00E83DFA" w:rsidP="00292CD9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9" w:name="_Hlk43358755"/>
            <w:bookmarkStart w:id="10" w:name="_Hlk43360387"/>
            <w:r w:rsidRPr="007D50D1">
              <w:rPr>
                <w:lang w:val="fr-CA"/>
              </w:rPr>
              <w:t>2.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3A8D2816" w14:textId="44A9BE4C" w:rsidR="00E83DFA" w:rsidRPr="007D50D1" w:rsidRDefault="00CF1D73" w:rsidP="00292CD9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CF1D73">
              <w:rPr>
                <w:lang w:val="fr-CA"/>
              </w:rPr>
              <w:t>L</w:t>
            </w:r>
            <w:r>
              <w:rPr>
                <w:lang w:val="fr-CA"/>
              </w:rPr>
              <w:t>a</w:t>
            </w:r>
            <w:r w:rsidRPr="00CF1D73">
              <w:rPr>
                <w:lang w:val="fr-CA"/>
              </w:rPr>
              <w:t xml:space="preserve"> formule est-</w:t>
            </w:r>
            <w:r>
              <w:rPr>
                <w:lang w:val="fr-CA"/>
              </w:rPr>
              <w:t>elle</w:t>
            </w:r>
            <w:r w:rsidRPr="00CF1D73">
              <w:rPr>
                <w:lang w:val="fr-CA"/>
              </w:rPr>
              <w:t xml:space="preserve"> présenté</w:t>
            </w:r>
            <w:r>
              <w:rPr>
                <w:lang w:val="fr-CA"/>
              </w:rPr>
              <w:t>e</w:t>
            </w:r>
            <w:r w:rsidRPr="00CF1D73">
              <w:rPr>
                <w:lang w:val="fr-CA"/>
              </w:rPr>
              <w:t xml:space="preserve"> au nom de toutes les parties</w:t>
            </w:r>
            <w:r w:rsidR="00E83DFA" w:rsidRPr="007D50D1">
              <w:rPr>
                <w:lang w:val="fr-CA"/>
              </w:rPr>
              <w:t>?</w:t>
            </w:r>
          </w:p>
        </w:tc>
      </w:tr>
      <w:bookmarkEnd w:id="9"/>
      <w:tr w:rsidR="00E83DFA" w:rsidRPr="007D50D1" w14:paraId="0BF24EDA" w14:textId="77777777" w:rsidTr="00BD2929">
        <w:trPr>
          <w:gridAfter w:val="3"/>
          <w:wAfter w:w="404" w:type="dxa"/>
          <w:cantSplit/>
        </w:trPr>
        <w:tc>
          <w:tcPr>
            <w:tcW w:w="10591" w:type="dxa"/>
            <w:gridSpan w:val="16"/>
            <w:shd w:val="clear" w:color="auto" w:fill="FFFFFF"/>
          </w:tcPr>
          <w:p w14:paraId="591EC181" w14:textId="77777777" w:rsidR="00E83DFA" w:rsidRPr="007D50D1" w:rsidRDefault="00E83DFA" w:rsidP="00292CD9">
            <w:pPr>
              <w:pStyle w:val="2PointSpace"/>
              <w:rPr>
                <w:sz w:val="8"/>
                <w:szCs w:val="8"/>
                <w:lang w:val="fr-CA"/>
              </w:rPr>
            </w:pPr>
          </w:p>
        </w:tc>
      </w:tr>
      <w:tr w:rsidR="00E83DFA" w:rsidRPr="007D50D1" w14:paraId="656334B7" w14:textId="77777777" w:rsidTr="00BD2929">
        <w:trPr>
          <w:gridAfter w:val="1"/>
          <w:wAfter w:w="352" w:type="dxa"/>
          <w:cantSplit/>
          <w:trHeight w:hRule="exact" w:val="270"/>
        </w:trPr>
        <w:tc>
          <w:tcPr>
            <w:tcW w:w="404" w:type="dxa"/>
            <w:shd w:val="clear" w:color="auto" w:fill="FFFFFF"/>
          </w:tcPr>
          <w:p w14:paraId="69C7C4A1" w14:textId="77777777" w:rsidR="00E83DFA" w:rsidRPr="007D50D1" w:rsidRDefault="00E83DFA" w:rsidP="00292CD9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CF409C" w14:textId="77777777" w:rsidR="00E83DFA" w:rsidRPr="007D50D1" w:rsidRDefault="00E83DFA" w:rsidP="00292CD9">
            <w:pPr>
              <w:pStyle w:val="CheckBox"/>
              <w:keepNext/>
              <w:keepLines/>
              <w:rPr>
                <w:lang w:val="fr-CA"/>
              </w:rPr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FFFFFF"/>
          </w:tcPr>
          <w:p w14:paraId="3CEE7EA2" w14:textId="77777777" w:rsidR="00E83DFA" w:rsidRPr="007D50D1" w:rsidRDefault="00E83DFA" w:rsidP="00292CD9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9917" w:type="dxa"/>
            <w:gridSpan w:val="14"/>
            <w:shd w:val="clear" w:color="auto" w:fill="FFFFFF"/>
          </w:tcPr>
          <w:p w14:paraId="247CDE27" w14:textId="768A4350" w:rsidR="00E83DFA" w:rsidRPr="007D50D1" w:rsidRDefault="0048308A" w:rsidP="00292CD9">
            <w:pPr>
              <w:pStyle w:val="CustomNormal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</w:tr>
      <w:tr w:rsidR="00E83DFA" w:rsidRPr="007D50D1" w14:paraId="18BF4DF2" w14:textId="77777777" w:rsidTr="00BD2929">
        <w:trPr>
          <w:gridAfter w:val="3"/>
          <w:wAfter w:w="404" w:type="dxa"/>
        </w:trPr>
        <w:tc>
          <w:tcPr>
            <w:tcW w:w="10591" w:type="dxa"/>
            <w:gridSpan w:val="16"/>
            <w:shd w:val="clear" w:color="auto" w:fill="FFFFFF"/>
          </w:tcPr>
          <w:p w14:paraId="29EA3350" w14:textId="77777777" w:rsidR="00E83DFA" w:rsidRPr="007D50D1" w:rsidRDefault="00E83DFA" w:rsidP="00292CD9">
            <w:pPr>
              <w:pStyle w:val="CustomNormal"/>
              <w:rPr>
                <w:sz w:val="10"/>
                <w:szCs w:val="10"/>
                <w:lang w:val="fr-CA"/>
              </w:rPr>
            </w:pPr>
          </w:p>
        </w:tc>
      </w:tr>
      <w:tr w:rsidR="00E83DFA" w:rsidRPr="007D50D1" w14:paraId="0C67DCCB" w14:textId="77777777" w:rsidTr="00BD2929">
        <w:trPr>
          <w:gridAfter w:val="1"/>
          <w:wAfter w:w="352" w:type="dxa"/>
          <w:cantSplit/>
          <w:trHeight w:hRule="exact" w:val="270"/>
        </w:trPr>
        <w:tc>
          <w:tcPr>
            <w:tcW w:w="404" w:type="dxa"/>
            <w:shd w:val="clear" w:color="auto" w:fill="FFFFFF"/>
          </w:tcPr>
          <w:p w14:paraId="7E1DF422" w14:textId="77777777" w:rsidR="00E83DFA" w:rsidRPr="007D50D1" w:rsidRDefault="00E83DFA" w:rsidP="00292CD9">
            <w:pPr>
              <w:pStyle w:val="CustomNormal"/>
              <w:rPr>
                <w:lang w:val="fr-CA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2BB788" w14:textId="77777777" w:rsidR="00E83DFA" w:rsidRPr="007D50D1" w:rsidRDefault="00E83DFA" w:rsidP="00292CD9">
            <w:pPr>
              <w:pStyle w:val="CheckBox"/>
              <w:rPr>
                <w:lang w:val="fr-CA"/>
              </w:rPr>
            </w:pPr>
          </w:p>
        </w:tc>
        <w:tc>
          <w:tcPr>
            <w:tcW w:w="282" w:type="dxa"/>
            <w:gridSpan w:val="2"/>
            <w:tcBorders>
              <w:left w:val="nil"/>
            </w:tcBorders>
            <w:shd w:val="clear" w:color="auto" w:fill="FFFFFF"/>
          </w:tcPr>
          <w:p w14:paraId="4E2CCDEC" w14:textId="77777777" w:rsidR="00E83DFA" w:rsidRPr="007D50D1" w:rsidRDefault="00E83DFA" w:rsidP="00292CD9">
            <w:pPr>
              <w:pStyle w:val="CustomNormal"/>
              <w:rPr>
                <w:lang w:val="fr-CA"/>
              </w:rPr>
            </w:pPr>
          </w:p>
        </w:tc>
        <w:tc>
          <w:tcPr>
            <w:tcW w:w="9917" w:type="dxa"/>
            <w:gridSpan w:val="14"/>
            <w:shd w:val="clear" w:color="auto" w:fill="FFFFFF"/>
          </w:tcPr>
          <w:p w14:paraId="27E4B7B2" w14:textId="08D417A4" w:rsidR="00E83DFA" w:rsidRPr="007D50D1" w:rsidRDefault="00E83DFA" w:rsidP="00292CD9">
            <w:pPr>
              <w:pStyle w:val="CustomNormal"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>No</w:t>
            </w:r>
            <w:r w:rsidR="0048308A">
              <w:rPr>
                <w:lang w:val="fr-CA"/>
              </w:rPr>
              <w:t>n</w:t>
            </w:r>
          </w:p>
        </w:tc>
      </w:tr>
      <w:bookmarkEnd w:id="10"/>
      <w:tr w:rsidR="003701D9" w:rsidRPr="007D50D1" w14:paraId="6E1249BB" w14:textId="77777777" w:rsidTr="00BD2929">
        <w:trPr>
          <w:gridAfter w:val="16"/>
          <w:wAfter w:w="10321" w:type="dxa"/>
        </w:trPr>
        <w:tc>
          <w:tcPr>
            <w:tcW w:w="674" w:type="dxa"/>
            <w:gridSpan w:val="3"/>
            <w:shd w:val="clear" w:color="auto" w:fill="FFFFFF"/>
          </w:tcPr>
          <w:p w14:paraId="078E02E9" w14:textId="77777777" w:rsidR="003701D9" w:rsidRPr="007D50D1" w:rsidRDefault="003701D9" w:rsidP="00292CD9">
            <w:pPr>
              <w:pStyle w:val="CustomNormal"/>
              <w:rPr>
                <w:lang w:val="fr-CA"/>
              </w:rPr>
            </w:pPr>
          </w:p>
        </w:tc>
      </w:tr>
      <w:tr w:rsidR="00783D88" w:rsidRPr="007D50D1" w14:paraId="3B0C7FE4" w14:textId="77777777" w:rsidTr="00BD2929">
        <w:tc>
          <w:tcPr>
            <w:tcW w:w="674" w:type="dxa"/>
            <w:gridSpan w:val="3"/>
            <w:shd w:val="clear" w:color="auto" w:fill="FFFFFF"/>
          </w:tcPr>
          <w:p w14:paraId="4EA387C3" w14:textId="77777777" w:rsidR="00783D88" w:rsidRPr="007D50D1" w:rsidRDefault="00783D88" w:rsidP="00783D88">
            <w:pPr>
              <w:pStyle w:val="CustomNormal"/>
              <w:ind w:right="32"/>
              <w:rPr>
                <w:b/>
                <w:bCs/>
                <w:lang w:val="fr-CA"/>
              </w:rPr>
            </w:pPr>
            <w:r w:rsidRPr="007D50D1">
              <w:rPr>
                <w:b/>
                <w:bCs/>
                <w:lang w:val="fr-CA"/>
              </w:rPr>
              <w:t>3.</w:t>
            </w:r>
          </w:p>
        </w:tc>
        <w:tc>
          <w:tcPr>
            <w:tcW w:w="10321" w:type="dxa"/>
            <w:gridSpan w:val="16"/>
          </w:tcPr>
          <w:p w14:paraId="437479D1" w14:textId="4BE57DAD" w:rsidR="00DB2E08" w:rsidRPr="007D50D1" w:rsidRDefault="00263B26" w:rsidP="00BD2929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>
              <w:rPr>
                <w:lang w:val="fr-CA"/>
              </w:rPr>
              <w:t>Quels étaient la date et le type de la dernière conférence</w:t>
            </w:r>
            <w:r w:rsidR="00DB2E08" w:rsidRPr="007D50D1">
              <w:rPr>
                <w:lang w:val="fr-CA"/>
              </w:rPr>
              <w:t xml:space="preserve"> (</w:t>
            </w:r>
            <w:r w:rsidR="00292CD9">
              <w:rPr>
                <w:lang w:val="fr-CA"/>
              </w:rPr>
              <w:t>c.-à-d.</w:t>
            </w:r>
            <w:r>
              <w:rPr>
                <w:lang w:val="fr-CA"/>
              </w:rPr>
              <w:t xml:space="preserve"> </w:t>
            </w:r>
            <w:r w:rsidR="00A27A5B">
              <w:rPr>
                <w:lang w:val="fr-CA"/>
              </w:rPr>
              <w:t>conférence relative à la cause</w:t>
            </w:r>
            <w:r w:rsidR="00DB2E08" w:rsidRPr="007D50D1">
              <w:rPr>
                <w:lang w:val="fr-CA"/>
              </w:rPr>
              <w:t>,</w:t>
            </w:r>
            <w:r w:rsidR="00A27A5B">
              <w:rPr>
                <w:lang w:val="fr-CA"/>
              </w:rPr>
              <w:t xml:space="preserve"> conférence en vue d’un règlement amiable</w:t>
            </w:r>
            <w:r w:rsidR="00DB2E08" w:rsidRPr="007D50D1">
              <w:rPr>
                <w:lang w:val="fr-CA"/>
              </w:rPr>
              <w:t xml:space="preserve">, </w:t>
            </w:r>
            <w:r w:rsidR="004E6631" w:rsidRPr="004E6631">
              <w:rPr>
                <w:lang w:val="fr-CA"/>
              </w:rPr>
              <w:t>conférence d’inscription au rôle des procès</w:t>
            </w:r>
            <w:r w:rsidR="00DB2E08" w:rsidRPr="007D50D1">
              <w:rPr>
                <w:lang w:val="fr-CA"/>
              </w:rPr>
              <w:t xml:space="preserve">, </w:t>
            </w:r>
            <w:r w:rsidR="004E6631" w:rsidRPr="004E6631">
              <w:rPr>
                <w:lang w:val="fr-CA"/>
              </w:rPr>
              <w:t>conférence de gestion du procès</w:t>
            </w:r>
            <w:r w:rsidR="00DB2E08" w:rsidRPr="007D50D1">
              <w:rPr>
                <w:lang w:val="fr-CA"/>
              </w:rPr>
              <w:t xml:space="preserve">) </w:t>
            </w:r>
            <w:r w:rsidR="004E6631">
              <w:rPr>
                <w:lang w:val="fr-CA"/>
              </w:rPr>
              <w:t>ou</w:t>
            </w:r>
            <w:r w:rsidR="00783D88" w:rsidRPr="007D50D1">
              <w:rPr>
                <w:lang w:val="fr-CA"/>
              </w:rPr>
              <w:t xml:space="preserve">, </w:t>
            </w:r>
            <w:r w:rsidR="002C216F">
              <w:rPr>
                <w:lang w:val="fr-CA"/>
              </w:rPr>
              <w:t>si la présente affaire a été inscrite au rôle lors d’une audience d’instruction antérieur</w:t>
            </w:r>
            <w:r w:rsidR="004A4242">
              <w:rPr>
                <w:lang w:val="fr-CA"/>
              </w:rPr>
              <w:t>e</w:t>
            </w:r>
            <w:r w:rsidR="00783D88" w:rsidRPr="007D50D1">
              <w:rPr>
                <w:lang w:val="fr-CA"/>
              </w:rPr>
              <w:t>,</w:t>
            </w:r>
            <w:r w:rsidR="002C216F">
              <w:rPr>
                <w:lang w:val="fr-CA"/>
              </w:rPr>
              <w:t xml:space="preserve"> </w:t>
            </w:r>
            <w:r w:rsidR="004A4242">
              <w:rPr>
                <w:lang w:val="fr-CA"/>
              </w:rPr>
              <w:t>indiqu</w:t>
            </w:r>
            <w:r w:rsidR="002C216F">
              <w:rPr>
                <w:lang w:val="fr-CA"/>
              </w:rPr>
              <w:t>ez l’audience</w:t>
            </w:r>
            <w:r w:rsidR="00BD2929" w:rsidRPr="007D50D1">
              <w:rPr>
                <w:lang w:val="fr-CA"/>
              </w:rPr>
              <w:t xml:space="preserve"> (</w:t>
            </w:r>
            <w:r w:rsidR="002C216F">
              <w:rPr>
                <w:lang w:val="fr-CA"/>
              </w:rPr>
              <w:t>par ex</w:t>
            </w:r>
            <w:r w:rsidR="00BD2929" w:rsidRPr="007D50D1">
              <w:rPr>
                <w:lang w:val="fr-CA"/>
              </w:rPr>
              <w:t>.</w:t>
            </w:r>
            <w:r w:rsidR="002C216F">
              <w:rPr>
                <w:lang w:val="fr-CA"/>
              </w:rPr>
              <w:t xml:space="preserve"> automne</w:t>
            </w:r>
            <w:r w:rsidR="00BD2929" w:rsidRPr="007D50D1">
              <w:rPr>
                <w:lang w:val="fr-CA"/>
              </w:rPr>
              <w:t xml:space="preserve"> 2019)</w:t>
            </w:r>
            <w:r w:rsidR="002C216F">
              <w:rPr>
                <w:lang w:val="fr-CA"/>
              </w:rPr>
              <w:t> :</w:t>
            </w:r>
            <w:r w:rsidR="00783D88" w:rsidRPr="007D50D1">
              <w:rPr>
                <w:lang w:val="fr-CA"/>
              </w:rPr>
              <w:t xml:space="preserve">     __________________________________</w:t>
            </w:r>
            <w:r w:rsidR="00DB2E08" w:rsidRPr="007D50D1">
              <w:rPr>
                <w:lang w:val="fr-CA"/>
              </w:rPr>
              <w:t xml:space="preserve"> </w:t>
            </w:r>
          </w:p>
          <w:p w14:paraId="3D7DD06D" w14:textId="77777777" w:rsidR="00DB2E08" w:rsidRPr="007D50D1" w:rsidRDefault="00DB2E0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729C355A" w14:textId="52EBC158" w:rsidR="00783D88" w:rsidRPr="007D50D1" w:rsidRDefault="00DB2E08" w:rsidP="00783D88">
            <w:pPr>
              <w:pStyle w:val="CustomNormal"/>
              <w:keepNext/>
              <w:keepLines/>
              <w:spacing w:before="20"/>
              <w:rPr>
                <w:i/>
                <w:iCs/>
                <w:lang w:val="fr-CA"/>
              </w:rPr>
            </w:pPr>
            <w:r w:rsidRPr="007D50D1">
              <w:rPr>
                <w:lang w:val="fr-CA"/>
              </w:rPr>
              <w:t>(</w:t>
            </w:r>
            <w:r w:rsidR="00747697">
              <w:rPr>
                <w:i/>
                <w:iCs/>
                <w:lang w:val="fr-CA"/>
              </w:rPr>
              <w:t xml:space="preserve">Si vous demandez un procès ou une motion en jugement sommaire et que votre affaire n’a pas été précédemment inscrite au rôle ou que vous n’avez pas eu de </w:t>
            </w:r>
            <w:r w:rsidR="00747697" w:rsidRPr="00747697">
              <w:rPr>
                <w:i/>
                <w:iCs/>
                <w:lang w:val="fr-CA"/>
              </w:rPr>
              <w:t xml:space="preserve">conférence en vue d’un règlement amiable, </w:t>
            </w:r>
            <w:r w:rsidR="00747697">
              <w:rPr>
                <w:i/>
                <w:iCs/>
                <w:lang w:val="fr-CA"/>
              </w:rPr>
              <w:t xml:space="preserve">de </w:t>
            </w:r>
            <w:r w:rsidR="00747697" w:rsidRPr="00747697">
              <w:rPr>
                <w:i/>
                <w:iCs/>
                <w:lang w:val="fr-CA"/>
              </w:rPr>
              <w:t>conférence de gestion du procès</w:t>
            </w:r>
            <w:r w:rsidRPr="007D50D1">
              <w:rPr>
                <w:i/>
                <w:iCs/>
                <w:lang w:val="fr-CA"/>
              </w:rPr>
              <w:t xml:space="preserve"> </w:t>
            </w:r>
            <w:r w:rsidR="00747697">
              <w:rPr>
                <w:i/>
                <w:iCs/>
                <w:lang w:val="fr-CA"/>
              </w:rPr>
              <w:t xml:space="preserve">ou de </w:t>
            </w:r>
            <w:r w:rsidR="00747697" w:rsidRPr="00747697">
              <w:rPr>
                <w:i/>
                <w:iCs/>
                <w:lang w:val="fr-CA"/>
              </w:rPr>
              <w:t>conférence d’inscription au rôle des procès</w:t>
            </w:r>
            <w:r w:rsidR="0025650D">
              <w:rPr>
                <w:i/>
                <w:iCs/>
                <w:lang w:val="fr-CA"/>
              </w:rPr>
              <w:t xml:space="preserve"> au cours des douze derniers mois</w:t>
            </w:r>
            <w:r w:rsidRPr="007D50D1">
              <w:rPr>
                <w:i/>
                <w:iCs/>
                <w:lang w:val="fr-CA"/>
              </w:rPr>
              <w:t>,</w:t>
            </w:r>
            <w:r w:rsidR="0025650D">
              <w:rPr>
                <w:i/>
                <w:iCs/>
                <w:lang w:val="fr-CA"/>
              </w:rPr>
              <w:t xml:space="preserve"> votre affaire ne sera pas</w:t>
            </w:r>
            <w:r w:rsidR="009F6E1E">
              <w:rPr>
                <w:i/>
                <w:iCs/>
                <w:lang w:val="fr-CA"/>
              </w:rPr>
              <w:t xml:space="preserve"> prise en compte pour les audiences du printemps</w:t>
            </w:r>
            <w:r w:rsidR="00985C41">
              <w:rPr>
                <w:i/>
                <w:iCs/>
                <w:lang w:val="fr-CA"/>
              </w:rPr>
              <w:t xml:space="preserve"> 2021</w:t>
            </w:r>
            <w:r w:rsidRPr="007D50D1">
              <w:rPr>
                <w:i/>
                <w:iCs/>
                <w:lang w:val="fr-CA"/>
              </w:rPr>
              <w:t>.</w:t>
            </w:r>
            <w:r w:rsidR="009663C6">
              <w:rPr>
                <w:i/>
                <w:iCs/>
                <w:lang w:val="fr-CA"/>
              </w:rPr>
              <w:t xml:space="preserve"> Si vous demandez une motion longue autre qu’une motion en jugement sommaire</w:t>
            </w:r>
            <w:r w:rsidRPr="007D50D1">
              <w:rPr>
                <w:i/>
                <w:iCs/>
                <w:lang w:val="fr-CA"/>
              </w:rPr>
              <w:t>,</w:t>
            </w:r>
            <w:r w:rsidR="009663C6">
              <w:rPr>
                <w:i/>
                <w:iCs/>
                <w:lang w:val="fr-CA"/>
              </w:rPr>
              <w:t xml:space="preserve"> vous devez avoir eu au moins une</w:t>
            </w:r>
            <w:r w:rsidRPr="007D50D1">
              <w:rPr>
                <w:i/>
                <w:iCs/>
                <w:lang w:val="fr-CA"/>
              </w:rPr>
              <w:t xml:space="preserve"> conf</w:t>
            </w:r>
            <w:r w:rsidR="009663C6">
              <w:rPr>
                <w:i/>
                <w:iCs/>
                <w:lang w:val="fr-CA"/>
              </w:rPr>
              <w:t>é</w:t>
            </w:r>
            <w:r w:rsidRPr="007D50D1">
              <w:rPr>
                <w:i/>
                <w:iCs/>
                <w:lang w:val="fr-CA"/>
              </w:rPr>
              <w:t xml:space="preserve">rence </w:t>
            </w:r>
            <w:r w:rsidR="009663C6">
              <w:rPr>
                <w:i/>
                <w:iCs/>
                <w:lang w:val="fr-CA"/>
              </w:rPr>
              <w:t>sur la question visée par la</w:t>
            </w:r>
            <w:r w:rsidRPr="007D50D1">
              <w:rPr>
                <w:i/>
                <w:iCs/>
                <w:lang w:val="fr-CA"/>
              </w:rPr>
              <w:t xml:space="preserve"> motion </w:t>
            </w:r>
            <w:r w:rsidR="00985C41">
              <w:rPr>
                <w:i/>
                <w:iCs/>
                <w:lang w:val="fr-CA"/>
              </w:rPr>
              <w:t>au cours des douze derniers mois, sinon votre affaire ne sera pas prise en compte pour les audiences du printemps 2021.</w:t>
            </w:r>
            <w:r w:rsidRPr="007D50D1">
              <w:rPr>
                <w:i/>
                <w:iCs/>
                <w:lang w:val="fr-CA"/>
              </w:rPr>
              <w:t>)</w:t>
            </w:r>
          </w:p>
          <w:p w14:paraId="6DB7C503" w14:textId="77777777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3E0E0617" w14:textId="77777777" w:rsidR="00783D88" w:rsidRPr="007D50D1" w:rsidRDefault="00783D88" w:rsidP="00783D88">
            <w:pPr>
              <w:pStyle w:val="CustomNormal"/>
              <w:keepNext/>
              <w:keepLines/>
              <w:spacing w:before="20"/>
              <w:ind w:left="-852"/>
              <w:rPr>
                <w:lang w:val="fr-CA"/>
              </w:rPr>
            </w:pPr>
          </w:p>
        </w:tc>
      </w:tr>
      <w:tr w:rsidR="00783D88" w:rsidRPr="007D50D1" w14:paraId="61AE1F8F" w14:textId="77777777" w:rsidTr="00BD2929">
        <w:trPr>
          <w:gridAfter w:val="2"/>
          <w:wAfter w:w="368" w:type="dxa"/>
          <w:cantSplit/>
        </w:trPr>
        <w:tc>
          <w:tcPr>
            <w:tcW w:w="404" w:type="dxa"/>
            <w:shd w:val="clear" w:color="auto" w:fill="FFFFFF"/>
          </w:tcPr>
          <w:p w14:paraId="69931801" w14:textId="77777777" w:rsidR="00783D88" w:rsidRPr="007D50D1" w:rsidRDefault="00783D88" w:rsidP="00783D88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bookmarkStart w:id="11" w:name="_Hlk43359128"/>
            <w:r w:rsidRPr="007D50D1">
              <w:rPr>
                <w:lang w:val="fr-CA"/>
              </w:rPr>
              <w:lastRenderedPageBreak/>
              <w:t>4.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4B0CD7D2" w14:textId="1475F9A6" w:rsidR="000550AE" w:rsidRPr="007D50D1" w:rsidRDefault="000550AE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>N</w:t>
            </w:r>
            <w:r w:rsidR="003F70CD">
              <w:rPr>
                <w:lang w:val="fr-CA"/>
              </w:rPr>
              <w:t>ommez tous les juges ayant présidé une conférence dans la présente affaire :</w:t>
            </w:r>
            <w:r w:rsidRPr="007D50D1">
              <w:rPr>
                <w:lang w:val="fr-CA"/>
              </w:rPr>
              <w:t xml:space="preserve">   ___________________________________________________________________________________  ___________________________________________________________________________________________</w:t>
            </w:r>
          </w:p>
          <w:p w14:paraId="46C07DFD" w14:textId="77777777" w:rsidR="000550AE" w:rsidRPr="007D50D1" w:rsidRDefault="000550AE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bookmarkEnd w:id="11"/>
      <w:tr w:rsidR="00783D88" w:rsidRPr="007D50D1" w14:paraId="5CF6E673" w14:textId="77777777" w:rsidTr="00BD2929">
        <w:trPr>
          <w:gridAfter w:val="2"/>
          <w:wAfter w:w="368" w:type="dxa"/>
          <w:cantSplit/>
        </w:trPr>
        <w:tc>
          <w:tcPr>
            <w:tcW w:w="404" w:type="dxa"/>
            <w:shd w:val="clear" w:color="auto" w:fill="FFFFFF"/>
          </w:tcPr>
          <w:p w14:paraId="6FFDAA2E" w14:textId="77777777" w:rsidR="00783D88" w:rsidRPr="007D50D1" w:rsidRDefault="00783D88" w:rsidP="00783D88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>5.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7176A2DD" w14:textId="0A9B68DC" w:rsidR="00783D88" w:rsidRPr="007D50D1" w:rsidRDefault="00740167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>
              <w:rPr>
                <w:lang w:val="fr-CA"/>
              </w:rPr>
              <w:t>Quelle est la durée prévue de votre procès ou motion longue</w:t>
            </w:r>
            <w:r w:rsidR="004B305F">
              <w:rPr>
                <w:lang w:val="fr-CA"/>
              </w:rPr>
              <w:t>?</w:t>
            </w:r>
            <w:r w:rsidR="00783D88" w:rsidRPr="007D50D1">
              <w:rPr>
                <w:lang w:val="fr-CA"/>
              </w:rPr>
              <w:t xml:space="preserve">   __________________________________</w:t>
            </w:r>
          </w:p>
          <w:p w14:paraId="6F52F7BC" w14:textId="77777777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783D88" w:rsidRPr="007D50D1" w14:paraId="2ECB647E" w14:textId="77777777" w:rsidTr="00BD2929">
        <w:trPr>
          <w:gridAfter w:val="2"/>
          <w:wAfter w:w="368" w:type="dxa"/>
          <w:cantSplit/>
        </w:trPr>
        <w:tc>
          <w:tcPr>
            <w:tcW w:w="404" w:type="dxa"/>
            <w:shd w:val="clear" w:color="auto" w:fill="FFFFFF"/>
          </w:tcPr>
          <w:p w14:paraId="06F3AD10" w14:textId="77777777" w:rsidR="00783D88" w:rsidRPr="007D50D1" w:rsidRDefault="00783D88" w:rsidP="00783D88">
            <w:pPr>
              <w:pStyle w:val="Numbers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>6.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4D42E5C6" w14:textId="04B83442" w:rsidR="00783D88" w:rsidRPr="007D50D1" w:rsidRDefault="001C27DF" w:rsidP="00783D88">
            <w:pPr>
              <w:pStyle w:val="CustomNormal"/>
              <w:keepNext/>
              <w:keepLines/>
              <w:spacing w:before="20"/>
              <w:rPr>
                <w:i/>
                <w:iCs/>
                <w:lang w:val="fr-CA"/>
              </w:rPr>
            </w:pPr>
            <w:r>
              <w:rPr>
                <w:lang w:val="fr-CA"/>
              </w:rPr>
              <w:t xml:space="preserve">Énoncez </w:t>
            </w:r>
            <w:r>
              <w:rPr>
                <w:u w:val="single"/>
                <w:lang w:val="fr-CA"/>
              </w:rPr>
              <w:t>brièvement</w:t>
            </w:r>
            <w:r w:rsidR="00783D88" w:rsidRPr="007D50D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les questions </w:t>
            </w:r>
            <w:r w:rsidR="00A549F6">
              <w:rPr>
                <w:lang w:val="fr-CA"/>
              </w:rPr>
              <w:t>en suspens et, au besoin, indiquez pourquoi la priorité devrait être accordée à la présente affaire :</w:t>
            </w:r>
            <w:r w:rsidR="00783D88" w:rsidRPr="007D50D1">
              <w:rPr>
                <w:lang w:val="fr-CA"/>
              </w:rPr>
              <w:t xml:space="preserve"> </w:t>
            </w:r>
            <w:r w:rsidR="00783D88" w:rsidRPr="007D50D1">
              <w:rPr>
                <w:i/>
                <w:iCs/>
                <w:lang w:val="fr-CA"/>
              </w:rPr>
              <w:t>(</w:t>
            </w:r>
            <w:r w:rsidR="00A549F6">
              <w:rPr>
                <w:i/>
                <w:iCs/>
                <w:lang w:val="fr-CA"/>
              </w:rPr>
              <w:t xml:space="preserve">En règle générale, la priorité sera accordée aux </w:t>
            </w:r>
            <w:r w:rsidR="007C03D3">
              <w:rPr>
                <w:i/>
                <w:iCs/>
                <w:lang w:val="fr-CA"/>
              </w:rPr>
              <w:t>questions relatives à la protection de l’enfance, aux questions liées aux responsabilités parentales et, en dernier lieu, aux questions financières, si le temps le permet.</w:t>
            </w:r>
            <w:r w:rsidR="00783D88" w:rsidRPr="007D50D1">
              <w:rPr>
                <w:i/>
                <w:iCs/>
                <w:lang w:val="fr-CA"/>
              </w:rPr>
              <w:t>)</w:t>
            </w:r>
          </w:p>
          <w:p w14:paraId="338C573C" w14:textId="073A3D76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FB752F" w14:textId="77777777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783D88" w:rsidRPr="007D50D1" w14:paraId="7FED9AC5" w14:textId="77777777" w:rsidTr="00BD2929">
        <w:trPr>
          <w:gridAfter w:val="2"/>
          <w:wAfter w:w="368" w:type="dxa"/>
          <w:cantSplit/>
        </w:trPr>
        <w:tc>
          <w:tcPr>
            <w:tcW w:w="404" w:type="dxa"/>
            <w:shd w:val="clear" w:color="auto" w:fill="FFFFFF"/>
          </w:tcPr>
          <w:p w14:paraId="4BDAF623" w14:textId="77777777" w:rsidR="00783D88" w:rsidRPr="007D50D1" w:rsidRDefault="00783D88" w:rsidP="00DB2E08">
            <w:pPr>
              <w:pStyle w:val="Numbers"/>
              <w:keepNext/>
              <w:keepLines/>
              <w:tabs>
                <w:tab w:val="left" w:pos="284"/>
              </w:tabs>
              <w:spacing w:before="20"/>
              <w:rPr>
                <w:lang w:val="fr-CA"/>
              </w:rPr>
            </w:pPr>
            <w:bookmarkStart w:id="12" w:name="_Hlk43360956"/>
            <w:r w:rsidRPr="007D50D1">
              <w:rPr>
                <w:lang w:val="fr-CA"/>
              </w:rPr>
              <w:t>7.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2A2177AE" w14:textId="31D8A5F6" w:rsidR="00783D88" w:rsidRPr="007D50D1" w:rsidRDefault="0023054B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>
              <w:rPr>
                <w:i/>
                <w:iCs/>
                <w:lang w:val="fr-CA"/>
              </w:rPr>
              <w:t xml:space="preserve">Tous les procès et toutes les motions longues auront lieu exclusivement sur </w:t>
            </w:r>
            <w:r w:rsidR="00783D88" w:rsidRPr="007D50D1">
              <w:rPr>
                <w:i/>
                <w:iCs/>
                <w:lang w:val="fr-CA"/>
              </w:rPr>
              <w:t xml:space="preserve">Zoom. </w:t>
            </w:r>
            <w:r>
              <w:rPr>
                <w:i/>
                <w:iCs/>
                <w:lang w:val="fr-CA"/>
              </w:rPr>
              <w:t xml:space="preserve">Si les </w:t>
            </w:r>
            <w:r w:rsidR="00783D88" w:rsidRPr="007D50D1">
              <w:rPr>
                <w:i/>
                <w:iCs/>
                <w:lang w:val="fr-CA"/>
              </w:rPr>
              <w:t xml:space="preserve">parties </w:t>
            </w:r>
            <w:r>
              <w:rPr>
                <w:i/>
                <w:iCs/>
                <w:lang w:val="fr-CA"/>
              </w:rPr>
              <w:t>ou les avocats n’ont pas</w:t>
            </w:r>
            <w:r w:rsidR="00985C48">
              <w:rPr>
                <w:i/>
                <w:iCs/>
                <w:lang w:val="fr-CA"/>
              </w:rPr>
              <w:t xml:space="preserve"> la technologie requise pour le procès, l’affaire ne sera pas instruite </w:t>
            </w:r>
            <w:r w:rsidR="004605B9">
              <w:rPr>
                <w:i/>
                <w:iCs/>
                <w:lang w:val="fr-CA"/>
              </w:rPr>
              <w:t>pour l’instant</w:t>
            </w:r>
            <w:r w:rsidR="00783D88" w:rsidRPr="007D50D1">
              <w:rPr>
                <w:i/>
                <w:iCs/>
                <w:lang w:val="fr-CA"/>
              </w:rPr>
              <w:t>.</w:t>
            </w:r>
            <w:r w:rsidR="00783D88" w:rsidRPr="007D50D1">
              <w:rPr>
                <w:lang w:val="fr-CA"/>
              </w:rPr>
              <w:t xml:space="preserve"> Confirm</w:t>
            </w:r>
            <w:r>
              <w:rPr>
                <w:lang w:val="fr-CA"/>
              </w:rPr>
              <w:t>ez ce qui suit :</w:t>
            </w:r>
          </w:p>
          <w:p w14:paraId="60F91551" w14:textId="77777777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5DF62F6A" w14:textId="0EB39D87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 xml:space="preserve">a)  </w:t>
            </w:r>
            <w:r w:rsidR="00960407">
              <w:rPr>
                <w:lang w:val="fr-CA"/>
              </w:rPr>
              <w:t xml:space="preserve">toutes </w:t>
            </w:r>
            <w:r w:rsidR="00960407" w:rsidRPr="00960407">
              <w:rPr>
                <w:lang w:val="fr-CA"/>
              </w:rPr>
              <w:t xml:space="preserve">les parties </w:t>
            </w:r>
            <w:r w:rsidR="00960407">
              <w:rPr>
                <w:lang w:val="fr-CA"/>
              </w:rPr>
              <w:t>et tous</w:t>
            </w:r>
            <w:r w:rsidR="00960407" w:rsidRPr="00960407">
              <w:rPr>
                <w:lang w:val="fr-CA"/>
              </w:rPr>
              <w:t xml:space="preserve"> les avocats</w:t>
            </w:r>
            <w:r w:rsidR="00960407">
              <w:rPr>
                <w:lang w:val="fr-CA"/>
              </w:rPr>
              <w:t xml:space="preserve"> </w:t>
            </w:r>
            <w:r w:rsidR="00EC0954">
              <w:rPr>
                <w:lang w:val="fr-CA"/>
              </w:rPr>
              <w:t>sont en mesure d’</w:t>
            </w:r>
            <w:r w:rsidR="00960407">
              <w:rPr>
                <w:lang w:val="fr-CA"/>
              </w:rPr>
              <w:t xml:space="preserve">utiliser la plate-forme </w:t>
            </w:r>
            <w:r w:rsidRPr="007D50D1">
              <w:rPr>
                <w:lang w:val="fr-CA"/>
              </w:rPr>
              <w:t>Zoom (</w:t>
            </w:r>
            <w:r w:rsidR="00960407">
              <w:rPr>
                <w:lang w:val="fr-CA"/>
              </w:rPr>
              <w:t>o</w:t>
            </w:r>
            <w:r w:rsidRPr="007D50D1">
              <w:rPr>
                <w:lang w:val="fr-CA"/>
              </w:rPr>
              <w:t>/n)</w:t>
            </w:r>
            <w:r w:rsidR="00960407">
              <w:rPr>
                <w:lang w:val="fr-CA"/>
              </w:rPr>
              <w:t> :</w:t>
            </w:r>
            <w:r w:rsidRPr="007D50D1">
              <w:rPr>
                <w:lang w:val="fr-CA"/>
              </w:rPr>
              <w:t xml:space="preserve">          </w:t>
            </w:r>
          </w:p>
          <w:p w14:paraId="51E8EA10" w14:textId="5113D7C9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 xml:space="preserve">b)  </w:t>
            </w:r>
            <w:r w:rsidR="007C20D2">
              <w:rPr>
                <w:lang w:val="fr-CA"/>
              </w:rPr>
              <w:t xml:space="preserve">tous les témoins </w:t>
            </w:r>
            <w:r w:rsidR="00EC0954">
              <w:rPr>
                <w:lang w:val="fr-CA"/>
              </w:rPr>
              <w:t>sont en mesure de</w:t>
            </w:r>
            <w:r w:rsidR="007C20D2">
              <w:rPr>
                <w:lang w:val="fr-CA"/>
              </w:rPr>
              <w:t xml:space="preserve"> déposer sur</w:t>
            </w:r>
            <w:r w:rsidRPr="007D50D1">
              <w:rPr>
                <w:lang w:val="fr-CA"/>
              </w:rPr>
              <w:t xml:space="preserve"> Zoom (</w:t>
            </w:r>
            <w:r w:rsidR="007C20D2">
              <w:rPr>
                <w:lang w:val="fr-CA"/>
              </w:rPr>
              <w:t>o</w:t>
            </w:r>
            <w:r w:rsidRPr="007D50D1">
              <w:rPr>
                <w:lang w:val="fr-CA"/>
              </w:rPr>
              <w:t>/n)</w:t>
            </w:r>
            <w:r w:rsidR="007C20D2">
              <w:rPr>
                <w:lang w:val="fr-CA"/>
              </w:rPr>
              <w:t> :</w:t>
            </w:r>
            <w:r w:rsidRPr="007D50D1">
              <w:rPr>
                <w:lang w:val="fr-CA"/>
              </w:rPr>
              <w:t xml:space="preserve">                           </w:t>
            </w:r>
          </w:p>
          <w:p w14:paraId="6F683E6D" w14:textId="6340737D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 xml:space="preserve">c)  </w:t>
            </w:r>
            <w:r w:rsidR="007C20D2">
              <w:rPr>
                <w:lang w:val="fr-CA"/>
              </w:rPr>
              <w:t>les p</w:t>
            </w:r>
            <w:r w:rsidRPr="007D50D1">
              <w:rPr>
                <w:lang w:val="fr-CA"/>
              </w:rPr>
              <w:t xml:space="preserve">arties </w:t>
            </w:r>
            <w:r w:rsidR="007C20D2">
              <w:rPr>
                <w:lang w:val="fr-CA"/>
              </w:rPr>
              <w:t xml:space="preserve">et les avocats, selon le cas, </w:t>
            </w:r>
            <w:r w:rsidR="00932B43">
              <w:rPr>
                <w:lang w:val="fr-CA"/>
              </w:rPr>
              <w:t>sont en mesure de</w:t>
            </w:r>
            <w:r w:rsidR="007C20D2">
              <w:rPr>
                <w:lang w:val="fr-CA"/>
              </w:rPr>
              <w:t xml:space="preserve"> présenter des</w:t>
            </w:r>
            <w:r w:rsidRPr="007D50D1">
              <w:rPr>
                <w:lang w:val="fr-CA"/>
              </w:rPr>
              <w:t xml:space="preserve"> documents </w:t>
            </w:r>
            <w:r w:rsidR="007C20D2">
              <w:rPr>
                <w:lang w:val="fr-CA"/>
              </w:rPr>
              <w:t>en format</w:t>
            </w:r>
            <w:r w:rsidRPr="007D50D1">
              <w:rPr>
                <w:lang w:val="fr-CA"/>
              </w:rPr>
              <w:t xml:space="preserve"> Adobe (</w:t>
            </w:r>
            <w:r w:rsidR="007C20D2">
              <w:rPr>
                <w:lang w:val="fr-CA"/>
              </w:rPr>
              <w:t>o</w:t>
            </w:r>
            <w:r w:rsidRPr="007D50D1">
              <w:rPr>
                <w:lang w:val="fr-CA"/>
              </w:rPr>
              <w:t>/n)</w:t>
            </w:r>
            <w:r w:rsidR="007C20D2">
              <w:rPr>
                <w:lang w:val="fr-CA"/>
              </w:rPr>
              <w:t> :</w:t>
            </w:r>
            <w:r w:rsidRPr="007D50D1">
              <w:rPr>
                <w:lang w:val="fr-CA"/>
              </w:rPr>
              <w:t xml:space="preserve">       </w:t>
            </w:r>
          </w:p>
          <w:p w14:paraId="0D2FDAE7" w14:textId="77777777" w:rsidR="00783D88" w:rsidRPr="007D50D1" w:rsidRDefault="00783D8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DB2E08" w:rsidRPr="007D50D1" w14:paraId="6249D4E9" w14:textId="77777777" w:rsidTr="00BD2929">
        <w:trPr>
          <w:gridAfter w:val="2"/>
          <w:wAfter w:w="368" w:type="dxa"/>
          <w:trHeight w:val="1812"/>
        </w:trPr>
        <w:tc>
          <w:tcPr>
            <w:tcW w:w="404" w:type="dxa"/>
            <w:shd w:val="clear" w:color="auto" w:fill="FFFFFF"/>
          </w:tcPr>
          <w:p w14:paraId="5B4E459F" w14:textId="65A2B142" w:rsidR="00DB2E08" w:rsidRPr="007D50D1" w:rsidRDefault="00DB2E08" w:rsidP="00783D88">
            <w:pPr>
              <w:pStyle w:val="Numbers"/>
              <w:spacing w:before="40"/>
              <w:rPr>
                <w:lang w:val="fr-CA"/>
              </w:rPr>
            </w:pPr>
            <w:r w:rsidRPr="007D50D1">
              <w:rPr>
                <w:lang w:val="fr-CA"/>
              </w:rPr>
              <w:t>8.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4AED2D60" w14:textId="28816D14" w:rsidR="00BD2929" w:rsidRPr="007D50D1" w:rsidRDefault="00BD2929" w:rsidP="00BD2929">
            <w:pPr>
              <w:pStyle w:val="CustomNormal"/>
              <w:tabs>
                <w:tab w:val="left" w:pos="0"/>
              </w:tabs>
              <w:spacing w:before="40"/>
              <w:rPr>
                <w:lang w:val="fr-CA"/>
              </w:rPr>
            </w:pPr>
            <w:r w:rsidRPr="007D50D1">
              <w:rPr>
                <w:lang w:val="fr-CA"/>
              </w:rPr>
              <w:t>Confirm</w:t>
            </w:r>
            <w:r w:rsidR="00CF6A2E">
              <w:rPr>
                <w:lang w:val="fr-CA"/>
              </w:rPr>
              <w:t>ez que la divulgation est complète et qu’il ne reste plus de renseignements à divulguer</w:t>
            </w:r>
            <w:r w:rsidRPr="007D50D1">
              <w:rPr>
                <w:lang w:val="fr-CA"/>
              </w:rPr>
              <w:t xml:space="preserve"> (</w:t>
            </w:r>
            <w:r w:rsidR="00CF6A2E">
              <w:rPr>
                <w:lang w:val="fr-CA"/>
              </w:rPr>
              <w:t>o</w:t>
            </w:r>
            <w:r w:rsidRPr="007D50D1">
              <w:rPr>
                <w:lang w:val="fr-CA"/>
              </w:rPr>
              <w:t>/n)</w:t>
            </w:r>
            <w:r w:rsidR="00CF6A2E">
              <w:rPr>
                <w:lang w:val="fr-CA"/>
              </w:rPr>
              <w:t> :</w:t>
            </w:r>
          </w:p>
          <w:p w14:paraId="4452B17A" w14:textId="77777777" w:rsidR="00BD2929" w:rsidRPr="007D50D1" w:rsidRDefault="00BD2929" w:rsidP="00BD2929">
            <w:pPr>
              <w:pStyle w:val="CustomNormal"/>
              <w:tabs>
                <w:tab w:val="left" w:pos="0"/>
              </w:tabs>
              <w:spacing w:before="40"/>
              <w:rPr>
                <w:lang w:val="fr-CA"/>
              </w:rPr>
            </w:pPr>
          </w:p>
          <w:p w14:paraId="4D593249" w14:textId="41DD0670" w:rsidR="00DB2E08" w:rsidRPr="007D50D1" w:rsidRDefault="00EF4463" w:rsidP="00BD2929">
            <w:pPr>
              <w:pStyle w:val="CustomNormal"/>
              <w:spacing w:before="40"/>
              <w:rPr>
                <w:lang w:val="fr-CA"/>
              </w:rPr>
            </w:pPr>
            <w:r>
              <w:rPr>
                <w:lang w:val="fr-CA"/>
              </w:rPr>
              <w:t>Si vous avez répondu par « non »</w:t>
            </w:r>
            <w:r w:rsidR="00DB2E08" w:rsidRPr="007D50D1">
              <w:rPr>
                <w:lang w:val="fr-CA"/>
              </w:rPr>
              <w:t xml:space="preserve">, </w:t>
            </w:r>
            <w:r w:rsidR="00190899">
              <w:rPr>
                <w:lang w:val="fr-CA"/>
              </w:rPr>
              <w:t>indiquez les renseignements qu’il reste à divulguer et la date prévue de leur production :</w:t>
            </w:r>
          </w:p>
          <w:p w14:paraId="6B2CB434" w14:textId="77777777" w:rsidR="00DB2E08" w:rsidRPr="007D50D1" w:rsidRDefault="00DB2E08" w:rsidP="00BD2929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  <w:r w:rsidRPr="007D50D1">
              <w:rPr>
                <w:lang w:val="fr-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6D4076C" w14:textId="77777777" w:rsidR="00A471C7" w:rsidRPr="007D50D1" w:rsidRDefault="00A471C7" w:rsidP="00BD2929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  <w:p w14:paraId="7FBDC580" w14:textId="6C2B8992" w:rsidR="00A471C7" w:rsidRPr="007D50D1" w:rsidRDefault="00672CAB" w:rsidP="00BD2929">
            <w:pPr>
              <w:pStyle w:val="CustomNormal"/>
              <w:keepNext/>
              <w:keepLines/>
              <w:spacing w:before="20"/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 xml:space="preserve">Les affaires dans lesquelles il reste des renseignements à divulguer à la date de la </w:t>
            </w:r>
            <w:r w:rsidRPr="00672CAB">
              <w:rPr>
                <w:b/>
                <w:bCs/>
                <w:i/>
                <w:iCs/>
                <w:lang w:val="fr-CA"/>
              </w:rPr>
              <w:t xml:space="preserve">conférence de gestion du procès </w:t>
            </w:r>
            <w:r>
              <w:rPr>
                <w:b/>
                <w:bCs/>
                <w:i/>
                <w:iCs/>
                <w:lang w:val="fr-CA"/>
              </w:rPr>
              <w:t>ne sont pas inscrite</w:t>
            </w:r>
            <w:r w:rsidR="004E1AC0">
              <w:rPr>
                <w:b/>
                <w:bCs/>
                <w:i/>
                <w:iCs/>
                <w:lang w:val="fr-CA"/>
              </w:rPr>
              <w:t>s</w:t>
            </w:r>
            <w:r>
              <w:rPr>
                <w:b/>
                <w:bCs/>
                <w:i/>
                <w:iCs/>
                <w:lang w:val="fr-CA"/>
              </w:rPr>
              <w:t xml:space="preserve"> au rôle des procès</w:t>
            </w:r>
            <w:r w:rsidR="00A471C7" w:rsidRPr="007D50D1">
              <w:rPr>
                <w:b/>
                <w:bCs/>
                <w:i/>
                <w:iCs/>
                <w:lang w:val="fr-CA"/>
              </w:rPr>
              <w:t>.</w:t>
            </w:r>
          </w:p>
          <w:p w14:paraId="64D1DE4B" w14:textId="15191EC2" w:rsidR="00A471C7" w:rsidRPr="007D50D1" w:rsidRDefault="00A471C7" w:rsidP="00BD2929">
            <w:pPr>
              <w:pStyle w:val="CustomNormal"/>
              <w:keepNext/>
              <w:keepLines/>
              <w:spacing w:before="20"/>
              <w:rPr>
                <w:i/>
                <w:iCs/>
                <w:lang w:val="fr-CA"/>
              </w:rPr>
            </w:pPr>
          </w:p>
        </w:tc>
      </w:tr>
      <w:tr w:rsidR="00783D88" w:rsidRPr="007D50D1" w14:paraId="6F9CF0CC" w14:textId="77777777" w:rsidTr="00BD2929">
        <w:trPr>
          <w:gridAfter w:val="2"/>
          <w:wAfter w:w="368" w:type="dxa"/>
          <w:trHeight w:val="1812"/>
        </w:trPr>
        <w:tc>
          <w:tcPr>
            <w:tcW w:w="404" w:type="dxa"/>
            <w:shd w:val="clear" w:color="auto" w:fill="FFFFFF"/>
          </w:tcPr>
          <w:p w14:paraId="59576303" w14:textId="3E79CA8D" w:rsidR="00783D88" w:rsidRPr="007D50D1" w:rsidRDefault="00DB2E08" w:rsidP="00783D88">
            <w:pPr>
              <w:pStyle w:val="Numbers"/>
              <w:spacing w:before="40"/>
              <w:rPr>
                <w:lang w:val="fr-CA"/>
              </w:rPr>
            </w:pPr>
            <w:bookmarkStart w:id="13" w:name="_Hlk43359707"/>
            <w:bookmarkEnd w:id="12"/>
            <w:r w:rsidRPr="007D50D1">
              <w:rPr>
                <w:lang w:val="fr-CA"/>
              </w:rPr>
              <w:t>9</w:t>
            </w:r>
            <w:r w:rsidR="00783D88" w:rsidRPr="007D50D1">
              <w:rPr>
                <w:lang w:val="fr-CA"/>
              </w:rPr>
              <w:t>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087E5637" w14:textId="10B74D84" w:rsidR="00783D88" w:rsidRPr="007D50D1" w:rsidRDefault="00E84DEE" w:rsidP="00783D88">
            <w:pPr>
              <w:pStyle w:val="CustomNormal"/>
              <w:spacing w:before="40"/>
              <w:rPr>
                <w:i/>
                <w:iCs/>
                <w:lang w:val="fr-CA"/>
              </w:rPr>
            </w:pPr>
            <w:r>
              <w:rPr>
                <w:lang w:val="fr-CA"/>
              </w:rPr>
              <w:t>Indiquez toute date à laquelle votre affaire ne pourrait</w:t>
            </w:r>
            <w:r w:rsidR="00783D88" w:rsidRPr="007D50D1">
              <w:rPr>
                <w:lang w:val="fr-CA"/>
              </w:rPr>
              <w:t xml:space="preserve"> </w:t>
            </w:r>
            <w:r>
              <w:rPr>
                <w:u w:val="single"/>
                <w:lang w:val="fr-CA"/>
              </w:rPr>
              <w:t>pas</w:t>
            </w:r>
            <w:r>
              <w:rPr>
                <w:lang w:val="fr-CA"/>
              </w:rPr>
              <w:t xml:space="preserve"> être instruite entre le </w:t>
            </w:r>
            <w:r w:rsidR="000550AE" w:rsidRPr="007D50D1">
              <w:rPr>
                <w:lang w:val="fr-CA"/>
              </w:rPr>
              <w:t>25</w:t>
            </w:r>
            <w:r>
              <w:rPr>
                <w:lang w:val="fr-CA"/>
              </w:rPr>
              <w:t xml:space="preserve"> mai et le </w:t>
            </w:r>
            <w:r w:rsidR="000550AE" w:rsidRPr="007D50D1">
              <w:rPr>
                <w:lang w:val="fr-CA"/>
              </w:rPr>
              <w:t>4</w:t>
            </w:r>
            <w:r>
              <w:rPr>
                <w:lang w:val="fr-CA"/>
              </w:rPr>
              <w:t xml:space="preserve"> juin</w:t>
            </w:r>
            <w:r w:rsidR="000550AE" w:rsidRPr="007D50D1">
              <w:rPr>
                <w:lang w:val="fr-CA"/>
              </w:rPr>
              <w:t xml:space="preserve"> 2021</w:t>
            </w:r>
            <w:r w:rsidR="008D6891">
              <w:rPr>
                <w:lang w:val="fr-CA"/>
              </w:rPr>
              <w:t>, pour quelque raison que ce soit</w:t>
            </w:r>
            <w:r w:rsidR="00783D88" w:rsidRPr="007D50D1">
              <w:rPr>
                <w:lang w:val="fr-CA"/>
              </w:rPr>
              <w:t xml:space="preserve"> (</w:t>
            </w:r>
            <w:r w:rsidR="008D6891">
              <w:rPr>
                <w:i/>
                <w:iCs/>
                <w:lang w:val="fr-CA"/>
              </w:rPr>
              <w:t>par ex</w:t>
            </w:r>
            <w:r w:rsidR="00783D88" w:rsidRPr="007D50D1">
              <w:rPr>
                <w:i/>
                <w:iCs/>
                <w:lang w:val="fr-CA"/>
              </w:rPr>
              <w:t>.</w:t>
            </w:r>
            <w:r w:rsidR="00120280">
              <w:rPr>
                <w:i/>
                <w:iCs/>
                <w:lang w:val="fr-CA"/>
              </w:rPr>
              <w:t xml:space="preserve"> </w:t>
            </w:r>
            <w:bookmarkStart w:id="14" w:name="_GoBack"/>
            <w:bookmarkEnd w:id="14"/>
            <w:r w:rsidR="008D6891">
              <w:rPr>
                <w:i/>
                <w:iCs/>
                <w:lang w:val="fr-CA"/>
              </w:rPr>
              <w:t>avocat(e), partie ou témoin non disponible</w:t>
            </w:r>
            <w:r w:rsidR="00783D88" w:rsidRPr="007D50D1">
              <w:rPr>
                <w:i/>
                <w:iCs/>
                <w:lang w:val="fr-CA"/>
              </w:rPr>
              <w:t>)</w:t>
            </w:r>
            <w:r w:rsidR="008D6891">
              <w:rPr>
                <w:i/>
                <w:iCs/>
                <w:lang w:val="fr-CA"/>
              </w:rPr>
              <w:t> :</w:t>
            </w:r>
          </w:p>
          <w:p w14:paraId="35AE6220" w14:textId="366B035D" w:rsidR="00DB2E08" w:rsidRPr="007D50D1" w:rsidRDefault="00DB2E08" w:rsidP="00783D88">
            <w:pPr>
              <w:pStyle w:val="CustomNormal"/>
              <w:spacing w:before="40"/>
              <w:rPr>
                <w:lang w:val="fr-CA"/>
              </w:rPr>
            </w:pPr>
          </w:p>
          <w:p w14:paraId="71BE3393" w14:textId="77777777" w:rsidR="00783D88" w:rsidRPr="007D50D1" w:rsidRDefault="00783D88" w:rsidP="00783D88">
            <w:pPr>
              <w:pStyle w:val="CustomNormal"/>
              <w:pBdr>
                <w:bottom w:val="single" w:sz="12" w:space="1" w:color="auto"/>
              </w:pBdr>
              <w:spacing w:before="40"/>
              <w:rPr>
                <w:lang w:val="fr-CA"/>
              </w:rPr>
            </w:pPr>
          </w:p>
          <w:p w14:paraId="28CD8611" w14:textId="59786833" w:rsidR="00DB2E08" w:rsidRPr="007D50D1" w:rsidRDefault="00DB2E08" w:rsidP="00783D88">
            <w:pPr>
              <w:pStyle w:val="CustomNormal"/>
              <w:keepNext/>
              <w:keepLines/>
              <w:spacing w:before="20"/>
              <w:rPr>
                <w:lang w:val="fr-CA"/>
              </w:rPr>
            </w:pPr>
          </w:p>
        </w:tc>
      </w:tr>
      <w:tr w:rsidR="00783D88" w:rsidRPr="007D50D1" w14:paraId="41FB2E23" w14:textId="77777777" w:rsidTr="00BD2929">
        <w:trPr>
          <w:gridAfter w:val="2"/>
          <w:wAfter w:w="368" w:type="dxa"/>
          <w:trHeight w:val="1812"/>
        </w:trPr>
        <w:tc>
          <w:tcPr>
            <w:tcW w:w="404" w:type="dxa"/>
            <w:shd w:val="clear" w:color="auto" w:fill="FFFFFF"/>
          </w:tcPr>
          <w:p w14:paraId="72CEABE8" w14:textId="18537DCB" w:rsidR="00783D88" w:rsidRPr="007D50D1" w:rsidRDefault="00DB2E08" w:rsidP="00783D88">
            <w:pPr>
              <w:pStyle w:val="Numbers"/>
              <w:spacing w:before="40"/>
              <w:rPr>
                <w:lang w:val="fr-CA"/>
              </w:rPr>
            </w:pPr>
            <w:r w:rsidRPr="007D50D1">
              <w:rPr>
                <w:lang w:val="fr-CA"/>
              </w:rPr>
              <w:t>10</w:t>
            </w:r>
            <w:r w:rsidR="00783D88" w:rsidRPr="007D50D1">
              <w:rPr>
                <w:lang w:val="fr-CA"/>
              </w:rPr>
              <w:t>.</w:t>
            </w:r>
          </w:p>
        </w:tc>
        <w:tc>
          <w:tcPr>
            <w:tcW w:w="10223" w:type="dxa"/>
            <w:gridSpan w:val="16"/>
            <w:shd w:val="clear" w:color="auto" w:fill="FFFFFF"/>
          </w:tcPr>
          <w:p w14:paraId="7DA5CF66" w14:textId="44018BE0" w:rsidR="00783D88" w:rsidRPr="007D50D1" w:rsidRDefault="00E372BD" w:rsidP="00783D88">
            <w:pPr>
              <w:pStyle w:val="CustomNormal"/>
              <w:spacing w:before="40"/>
              <w:rPr>
                <w:lang w:val="fr-CA"/>
              </w:rPr>
            </w:pPr>
            <w:r>
              <w:rPr>
                <w:lang w:val="fr-CA"/>
              </w:rPr>
              <w:t xml:space="preserve">Tout autre renseignement dont le tribunal devrait tenir compte </w:t>
            </w:r>
            <w:r w:rsidR="00BD6823">
              <w:rPr>
                <w:lang w:val="fr-CA"/>
              </w:rPr>
              <w:t>pour décider s’il y a lieu d’inscrire la présente affaire</w:t>
            </w:r>
            <w:r w:rsidR="00BD6823" w:rsidRPr="00BD6823">
              <w:rPr>
                <w:lang w:val="fr-CA"/>
              </w:rPr>
              <w:t xml:space="preserve"> au rôle pour les audiences du printemps</w:t>
            </w:r>
            <w:r w:rsidR="00BD6823">
              <w:rPr>
                <w:lang w:val="fr-CA"/>
              </w:rPr>
              <w:t> :</w:t>
            </w:r>
            <w:r w:rsidR="00783D88" w:rsidRPr="007D50D1">
              <w:rPr>
                <w:lang w:val="fr-CA"/>
              </w:rPr>
              <w:t xml:space="preserve"> </w:t>
            </w:r>
          </w:p>
          <w:p w14:paraId="2DBCE072" w14:textId="3C07A3C4" w:rsidR="00783D88" w:rsidRPr="007D50D1" w:rsidRDefault="00783D88" w:rsidP="00A471C7">
            <w:pPr>
              <w:pStyle w:val="CustomNormal"/>
              <w:keepNext/>
              <w:keepLines/>
              <w:spacing w:before="20" w:line="480" w:lineRule="auto"/>
              <w:rPr>
                <w:lang w:val="fr-CA"/>
              </w:rPr>
            </w:pPr>
            <w:r w:rsidRPr="007D50D1">
              <w:rPr>
                <w:lang w:val="fr-CA"/>
              </w:rPr>
              <w:t>_____________________________________________________________________________________________________________________________________________________________________________________</w:t>
            </w:r>
          </w:p>
        </w:tc>
      </w:tr>
      <w:bookmarkEnd w:id="13"/>
    </w:tbl>
    <w:p w14:paraId="22D11640" w14:textId="77777777" w:rsidR="003701D9" w:rsidRPr="007D50D1" w:rsidRDefault="003701D9" w:rsidP="00BD2929">
      <w:pPr>
        <w:pStyle w:val="InputArea"/>
        <w:rPr>
          <w:lang w:val="fr-CA"/>
        </w:rPr>
      </w:pPr>
    </w:p>
    <w:p w14:paraId="4A4F50AB" w14:textId="77777777" w:rsidR="003701D9" w:rsidRPr="007D50D1" w:rsidRDefault="003701D9" w:rsidP="003701D9">
      <w:pPr>
        <w:rPr>
          <w:lang w:val="fr-CA"/>
        </w:rPr>
      </w:pPr>
    </w:p>
    <w:p w14:paraId="5FD68B88" w14:textId="77777777" w:rsidR="003701D9" w:rsidRPr="007D50D1" w:rsidRDefault="003701D9" w:rsidP="003701D9">
      <w:pPr>
        <w:rPr>
          <w:lang w:val="fr-CA"/>
        </w:rPr>
      </w:pPr>
    </w:p>
    <w:tbl>
      <w:tblPr>
        <w:tblW w:w="0" w:type="auto"/>
        <w:tblInd w:w="-94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3625"/>
        <w:gridCol w:w="3780"/>
        <w:gridCol w:w="630"/>
        <w:gridCol w:w="2853"/>
      </w:tblGrid>
      <w:tr w:rsidR="003701D9" w:rsidRPr="007D50D1" w14:paraId="4FE1D2C8" w14:textId="77777777" w:rsidTr="00292CD9">
        <w:trPr>
          <w:cantSplit/>
        </w:trPr>
        <w:tc>
          <w:tcPr>
            <w:tcW w:w="3625" w:type="dxa"/>
          </w:tcPr>
          <w:p w14:paraId="44B3D153" w14:textId="77777777" w:rsidR="003701D9" w:rsidRPr="007D50D1" w:rsidRDefault="003701D9" w:rsidP="00292CD9">
            <w:pPr>
              <w:pStyle w:val="CustomNormal"/>
              <w:rPr>
                <w:lang w:val="fr-CA"/>
              </w:rPr>
            </w:pP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41722CBA" w14:textId="77777777" w:rsidR="003701D9" w:rsidRPr="007D50D1" w:rsidRDefault="003701D9" w:rsidP="00292CD9">
            <w:pPr>
              <w:pStyle w:val="CustomNormal"/>
              <w:spacing w:before="40"/>
              <w:jc w:val="center"/>
              <w:rPr>
                <w:i/>
                <w:sz w:val="18"/>
                <w:lang w:val="fr-CA"/>
              </w:rPr>
            </w:pPr>
            <w:r w:rsidRPr="007D50D1">
              <w:rPr>
                <w:i/>
                <w:sz w:val="18"/>
                <w:lang w:val="fr-CA"/>
              </w:rPr>
              <w:t>Signature</w:t>
            </w:r>
          </w:p>
        </w:tc>
        <w:tc>
          <w:tcPr>
            <w:tcW w:w="630" w:type="dxa"/>
          </w:tcPr>
          <w:p w14:paraId="542AB1A9" w14:textId="77777777" w:rsidR="003701D9" w:rsidRPr="007D50D1" w:rsidRDefault="003701D9" w:rsidP="00292CD9">
            <w:pPr>
              <w:pStyle w:val="CustomNormal"/>
              <w:rPr>
                <w:lang w:val="fr-CA"/>
              </w:rPr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14:paraId="04EE9549" w14:textId="36B2AFD7" w:rsidR="003701D9" w:rsidRPr="007D50D1" w:rsidRDefault="003701D9" w:rsidP="00292CD9">
            <w:pPr>
              <w:pStyle w:val="CustomNormal"/>
              <w:spacing w:before="40"/>
              <w:jc w:val="center"/>
              <w:rPr>
                <w:i/>
                <w:sz w:val="18"/>
                <w:lang w:val="fr-CA"/>
              </w:rPr>
            </w:pPr>
            <w:r w:rsidRPr="007D50D1">
              <w:rPr>
                <w:i/>
                <w:sz w:val="18"/>
                <w:lang w:val="fr-CA"/>
              </w:rPr>
              <w:t xml:space="preserve">Date </w:t>
            </w:r>
            <w:r w:rsidR="00D06C34">
              <w:rPr>
                <w:i/>
                <w:sz w:val="18"/>
                <w:lang w:val="fr-CA"/>
              </w:rPr>
              <w:t>de la</w:t>
            </w:r>
            <w:r w:rsidRPr="007D50D1">
              <w:rPr>
                <w:i/>
                <w:sz w:val="18"/>
                <w:lang w:val="fr-CA"/>
              </w:rPr>
              <w:t xml:space="preserve"> signature</w:t>
            </w:r>
          </w:p>
        </w:tc>
      </w:tr>
    </w:tbl>
    <w:p w14:paraId="25602484" w14:textId="77777777" w:rsidR="003701D9" w:rsidRPr="007D50D1" w:rsidRDefault="003701D9" w:rsidP="003701D9">
      <w:pPr>
        <w:rPr>
          <w:sz w:val="4"/>
          <w:lang w:val="fr-CA"/>
        </w:rPr>
      </w:pPr>
    </w:p>
    <w:p w14:paraId="746597F8" w14:textId="757A4F18" w:rsidR="0063464A" w:rsidRPr="007D50D1" w:rsidRDefault="0063464A">
      <w:pPr>
        <w:rPr>
          <w:sz w:val="4"/>
          <w:lang w:val="fr-CA"/>
        </w:rPr>
      </w:pPr>
    </w:p>
    <w:p w14:paraId="70393930" w14:textId="1809A0FA" w:rsidR="00196448" w:rsidRPr="007D50D1" w:rsidRDefault="00E910DE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INSCRIPTION :</w:t>
      </w:r>
    </w:p>
    <w:p w14:paraId="0F2EB38A" w14:textId="19147293" w:rsidR="00196448" w:rsidRPr="007D50D1" w:rsidRDefault="00196448">
      <w:pPr>
        <w:rPr>
          <w:rFonts w:ascii="Arial" w:hAnsi="Arial" w:cs="Arial"/>
          <w:sz w:val="24"/>
          <w:szCs w:val="24"/>
          <w:lang w:val="fr-CA"/>
        </w:rPr>
      </w:pPr>
    </w:p>
    <w:p w14:paraId="0AECF3F4" w14:textId="0FED0384" w:rsidR="00196448" w:rsidRPr="007D50D1" w:rsidRDefault="00E372BD" w:rsidP="0019644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présente affaire doit être inscrite au rôle pour les audiences d’instruction du printemps</w:t>
      </w:r>
      <w:r w:rsidR="00196448" w:rsidRPr="007D50D1">
        <w:rPr>
          <w:rFonts w:ascii="Arial" w:hAnsi="Arial" w:cs="Arial"/>
          <w:lang w:val="fr-CA"/>
        </w:rPr>
        <w:t xml:space="preserve"> 2021</w:t>
      </w:r>
      <w:r>
        <w:rPr>
          <w:rFonts w:ascii="Arial" w:hAnsi="Arial" w:cs="Arial"/>
          <w:lang w:val="fr-CA"/>
        </w:rPr>
        <w:t> :</w:t>
      </w:r>
      <w:r w:rsidR="00196448" w:rsidRPr="007D50D1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o</w:t>
      </w:r>
      <w:r w:rsidR="00196448" w:rsidRPr="007D50D1">
        <w:rPr>
          <w:rFonts w:ascii="Arial" w:hAnsi="Arial" w:cs="Arial"/>
          <w:lang w:val="fr-CA"/>
        </w:rPr>
        <w:t>/n</w:t>
      </w:r>
    </w:p>
    <w:p w14:paraId="6AC04AB7" w14:textId="5ED705DF" w:rsidR="00196448" w:rsidRPr="007D50D1" w:rsidRDefault="00A8614E" w:rsidP="00196448">
      <w:pPr>
        <w:rPr>
          <w:rFonts w:ascii="Arial" w:hAnsi="Arial" w:cs="Arial"/>
          <w:i/>
          <w:iCs/>
          <w:lang w:val="fr-CA"/>
        </w:rPr>
      </w:pPr>
      <w:r w:rsidRPr="007D50D1">
        <w:rPr>
          <w:rFonts w:ascii="Arial" w:hAnsi="Arial" w:cs="Arial"/>
          <w:i/>
          <w:iCs/>
          <w:lang w:val="fr-CA"/>
        </w:rPr>
        <w:lastRenderedPageBreak/>
        <w:t>(</w:t>
      </w:r>
      <w:r w:rsidR="00722B2B">
        <w:rPr>
          <w:rFonts w:ascii="Arial" w:hAnsi="Arial" w:cs="Arial"/>
          <w:i/>
          <w:iCs/>
          <w:lang w:val="fr-CA"/>
        </w:rPr>
        <w:t>Si votre affaire est inscrite au rôle, le coordonnateur des procès vous communiquera la date d’une conférence de gestion des procès.</w:t>
      </w:r>
      <w:r w:rsidRPr="007D50D1">
        <w:rPr>
          <w:rFonts w:ascii="Arial" w:hAnsi="Arial" w:cs="Arial"/>
          <w:i/>
          <w:iCs/>
          <w:lang w:val="fr-CA"/>
        </w:rPr>
        <w:t>)</w:t>
      </w:r>
    </w:p>
    <w:p w14:paraId="6237FD15" w14:textId="6BFEDC49" w:rsidR="00A8614E" w:rsidRPr="007D50D1" w:rsidRDefault="00A8614E" w:rsidP="00196448">
      <w:pPr>
        <w:rPr>
          <w:rFonts w:ascii="Arial" w:hAnsi="Arial" w:cs="Arial"/>
          <w:i/>
          <w:iCs/>
          <w:lang w:val="fr-CA"/>
        </w:rPr>
      </w:pPr>
    </w:p>
    <w:p w14:paraId="2B55C51F" w14:textId="77777777" w:rsidR="00A8614E" w:rsidRPr="007D50D1" w:rsidRDefault="00A8614E" w:rsidP="00196448">
      <w:pPr>
        <w:rPr>
          <w:rFonts w:ascii="Arial" w:hAnsi="Arial" w:cs="Arial"/>
          <w:i/>
          <w:iCs/>
          <w:lang w:val="fr-CA"/>
        </w:rPr>
      </w:pPr>
    </w:p>
    <w:p w14:paraId="5E17C2BD" w14:textId="77777777" w:rsidR="00196448" w:rsidRPr="007D50D1" w:rsidRDefault="00196448" w:rsidP="00196448">
      <w:pPr>
        <w:rPr>
          <w:rFonts w:ascii="Arial" w:hAnsi="Arial" w:cs="Arial"/>
          <w:lang w:val="fr-CA"/>
        </w:rPr>
      </w:pPr>
    </w:p>
    <w:tbl>
      <w:tblPr>
        <w:tblW w:w="0" w:type="auto"/>
        <w:tblInd w:w="-94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3625"/>
        <w:gridCol w:w="3780"/>
        <w:gridCol w:w="630"/>
        <w:gridCol w:w="2853"/>
      </w:tblGrid>
      <w:tr w:rsidR="00196448" w:rsidRPr="007D50D1" w14:paraId="73AA2908" w14:textId="77777777" w:rsidTr="00292CD9">
        <w:trPr>
          <w:cantSplit/>
        </w:trPr>
        <w:tc>
          <w:tcPr>
            <w:tcW w:w="3625" w:type="dxa"/>
          </w:tcPr>
          <w:p w14:paraId="3F578B7E" w14:textId="77777777" w:rsidR="00196448" w:rsidRPr="007D50D1" w:rsidRDefault="00196448" w:rsidP="00292CD9">
            <w:pPr>
              <w:pStyle w:val="CustomNormal"/>
              <w:rPr>
                <w:lang w:val="fr-CA"/>
              </w:rPr>
            </w:pP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1C8F2EED" w14:textId="5F45202B" w:rsidR="00196448" w:rsidRPr="007D50D1" w:rsidRDefault="00196448" w:rsidP="00292CD9">
            <w:pPr>
              <w:pStyle w:val="CustomNormal"/>
              <w:spacing w:before="40"/>
              <w:jc w:val="center"/>
              <w:rPr>
                <w:i/>
                <w:sz w:val="18"/>
                <w:lang w:val="fr-CA"/>
              </w:rPr>
            </w:pPr>
            <w:r w:rsidRPr="007D50D1">
              <w:rPr>
                <w:i/>
                <w:sz w:val="18"/>
                <w:lang w:val="fr-CA"/>
              </w:rPr>
              <w:t xml:space="preserve">Signature </w:t>
            </w:r>
            <w:r w:rsidR="00BE037B">
              <w:rPr>
                <w:i/>
                <w:sz w:val="18"/>
                <w:lang w:val="fr-CA"/>
              </w:rPr>
              <w:t>du juge</w:t>
            </w:r>
          </w:p>
        </w:tc>
        <w:tc>
          <w:tcPr>
            <w:tcW w:w="630" w:type="dxa"/>
          </w:tcPr>
          <w:p w14:paraId="3C07FEE2" w14:textId="77777777" w:rsidR="00196448" w:rsidRPr="007D50D1" w:rsidRDefault="00196448" w:rsidP="00292CD9">
            <w:pPr>
              <w:pStyle w:val="CustomNormal"/>
              <w:rPr>
                <w:lang w:val="fr-CA"/>
              </w:rPr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14:paraId="19C9F434" w14:textId="0C0F1CBA" w:rsidR="00196448" w:rsidRPr="007D50D1" w:rsidRDefault="00196448" w:rsidP="00292CD9">
            <w:pPr>
              <w:pStyle w:val="CustomNormal"/>
              <w:spacing w:before="40"/>
              <w:jc w:val="center"/>
              <w:rPr>
                <w:i/>
                <w:sz w:val="18"/>
                <w:lang w:val="fr-CA"/>
              </w:rPr>
            </w:pPr>
            <w:r w:rsidRPr="007D50D1">
              <w:rPr>
                <w:i/>
                <w:sz w:val="18"/>
                <w:lang w:val="fr-CA"/>
              </w:rPr>
              <w:t xml:space="preserve">Date </w:t>
            </w:r>
            <w:r w:rsidR="00BE037B">
              <w:rPr>
                <w:i/>
                <w:sz w:val="18"/>
                <w:lang w:val="fr-CA"/>
              </w:rPr>
              <w:t xml:space="preserve">de la </w:t>
            </w:r>
            <w:r w:rsidRPr="007D50D1">
              <w:rPr>
                <w:i/>
                <w:sz w:val="18"/>
                <w:lang w:val="fr-CA"/>
              </w:rPr>
              <w:t>signature</w:t>
            </w:r>
          </w:p>
        </w:tc>
      </w:tr>
    </w:tbl>
    <w:p w14:paraId="407C3A15" w14:textId="77777777" w:rsidR="00196448" w:rsidRPr="007D50D1" w:rsidRDefault="00196448">
      <w:pPr>
        <w:rPr>
          <w:sz w:val="24"/>
          <w:szCs w:val="24"/>
          <w:lang w:val="fr-CA"/>
        </w:rPr>
      </w:pPr>
    </w:p>
    <w:sectPr w:rsidR="00196448" w:rsidRPr="007D50D1" w:rsidSect="00B96C09">
      <w:headerReference w:type="default" r:id="rId11"/>
      <w:footerReference w:type="default" r:id="rId12"/>
      <w:footerReference w:type="first" r:id="rId13"/>
      <w:type w:val="continuous"/>
      <w:pgSz w:w="12240" w:h="15840"/>
      <w:pgMar w:top="357" w:right="578" w:bottom="720" w:left="936" w:header="357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47032" w14:textId="77777777" w:rsidR="00292CD9" w:rsidRDefault="00292CD9">
      <w:r>
        <w:separator/>
      </w:r>
    </w:p>
  </w:endnote>
  <w:endnote w:type="continuationSeparator" w:id="0">
    <w:p w14:paraId="08FC5DA9" w14:textId="77777777" w:rsidR="00292CD9" w:rsidRDefault="002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0DD5" w14:textId="77777777" w:rsidR="00292CD9" w:rsidRDefault="00292CD9">
    <w:pPr>
      <w:jc w:val="right"/>
      <w:rPr>
        <w:b/>
        <w:sz w:val="1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3C205" w14:textId="77777777" w:rsidR="00292CD9" w:rsidRDefault="00292CD9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185FC" w14:textId="77777777" w:rsidR="00292CD9" w:rsidRDefault="00292CD9">
      <w:r>
        <w:separator/>
      </w:r>
    </w:p>
  </w:footnote>
  <w:footnote w:type="continuationSeparator" w:id="0">
    <w:p w14:paraId="22F13AAA" w14:textId="77777777" w:rsidR="00292CD9" w:rsidRDefault="00292C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292CD9" w:rsidRPr="00E528A3" w14:paraId="1DB5F954" w14:textId="77777777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14:paraId="4D131ECA" w14:textId="701125F8" w:rsidR="00292CD9" w:rsidRPr="00E528A3" w:rsidRDefault="00292CD9">
          <w:pPr>
            <w:pStyle w:val="CustomHeader"/>
            <w:rPr>
              <w:lang w:val="fr-CA"/>
            </w:rPr>
          </w:pPr>
          <w:r w:rsidRPr="00E528A3">
            <w:rPr>
              <w:lang w:val="fr-CA"/>
            </w:rPr>
            <w:t>Demande de procès –</w:t>
          </w:r>
          <w:r>
            <w:rPr>
              <w:lang w:val="fr-CA"/>
            </w:rPr>
            <w:t xml:space="preserve"> Audiences du printemps</w:t>
          </w:r>
          <w:r w:rsidRPr="00E528A3">
            <w:rPr>
              <w:lang w:val="fr-CA"/>
            </w:rPr>
            <w:t xml:space="preserve"> 2021 </w:t>
          </w:r>
        </w:p>
        <w:p w14:paraId="71911B40" w14:textId="77777777" w:rsidR="00292CD9" w:rsidRPr="00E528A3" w:rsidRDefault="00292CD9">
          <w:pPr>
            <w:pStyle w:val="CustomHeader"/>
            <w:rPr>
              <w:lang w:val="fr-CA"/>
            </w:rPr>
          </w:pPr>
          <w:r w:rsidRPr="00E528A3">
            <w:rPr>
              <w:lang w:val="fr-CA"/>
            </w:rPr>
            <w:t xml:space="preserve">(page </w:t>
          </w:r>
          <w:r w:rsidRPr="00E528A3">
            <w:rPr>
              <w:lang w:val="fr-CA"/>
            </w:rPr>
            <w:fldChar w:fldCharType="begin"/>
          </w:r>
          <w:r w:rsidRPr="00E528A3">
            <w:rPr>
              <w:lang w:val="fr-CA"/>
            </w:rPr>
            <w:instrText xml:space="preserve"> PAGE  \* MERGEFORMAT </w:instrText>
          </w:r>
          <w:r w:rsidRPr="00E528A3">
            <w:rPr>
              <w:lang w:val="fr-CA"/>
            </w:rPr>
            <w:fldChar w:fldCharType="separate"/>
          </w:r>
          <w:r w:rsidR="00120280">
            <w:rPr>
              <w:noProof/>
              <w:lang w:val="fr-CA"/>
            </w:rPr>
            <w:t>3</w:t>
          </w:r>
          <w:r w:rsidRPr="00E528A3">
            <w:rPr>
              <w:lang w:val="fr-CA"/>
            </w:rPr>
            <w:fldChar w:fldCharType="end"/>
          </w:r>
          <w:r w:rsidRPr="00E528A3">
            <w:rPr>
              <w:lang w:val="fr-CA"/>
            </w:rPr>
            <w:t>)</w:t>
          </w:r>
        </w:p>
      </w:tc>
      <w:tc>
        <w:tcPr>
          <w:tcW w:w="2106" w:type="dxa"/>
          <w:vAlign w:val="bottom"/>
        </w:tcPr>
        <w:p w14:paraId="66CF475B" w14:textId="326ED49E" w:rsidR="00292CD9" w:rsidRPr="00E528A3" w:rsidRDefault="00292CD9">
          <w:pPr>
            <w:pStyle w:val="CustomHeader"/>
            <w:ind w:right="72"/>
            <w:jc w:val="right"/>
            <w:rPr>
              <w:lang w:val="fr-CA"/>
            </w:rPr>
          </w:pPr>
          <w:r>
            <w:rPr>
              <w:lang w:val="fr-CA"/>
            </w:rPr>
            <w:t>Numéro de dossier du greffe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14:paraId="38F1577C" w14:textId="710DEB24" w:rsidR="00292CD9" w:rsidRPr="00E528A3" w:rsidRDefault="00292CD9">
          <w:pPr>
            <w:pStyle w:val="InputArea"/>
            <w:jc w:val="right"/>
            <w:rPr>
              <w:lang w:val="fr-CA"/>
            </w:rPr>
          </w:pPr>
          <w:r w:rsidRPr="00E528A3">
            <w:rPr>
              <w:lang w:val="fr-CA"/>
            </w:rPr>
            <w:fldChar w:fldCharType="begin"/>
          </w:r>
          <w:r w:rsidRPr="00E528A3">
            <w:rPr>
              <w:lang w:val="fr-CA"/>
            </w:rPr>
            <w:instrText xml:space="preserve"> STYLEREF CFN \* MERGEFORMAT </w:instrText>
          </w:r>
          <w:r w:rsidRPr="00E528A3">
            <w:rPr>
              <w:lang w:val="fr-CA"/>
            </w:rPr>
            <w:fldChar w:fldCharType="end"/>
          </w:r>
        </w:p>
      </w:tc>
    </w:tr>
    <w:tr w:rsidR="00292CD9" w:rsidRPr="00E528A3" w14:paraId="2BA27D45" w14:textId="77777777">
      <w:trPr>
        <w:cantSplit/>
      </w:trPr>
      <w:tc>
        <w:tcPr>
          <w:tcW w:w="10800" w:type="dxa"/>
          <w:gridSpan w:val="4"/>
          <w:vAlign w:val="bottom"/>
        </w:tcPr>
        <w:p w14:paraId="692AD7B7" w14:textId="77777777" w:rsidR="00292CD9" w:rsidRPr="00E528A3" w:rsidRDefault="00292CD9">
          <w:pPr>
            <w:pStyle w:val="CustomNormal"/>
            <w:rPr>
              <w:sz w:val="16"/>
              <w:lang w:val="fr-CA"/>
            </w:rPr>
          </w:pPr>
        </w:p>
      </w:tc>
    </w:tr>
  </w:tbl>
  <w:p w14:paraId="13AC883A" w14:textId="77777777" w:rsidR="00292CD9" w:rsidRPr="00E528A3" w:rsidRDefault="00292CD9">
    <w:pPr>
      <w:rPr>
        <w:sz w:val="16"/>
        <w:lang w:val="fr-C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940"/>
    <w:multiLevelType w:val="hybridMultilevel"/>
    <w:tmpl w:val="B0DEA0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 completed" w:val="2003-04-27 11:00:00 PM"/>
    <w:docVar w:name="Document Number" w:val="82"/>
    <w:docVar w:name="MergeFileLocation" w:val="1"/>
    <w:docVar w:name="MergeFileRevisionNumber" w:val="5"/>
  </w:docVars>
  <w:rsids>
    <w:rsidRoot w:val="000550AE"/>
    <w:rsid w:val="000550AE"/>
    <w:rsid w:val="0011432B"/>
    <w:rsid w:val="00120280"/>
    <w:rsid w:val="00190899"/>
    <w:rsid w:val="00196448"/>
    <w:rsid w:val="001B06D4"/>
    <w:rsid w:val="001C27DF"/>
    <w:rsid w:val="0022121D"/>
    <w:rsid w:val="0023054B"/>
    <w:rsid w:val="00232A6B"/>
    <w:rsid w:val="002509E0"/>
    <w:rsid w:val="0025650D"/>
    <w:rsid w:val="00263B26"/>
    <w:rsid w:val="00292CD9"/>
    <w:rsid w:val="002C215E"/>
    <w:rsid w:val="002C216F"/>
    <w:rsid w:val="002D3754"/>
    <w:rsid w:val="002D618E"/>
    <w:rsid w:val="002E29CE"/>
    <w:rsid w:val="00306675"/>
    <w:rsid w:val="003701D9"/>
    <w:rsid w:val="003F70CD"/>
    <w:rsid w:val="00457C92"/>
    <w:rsid w:val="004605B9"/>
    <w:rsid w:val="0048308A"/>
    <w:rsid w:val="00494F6D"/>
    <w:rsid w:val="004A4242"/>
    <w:rsid w:val="004B305F"/>
    <w:rsid w:val="004D0414"/>
    <w:rsid w:val="004D0569"/>
    <w:rsid w:val="004E1AC0"/>
    <w:rsid w:val="004E6631"/>
    <w:rsid w:val="005E2F74"/>
    <w:rsid w:val="006221D3"/>
    <w:rsid w:val="0062574C"/>
    <w:rsid w:val="0063464A"/>
    <w:rsid w:val="00634DEC"/>
    <w:rsid w:val="00651648"/>
    <w:rsid w:val="00672CAB"/>
    <w:rsid w:val="00685175"/>
    <w:rsid w:val="006D17ED"/>
    <w:rsid w:val="00722B2B"/>
    <w:rsid w:val="00740167"/>
    <w:rsid w:val="0074759B"/>
    <w:rsid w:val="00747697"/>
    <w:rsid w:val="007643C9"/>
    <w:rsid w:val="00783D88"/>
    <w:rsid w:val="007844FB"/>
    <w:rsid w:val="00787C18"/>
    <w:rsid w:val="007A0E03"/>
    <w:rsid w:val="007C03D3"/>
    <w:rsid w:val="007C20D2"/>
    <w:rsid w:val="007D50D1"/>
    <w:rsid w:val="00804A61"/>
    <w:rsid w:val="008526A4"/>
    <w:rsid w:val="0088527B"/>
    <w:rsid w:val="008D6891"/>
    <w:rsid w:val="00932B43"/>
    <w:rsid w:val="00934EA7"/>
    <w:rsid w:val="00942ED4"/>
    <w:rsid w:val="00960407"/>
    <w:rsid w:val="009663C6"/>
    <w:rsid w:val="00985C41"/>
    <w:rsid w:val="00985C48"/>
    <w:rsid w:val="009C71B8"/>
    <w:rsid w:val="009F1030"/>
    <w:rsid w:val="009F6E1E"/>
    <w:rsid w:val="00A27A5B"/>
    <w:rsid w:val="00A40071"/>
    <w:rsid w:val="00A471C7"/>
    <w:rsid w:val="00A549F6"/>
    <w:rsid w:val="00A8614E"/>
    <w:rsid w:val="00AD493C"/>
    <w:rsid w:val="00AD5F2F"/>
    <w:rsid w:val="00AF22D6"/>
    <w:rsid w:val="00B041E2"/>
    <w:rsid w:val="00B16DCD"/>
    <w:rsid w:val="00B958E6"/>
    <w:rsid w:val="00B96C09"/>
    <w:rsid w:val="00BA30C9"/>
    <w:rsid w:val="00BD2929"/>
    <w:rsid w:val="00BD503E"/>
    <w:rsid w:val="00BD6823"/>
    <w:rsid w:val="00BE037B"/>
    <w:rsid w:val="00C20BA8"/>
    <w:rsid w:val="00C6090E"/>
    <w:rsid w:val="00C61081"/>
    <w:rsid w:val="00C726ED"/>
    <w:rsid w:val="00CF1D73"/>
    <w:rsid w:val="00CF6A2E"/>
    <w:rsid w:val="00D06C34"/>
    <w:rsid w:val="00DA0EDC"/>
    <w:rsid w:val="00DB2E08"/>
    <w:rsid w:val="00E372BD"/>
    <w:rsid w:val="00E528A3"/>
    <w:rsid w:val="00E83DFA"/>
    <w:rsid w:val="00E84DEE"/>
    <w:rsid w:val="00E910DE"/>
    <w:rsid w:val="00EC0954"/>
    <w:rsid w:val="00ED1885"/>
    <w:rsid w:val="00EF4463"/>
    <w:rsid w:val="00F10322"/>
    <w:rsid w:val="00F20E33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044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3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heckBox">
    <w:name w:val="CheckBox"/>
    <w:rsid w:val="00E83DFA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2PointSpace">
    <w:name w:val="2PointSpace"/>
    <w:rsid w:val="00E83DFA"/>
    <w:pPr>
      <w:widowControl w:val="0"/>
    </w:pPr>
    <w:rPr>
      <w:rFonts w:ascii="Arial" w:hAnsi="Arial"/>
      <w:noProof/>
      <w:sz w:val="4"/>
      <w:lang w:eastAsia="en-US"/>
    </w:rPr>
  </w:style>
  <w:style w:type="paragraph" w:customStyle="1" w:styleId="Numbers">
    <w:name w:val="Numbers"/>
    <w:rsid w:val="00E83DFA"/>
    <w:pPr>
      <w:widowControl w:val="0"/>
      <w:ind w:right="14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9F1030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3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heckBox">
    <w:name w:val="CheckBox"/>
    <w:rsid w:val="00E83DFA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2PointSpace">
    <w:name w:val="2PointSpace"/>
    <w:rsid w:val="00E83DFA"/>
    <w:pPr>
      <w:widowControl w:val="0"/>
    </w:pPr>
    <w:rPr>
      <w:rFonts w:ascii="Arial" w:hAnsi="Arial"/>
      <w:noProof/>
      <w:sz w:val="4"/>
      <w:lang w:eastAsia="en-US"/>
    </w:rPr>
  </w:style>
  <w:style w:type="paragraph" w:customStyle="1" w:styleId="Numbers">
    <w:name w:val="Numbers"/>
    <w:rsid w:val="00E83DFA"/>
    <w:pPr>
      <w:widowControl w:val="0"/>
      <w:ind w:right="14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9F10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D3903B1B0BD45B9F67675CA77E3E4" ma:contentTypeVersion="8" ma:contentTypeDescription="Create a new document." ma:contentTypeScope="" ma:versionID="412661f82d7ea8f4e2c8ac9deed58dd6">
  <xsd:schema xmlns:xsd="http://www.w3.org/2001/XMLSchema" xmlns:xs="http://www.w3.org/2001/XMLSchema" xmlns:p="http://schemas.microsoft.com/office/2006/metadata/properties" xmlns:ns3="4e0ee6ba-9ee7-4ef7-b455-3a00a1ff0d87" targetNamespace="http://schemas.microsoft.com/office/2006/metadata/properties" ma:root="true" ma:fieldsID="325e5339b126f7802493be5dd93458d2" ns3:_="">
    <xsd:import namespace="4e0ee6ba-9ee7-4ef7-b455-3a00a1ff0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e6ba-9ee7-4ef7-b455-3a00a1ff0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C887-3A89-44F0-AD84-53E3681B1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7CE4A-1049-4E79-88C8-46723395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5B126-1897-4F5E-B845-4E1F6E29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e6ba-9ee7-4ef7-b455-3a00a1ff0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866</Words>
  <Characters>4940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Laura Fryer</dc:creator>
  <cp:keywords/>
  <dc:description/>
  <cp:lastModifiedBy>F Private</cp:lastModifiedBy>
  <cp:revision>54</cp:revision>
  <cp:lastPrinted>2020-12-08T14:53:00Z</cp:lastPrinted>
  <dcterms:created xsi:type="dcterms:W3CDTF">2021-02-07T19:12:00Z</dcterms:created>
  <dcterms:modified xsi:type="dcterms:W3CDTF">2021-02-23T06:20:00Z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John.McDermot@scj-csj.ca</vt:lpwstr>
  </property>
  <property fmtid="{D5CDD505-2E9C-101B-9397-08002B2CF9AE}" pid="5" name="MSIP_Label_034a106e-6316-442c-ad35-738afd673d2b_SetDate">
    <vt:lpwstr>2020-06-18T11:34:46.0731746Z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ccadf200-38ab-4402-82e1-5ebe59fb5bff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0x0101009EDD3903B1B0BD45B9F67675CA77E3E4</vt:lpwstr>
  </property>
</Properties>
</file>