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350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17"/>
        <w:gridCol w:w="355"/>
        <w:gridCol w:w="146"/>
        <w:gridCol w:w="180"/>
        <w:gridCol w:w="1116"/>
        <w:gridCol w:w="274"/>
        <w:gridCol w:w="122"/>
        <w:gridCol w:w="594"/>
        <w:gridCol w:w="630"/>
        <w:gridCol w:w="1341"/>
        <w:gridCol w:w="936"/>
        <w:gridCol w:w="810"/>
        <w:gridCol w:w="720"/>
        <w:gridCol w:w="2709"/>
      </w:tblGrid>
      <w:tr w:rsidR="00D15C79" w14:paraId="7A46925E" w14:textId="77777777" w:rsidTr="00EB6DFC">
        <w:tc>
          <w:tcPr>
            <w:tcW w:w="10350" w:type="dxa"/>
            <w:gridSpan w:val="14"/>
          </w:tcPr>
          <w:p w14:paraId="7A46925C" w14:textId="77777777" w:rsidR="002F7883" w:rsidRPr="00D764A4" w:rsidRDefault="002F7883" w:rsidP="002F7883">
            <w:pPr>
              <w:spacing w:after="60"/>
              <w:jc w:val="center"/>
              <w:rPr>
                <w:rFonts w:cs="Arial"/>
                <w:b/>
                <w:sz w:val="32"/>
                <w:szCs w:val="28"/>
              </w:rPr>
            </w:pPr>
            <w:r w:rsidRPr="00D764A4">
              <w:rPr>
                <w:rFonts w:cs="Arial"/>
                <w:b/>
                <w:sz w:val="32"/>
                <w:szCs w:val="28"/>
              </w:rPr>
              <w:t xml:space="preserve">Application to Participate in the Civil Case Management Pilot: </w:t>
            </w:r>
          </w:p>
          <w:p w14:paraId="7A46925D" w14:textId="77777777" w:rsidR="00D15C79" w:rsidRDefault="002F7883" w:rsidP="002F7883">
            <w:pPr>
              <w:spacing w:after="60"/>
              <w:jc w:val="center"/>
              <w:rPr>
                <w:rFonts w:cs="Arial"/>
                <w:b/>
                <w:sz w:val="28"/>
                <w:szCs w:val="28"/>
              </w:rPr>
            </w:pPr>
            <w:r w:rsidRPr="00D764A4">
              <w:rPr>
                <w:rFonts w:cs="Arial"/>
                <w:b/>
                <w:sz w:val="32"/>
                <w:szCs w:val="28"/>
              </w:rPr>
              <w:t>One-Judge Model</w:t>
            </w:r>
          </w:p>
        </w:tc>
      </w:tr>
      <w:tr w:rsidR="00D15C79" w14:paraId="7A469260" w14:textId="77777777" w:rsidTr="00EB6DFC">
        <w:tc>
          <w:tcPr>
            <w:tcW w:w="10350" w:type="dxa"/>
            <w:gridSpan w:val="14"/>
            <w:vAlign w:val="bottom"/>
          </w:tcPr>
          <w:p w14:paraId="7A46925F" w14:textId="77777777" w:rsidR="00D15C79" w:rsidRPr="00217EFD" w:rsidRDefault="00217EFD" w:rsidP="00217EFD">
            <w:pPr>
              <w:spacing w:before="240"/>
            </w:pPr>
            <w:r>
              <w:rPr>
                <w:rFonts w:cs="Arial"/>
                <w:szCs w:val="24"/>
              </w:rPr>
              <w:t>To the Regional Senior Judge,</w:t>
            </w:r>
          </w:p>
        </w:tc>
      </w:tr>
      <w:tr w:rsidR="00EC37FD" w14:paraId="7A469265" w14:textId="77777777" w:rsidTr="00EB6DFC">
        <w:tc>
          <w:tcPr>
            <w:tcW w:w="417" w:type="dxa"/>
            <w:vAlign w:val="bottom"/>
          </w:tcPr>
          <w:p w14:paraId="7A469261" w14:textId="77777777" w:rsidR="00EC37FD" w:rsidRPr="00217EFD" w:rsidRDefault="00EC37FD" w:rsidP="00EC37FD">
            <w:pPr>
              <w:spacing w:before="240"/>
            </w:pPr>
            <w:r>
              <w:t>1.</w:t>
            </w:r>
          </w:p>
        </w:tc>
        <w:tc>
          <w:tcPr>
            <w:tcW w:w="355" w:type="dxa"/>
            <w:vAlign w:val="bottom"/>
          </w:tcPr>
          <w:p w14:paraId="7A469262" w14:textId="77777777" w:rsidR="00EC37FD" w:rsidRPr="00217EFD" w:rsidRDefault="00EC37FD" w:rsidP="00217EFD">
            <w:pPr>
              <w:spacing w:before="120"/>
            </w:pPr>
            <w:r>
              <w:t>I,</w:t>
            </w:r>
          </w:p>
        </w:tc>
        <w:tc>
          <w:tcPr>
            <w:tcW w:w="6869" w:type="dxa"/>
            <w:gridSpan w:val="11"/>
            <w:tcBorders>
              <w:bottom w:val="dotted" w:sz="4" w:space="0" w:color="auto"/>
            </w:tcBorders>
            <w:vAlign w:val="bottom"/>
          </w:tcPr>
          <w:p w14:paraId="7A469263" w14:textId="77777777" w:rsidR="00EC37FD" w:rsidRPr="00217EFD" w:rsidRDefault="00D764A4" w:rsidP="00D764A4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09" w:type="dxa"/>
            <w:vAlign w:val="bottom"/>
          </w:tcPr>
          <w:p w14:paraId="7A469264" w14:textId="77777777" w:rsidR="00EC37FD" w:rsidRPr="00217EFD" w:rsidRDefault="00EC37FD" w:rsidP="00217EFD">
            <w:pPr>
              <w:spacing w:before="120"/>
            </w:pPr>
            <w:r>
              <w:rPr>
                <w:rFonts w:cs="Arial"/>
                <w:szCs w:val="24"/>
              </w:rPr>
              <w:t xml:space="preserve">, </w:t>
            </w:r>
            <w:r w:rsidRPr="00081C3B">
              <w:rPr>
                <w:rFonts w:cs="Arial"/>
                <w:szCs w:val="24"/>
              </w:rPr>
              <w:t>am requesting that the</w:t>
            </w:r>
          </w:p>
        </w:tc>
      </w:tr>
      <w:tr w:rsidR="00EB6DFC" w:rsidRPr="00EB6DFC" w14:paraId="7A46926A" w14:textId="77777777" w:rsidTr="00EB6DFC">
        <w:tc>
          <w:tcPr>
            <w:tcW w:w="417" w:type="dxa"/>
            <w:vAlign w:val="bottom"/>
          </w:tcPr>
          <w:p w14:paraId="7A469266" w14:textId="77777777" w:rsidR="00EB6DFC" w:rsidRPr="00EB6DFC" w:rsidRDefault="00EB6DFC" w:rsidP="00EB6DFC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vAlign w:val="bottom"/>
          </w:tcPr>
          <w:p w14:paraId="7A469267" w14:textId="77777777" w:rsidR="00EB6DFC" w:rsidRPr="00EB6DFC" w:rsidRDefault="00EB6DFC" w:rsidP="00EB6DF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6869" w:type="dxa"/>
            <w:gridSpan w:val="11"/>
          </w:tcPr>
          <w:p w14:paraId="7A469268" w14:textId="77777777" w:rsidR="00EB6DFC" w:rsidRPr="00EB6DFC" w:rsidRDefault="00EB6DFC" w:rsidP="00EB6DFC">
            <w:pPr>
              <w:pStyle w:val="Instruction"/>
              <w:rPr>
                <w:szCs w:val="18"/>
              </w:rPr>
            </w:pPr>
            <w:r w:rsidRPr="00EB6DFC">
              <w:t>(Name of counsel or self-represented party)</w:t>
            </w:r>
          </w:p>
        </w:tc>
        <w:tc>
          <w:tcPr>
            <w:tcW w:w="2709" w:type="dxa"/>
            <w:vAlign w:val="bottom"/>
          </w:tcPr>
          <w:p w14:paraId="7A469269" w14:textId="77777777" w:rsidR="00EB6DFC" w:rsidRPr="00EB6DFC" w:rsidRDefault="00EB6DFC" w:rsidP="00EB6DFC">
            <w:pPr>
              <w:rPr>
                <w:rFonts w:cs="Arial"/>
                <w:sz w:val="18"/>
                <w:szCs w:val="18"/>
              </w:rPr>
            </w:pPr>
          </w:p>
        </w:tc>
      </w:tr>
      <w:tr w:rsidR="00EC37FD" w14:paraId="7A46926D" w14:textId="77777777" w:rsidTr="00EB6DFC">
        <w:tc>
          <w:tcPr>
            <w:tcW w:w="417" w:type="dxa"/>
            <w:vAlign w:val="bottom"/>
          </w:tcPr>
          <w:p w14:paraId="7A46926B" w14:textId="77777777" w:rsidR="00EC37FD" w:rsidRDefault="00EC37FD" w:rsidP="00EC37FD">
            <w:pPr>
              <w:spacing w:before="120"/>
            </w:pPr>
          </w:p>
        </w:tc>
        <w:tc>
          <w:tcPr>
            <w:tcW w:w="9933" w:type="dxa"/>
            <w:gridSpan w:val="13"/>
            <w:vAlign w:val="bottom"/>
          </w:tcPr>
          <w:p w14:paraId="7A46926C" w14:textId="77777777" w:rsidR="00EC37FD" w:rsidRDefault="00EB6DFC" w:rsidP="00EB6DFC">
            <w:pPr>
              <w:spacing w:before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following case be included in the Civil Case Management Pilot – One Judge Model:</w:t>
            </w:r>
          </w:p>
        </w:tc>
      </w:tr>
      <w:tr w:rsidR="00EB6DFC" w14:paraId="7A469271" w14:textId="77777777" w:rsidTr="00EB6DFC">
        <w:tc>
          <w:tcPr>
            <w:tcW w:w="417" w:type="dxa"/>
            <w:vAlign w:val="bottom"/>
          </w:tcPr>
          <w:p w14:paraId="7A46926E" w14:textId="77777777" w:rsidR="00EB6DFC" w:rsidRDefault="00EB6DFC" w:rsidP="00EB6DFC">
            <w:pPr>
              <w:spacing w:before="240"/>
            </w:pPr>
          </w:p>
        </w:tc>
        <w:tc>
          <w:tcPr>
            <w:tcW w:w="2071" w:type="dxa"/>
            <w:gridSpan w:val="5"/>
            <w:vAlign w:val="bottom"/>
          </w:tcPr>
          <w:p w14:paraId="7A46926F" w14:textId="77777777" w:rsidR="00EB6DFC" w:rsidRPr="00217EFD" w:rsidRDefault="00EB6DFC" w:rsidP="00217EFD">
            <w:pPr>
              <w:spacing w:before="120"/>
            </w:pPr>
            <w:r>
              <w:rPr>
                <w:rFonts w:cs="Arial"/>
                <w:szCs w:val="24"/>
              </w:rPr>
              <w:t>C</w:t>
            </w:r>
            <w:r w:rsidRPr="00D24031">
              <w:rPr>
                <w:rFonts w:cs="Arial"/>
                <w:szCs w:val="24"/>
              </w:rPr>
              <w:t>ourt file number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862" w:type="dxa"/>
            <w:gridSpan w:val="8"/>
            <w:tcBorders>
              <w:bottom w:val="dotted" w:sz="4" w:space="0" w:color="auto"/>
            </w:tcBorders>
            <w:vAlign w:val="bottom"/>
          </w:tcPr>
          <w:p w14:paraId="7A469270" w14:textId="77777777" w:rsidR="00EB6DFC" w:rsidRPr="00442EA2" w:rsidRDefault="00442EA2" w:rsidP="00442EA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2EA2" w14:paraId="7A469275" w14:textId="77777777" w:rsidTr="00442EA2">
        <w:tc>
          <w:tcPr>
            <w:tcW w:w="417" w:type="dxa"/>
            <w:vAlign w:val="bottom"/>
          </w:tcPr>
          <w:p w14:paraId="7A469272" w14:textId="77777777" w:rsidR="00442EA2" w:rsidRDefault="00442EA2" w:rsidP="00EC37FD">
            <w:pPr>
              <w:spacing w:before="120"/>
            </w:pPr>
          </w:p>
        </w:tc>
        <w:tc>
          <w:tcPr>
            <w:tcW w:w="2193" w:type="dxa"/>
            <w:gridSpan w:val="6"/>
            <w:vAlign w:val="bottom"/>
          </w:tcPr>
          <w:p w14:paraId="7A469273" w14:textId="77777777" w:rsidR="00442EA2" w:rsidRPr="00217EFD" w:rsidRDefault="00442EA2" w:rsidP="00217EFD">
            <w:pPr>
              <w:spacing w:before="120"/>
            </w:pPr>
            <w:r w:rsidRPr="00D24031">
              <w:rPr>
                <w:rFonts w:cs="Arial"/>
                <w:szCs w:val="24"/>
              </w:rPr>
              <w:t>Title of proceeding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7740" w:type="dxa"/>
            <w:gridSpan w:val="7"/>
            <w:tcBorders>
              <w:bottom w:val="dotted" w:sz="4" w:space="0" w:color="auto"/>
            </w:tcBorders>
            <w:vAlign w:val="bottom"/>
          </w:tcPr>
          <w:p w14:paraId="7A469274" w14:textId="77777777" w:rsidR="00442EA2" w:rsidRDefault="00442EA2" w:rsidP="00442EA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78" w14:textId="77777777" w:rsidTr="00F03892">
        <w:tc>
          <w:tcPr>
            <w:tcW w:w="417" w:type="dxa"/>
            <w:vAlign w:val="bottom"/>
          </w:tcPr>
          <w:p w14:paraId="7A469276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vAlign w:val="bottom"/>
          </w:tcPr>
          <w:p w14:paraId="7A469277" w14:textId="77777777" w:rsidR="00F03892" w:rsidRDefault="00F03892" w:rsidP="00217EFD">
            <w:pPr>
              <w:spacing w:before="120"/>
              <w:rPr>
                <w:rFonts w:cs="Arial"/>
                <w:szCs w:val="24"/>
              </w:rPr>
            </w:pPr>
            <w:r w:rsidRPr="00DD66B3">
              <w:rPr>
                <w:rFonts w:cs="Arial"/>
                <w:szCs w:val="24"/>
              </w:rPr>
              <w:t>The court location where case was commenced (or to which it has been transferred):</w:t>
            </w:r>
          </w:p>
        </w:tc>
      </w:tr>
      <w:tr w:rsidR="00F03892" w14:paraId="7A46927B" w14:textId="77777777" w:rsidTr="00F03892">
        <w:tc>
          <w:tcPr>
            <w:tcW w:w="417" w:type="dxa"/>
            <w:vAlign w:val="bottom"/>
          </w:tcPr>
          <w:p w14:paraId="7A469279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bottom w:val="dotted" w:sz="4" w:space="0" w:color="auto"/>
            </w:tcBorders>
            <w:vAlign w:val="bottom"/>
          </w:tcPr>
          <w:p w14:paraId="7A46927A" w14:textId="77777777" w:rsidR="00F03892" w:rsidRPr="00DD66B3" w:rsidRDefault="00F03892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7E" w14:textId="77777777" w:rsidTr="00F03892">
        <w:tc>
          <w:tcPr>
            <w:tcW w:w="417" w:type="dxa"/>
          </w:tcPr>
          <w:p w14:paraId="7A46927C" w14:textId="77777777" w:rsidR="00F03892" w:rsidRDefault="00F03892" w:rsidP="00F03892">
            <w:pPr>
              <w:spacing w:before="240"/>
            </w:pPr>
            <w:r>
              <w:t>2.</w:t>
            </w:r>
          </w:p>
        </w:tc>
        <w:tc>
          <w:tcPr>
            <w:tcW w:w="9933" w:type="dxa"/>
            <w:gridSpan w:val="13"/>
            <w:tcBorders>
              <w:top w:val="dotted" w:sz="4" w:space="0" w:color="auto"/>
            </w:tcBorders>
            <w:vAlign w:val="bottom"/>
          </w:tcPr>
          <w:p w14:paraId="7A46927D" w14:textId="77777777" w:rsidR="00F03892" w:rsidRDefault="00F03892" w:rsidP="00F03892">
            <w:pPr>
              <w:spacing w:before="240"/>
              <w:rPr>
                <w:rFonts w:cs="Arial"/>
                <w:szCs w:val="24"/>
              </w:rPr>
            </w:pPr>
            <w:r w:rsidRPr="00081C3B">
              <w:rPr>
                <w:rFonts w:cs="Arial"/>
                <w:szCs w:val="24"/>
              </w:rPr>
              <w:t xml:space="preserve">The reasons why one-judge civil case management is needed to </w:t>
            </w:r>
            <w:r>
              <w:rPr>
                <w:rFonts w:cs="Arial"/>
                <w:szCs w:val="24"/>
              </w:rPr>
              <w:t>facilitate</w:t>
            </w:r>
            <w:r w:rsidRPr="00081C3B">
              <w:rPr>
                <w:rFonts w:cs="Arial"/>
                <w:szCs w:val="24"/>
              </w:rPr>
              <w:t xml:space="preserve"> the resolution of this dispute are as follows </w:t>
            </w:r>
            <w:r w:rsidRPr="009D5757">
              <w:rPr>
                <w:rFonts w:cs="Arial"/>
                <w:i/>
                <w:szCs w:val="24"/>
              </w:rPr>
              <w:t>(</w:t>
            </w:r>
            <w:r w:rsidRPr="00081C3B">
              <w:rPr>
                <w:rFonts w:cs="Arial"/>
                <w:i/>
                <w:szCs w:val="24"/>
              </w:rPr>
              <w:t>add additional pages, if necessary</w:t>
            </w:r>
            <w:r w:rsidRPr="0027074E">
              <w:rPr>
                <w:rFonts w:cs="Arial"/>
                <w:i/>
                <w:szCs w:val="24"/>
              </w:rPr>
              <w:t>)</w:t>
            </w:r>
            <w:r w:rsidRPr="00081C3B">
              <w:rPr>
                <w:rFonts w:cs="Arial"/>
                <w:szCs w:val="24"/>
              </w:rPr>
              <w:t>:</w:t>
            </w:r>
          </w:p>
        </w:tc>
      </w:tr>
      <w:tr w:rsidR="00F03892" w14:paraId="7A469281" w14:textId="77777777" w:rsidTr="00F03892">
        <w:tc>
          <w:tcPr>
            <w:tcW w:w="417" w:type="dxa"/>
            <w:vAlign w:val="bottom"/>
          </w:tcPr>
          <w:p w14:paraId="7A46927F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bottom w:val="dotted" w:sz="4" w:space="0" w:color="auto"/>
            </w:tcBorders>
            <w:vAlign w:val="bottom"/>
          </w:tcPr>
          <w:p w14:paraId="7A469280" w14:textId="77777777" w:rsidR="00F03892" w:rsidRDefault="00F03892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84" w14:textId="77777777" w:rsidTr="00A25660">
        <w:tc>
          <w:tcPr>
            <w:tcW w:w="417" w:type="dxa"/>
            <w:vAlign w:val="bottom"/>
          </w:tcPr>
          <w:p w14:paraId="7A469282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83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87" w14:textId="77777777" w:rsidTr="00A25660">
        <w:tc>
          <w:tcPr>
            <w:tcW w:w="417" w:type="dxa"/>
            <w:vAlign w:val="bottom"/>
          </w:tcPr>
          <w:p w14:paraId="7A469285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86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8A" w14:textId="77777777" w:rsidTr="00A25660">
        <w:tc>
          <w:tcPr>
            <w:tcW w:w="417" w:type="dxa"/>
            <w:vAlign w:val="bottom"/>
          </w:tcPr>
          <w:p w14:paraId="7A469288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89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8D" w14:textId="77777777" w:rsidTr="00A25660">
        <w:tc>
          <w:tcPr>
            <w:tcW w:w="417" w:type="dxa"/>
            <w:vAlign w:val="bottom"/>
          </w:tcPr>
          <w:p w14:paraId="7A46928B" w14:textId="77777777" w:rsidR="00F03892" w:rsidRDefault="00F03892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8C" w14:textId="77777777" w:rsidR="00F03892" w:rsidRDefault="00A25660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764A4" w14:paraId="7A469290" w14:textId="77777777" w:rsidTr="00A25660">
        <w:tc>
          <w:tcPr>
            <w:tcW w:w="417" w:type="dxa"/>
            <w:vAlign w:val="bottom"/>
          </w:tcPr>
          <w:p w14:paraId="7A46928E" w14:textId="77777777" w:rsidR="00D764A4" w:rsidRDefault="00D764A4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8F" w14:textId="77777777" w:rsidR="00D764A4" w:rsidRDefault="00D764A4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7A469293" w14:textId="77777777" w:rsidTr="00A25660">
        <w:tc>
          <w:tcPr>
            <w:tcW w:w="417" w:type="dxa"/>
            <w:vAlign w:val="bottom"/>
          </w:tcPr>
          <w:p w14:paraId="7A469291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92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7A469296" w14:textId="77777777" w:rsidTr="00A25660">
        <w:tc>
          <w:tcPr>
            <w:tcW w:w="417" w:type="dxa"/>
            <w:vAlign w:val="bottom"/>
          </w:tcPr>
          <w:p w14:paraId="7A469294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95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7A469299" w14:textId="77777777" w:rsidTr="00A25660">
        <w:tc>
          <w:tcPr>
            <w:tcW w:w="417" w:type="dxa"/>
            <w:vAlign w:val="bottom"/>
          </w:tcPr>
          <w:p w14:paraId="7A469297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98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E24A5" w14:paraId="7A46929C" w14:textId="77777777" w:rsidTr="00A25660">
        <w:tc>
          <w:tcPr>
            <w:tcW w:w="417" w:type="dxa"/>
            <w:vAlign w:val="bottom"/>
          </w:tcPr>
          <w:p w14:paraId="7A46929A" w14:textId="77777777" w:rsidR="00BE24A5" w:rsidRDefault="00BE24A5" w:rsidP="00EC37FD">
            <w:pPr>
              <w:spacing w:before="120"/>
            </w:pPr>
          </w:p>
        </w:tc>
        <w:tc>
          <w:tcPr>
            <w:tcW w:w="9933" w:type="dxa"/>
            <w:gridSpan w:val="1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46929B" w14:textId="77777777" w:rsidR="00BE24A5" w:rsidRDefault="00BE24A5" w:rsidP="00F03892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03892" w14:paraId="7A46929F" w14:textId="77777777" w:rsidTr="00A25660">
        <w:tc>
          <w:tcPr>
            <w:tcW w:w="417" w:type="dxa"/>
            <w:vAlign w:val="bottom"/>
          </w:tcPr>
          <w:p w14:paraId="7A46929D" w14:textId="77777777" w:rsidR="00F03892" w:rsidRDefault="00F03892" w:rsidP="00F03892">
            <w:pPr>
              <w:spacing w:before="240"/>
            </w:pPr>
            <w:r>
              <w:t>3.</w:t>
            </w:r>
          </w:p>
        </w:tc>
        <w:tc>
          <w:tcPr>
            <w:tcW w:w="9933" w:type="dxa"/>
            <w:gridSpan w:val="13"/>
            <w:tcBorders>
              <w:top w:val="dotted" w:sz="4" w:space="0" w:color="auto"/>
            </w:tcBorders>
            <w:vAlign w:val="bottom"/>
          </w:tcPr>
          <w:p w14:paraId="7A46929E" w14:textId="77777777" w:rsidR="00F03892" w:rsidRDefault="00F03892" w:rsidP="00F03892">
            <w:r w:rsidRPr="00081C3B">
              <w:rPr>
                <w:rFonts w:cs="Arial"/>
                <w:szCs w:val="24"/>
              </w:rPr>
              <w:t xml:space="preserve">I confirm that all parties </w:t>
            </w:r>
            <w:r>
              <w:rPr>
                <w:rFonts w:cs="Arial"/>
                <w:szCs w:val="24"/>
              </w:rPr>
              <w:t xml:space="preserve">in this case </w:t>
            </w:r>
            <w:r w:rsidRPr="00081C3B">
              <w:rPr>
                <w:rFonts w:cs="Arial"/>
                <w:szCs w:val="24"/>
              </w:rPr>
              <w:t xml:space="preserve">have </w:t>
            </w:r>
            <w:r>
              <w:rPr>
                <w:rFonts w:cs="Arial"/>
                <w:szCs w:val="24"/>
              </w:rPr>
              <w:t>agreed</w:t>
            </w:r>
            <w:r w:rsidRPr="00081C3B">
              <w:rPr>
                <w:rFonts w:cs="Arial"/>
                <w:szCs w:val="24"/>
              </w:rPr>
              <w:t xml:space="preserve"> to the following terms of the pilot:</w:t>
            </w:r>
          </w:p>
        </w:tc>
      </w:tr>
      <w:tr w:rsidR="00F03892" w14:paraId="7A4692A3" w14:textId="77777777" w:rsidTr="00F03892">
        <w:tc>
          <w:tcPr>
            <w:tcW w:w="417" w:type="dxa"/>
            <w:vAlign w:val="bottom"/>
          </w:tcPr>
          <w:p w14:paraId="7A4692A0" w14:textId="77777777" w:rsidR="00F03892" w:rsidRDefault="00F03892" w:rsidP="00F03892">
            <w:pPr>
              <w:spacing w:before="240"/>
            </w:pPr>
          </w:p>
        </w:tc>
        <w:tc>
          <w:tcPr>
            <w:tcW w:w="9933" w:type="dxa"/>
            <w:gridSpan w:val="13"/>
            <w:vAlign w:val="bottom"/>
          </w:tcPr>
          <w:p w14:paraId="7A4692A1" w14:textId="77777777" w:rsidR="00826C4C" w:rsidRPr="00826C4C" w:rsidRDefault="00826C4C" w:rsidP="00826C4C">
            <w:pPr>
              <w:pStyle w:val="ListParagraph"/>
              <w:numPr>
                <w:ilvl w:val="0"/>
                <w:numId w:val="7"/>
              </w:numPr>
              <w:spacing w:before="120" w:after="0" w:line="240" w:lineRule="auto"/>
              <w:rPr>
                <w:rFonts w:cs="Arial"/>
                <w:szCs w:val="24"/>
              </w:rPr>
            </w:pPr>
            <w:r w:rsidRPr="00D24031">
              <w:rPr>
                <w:rFonts w:cs="Arial"/>
                <w:sz w:val="24"/>
                <w:szCs w:val="24"/>
              </w:rPr>
              <w:t>The case management judge will also preside at the trial of the case, and</w:t>
            </w:r>
            <w:r>
              <w:rPr>
                <w:rFonts w:cs="Arial"/>
                <w:sz w:val="24"/>
                <w:szCs w:val="24"/>
              </w:rPr>
              <w:br/>
            </w:r>
          </w:p>
          <w:p w14:paraId="7A4692A2" w14:textId="77777777" w:rsidR="00826C4C" w:rsidRPr="00826C4C" w:rsidRDefault="00826C4C" w:rsidP="00826C4C">
            <w:pPr>
              <w:pStyle w:val="ListParagraph"/>
              <w:numPr>
                <w:ilvl w:val="0"/>
                <w:numId w:val="7"/>
              </w:numPr>
              <w:spacing w:before="240" w:after="0" w:line="240" w:lineRule="auto"/>
              <w:rPr>
                <w:rFonts w:cs="Arial"/>
                <w:szCs w:val="24"/>
              </w:rPr>
            </w:pPr>
            <w:r w:rsidRPr="00826C4C">
              <w:rPr>
                <w:rFonts w:cs="Arial"/>
                <w:sz w:val="24"/>
                <w:szCs w:val="24"/>
              </w:rPr>
              <w:t>Interlocutory disputes will be resolved though informal processes, such as case conferences, and no formal interlocutory motions will be scheduled unless the case management judge orders otherwise.</w:t>
            </w:r>
          </w:p>
        </w:tc>
      </w:tr>
      <w:tr w:rsidR="00826C4C" w14:paraId="7A4692A6" w14:textId="77777777" w:rsidTr="00826C4C">
        <w:tc>
          <w:tcPr>
            <w:tcW w:w="5175" w:type="dxa"/>
            <w:gridSpan w:val="10"/>
            <w:vAlign w:val="bottom"/>
          </w:tcPr>
          <w:p w14:paraId="7A4692A4" w14:textId="77777777" w:rsidR="00826C4C" w:rsidRPr="00826C4C" w:rsidRDefault="00826C4C" w:rsidP="00826C4C">
            <w:pPr>
              <w:spacing w:before="360"/>
              <w:rPr>
                <w:rFonts w:cs="Arial"/>
                <w:szCs w:val="24"/>
              </w:rPr>
            </w:pPr>
          </w:p>
        </w:tc>
        <w:tc>
          <w:tcPr>
            <w:tcW w:w="5175" w:type="dxa"/>
            <w:gridSpan w:val="4"/>
            <w:tcBorders>
              <w:bottom w:val="single" w:sz="4" w:space="0" w:color="auto"/>
            </w:tcBorders>
            <w:vAlign w:val="bottom"/>
          </w:tcPr>
          <w:p w14:paraId="7A4692A5" w14:textId="77777777" w:rsidR="00826C4C" w:rsidRPr="00826C4C" w:rsidRDefault="00826C4C" w:rsidP="00826C4C">
            <w:pPr>
              <w:spacing w:before="360"/>
              <w:rPr>
                <w:rFonts w:cs="Arial"/>
                <w:szCs w:val="24"/>
              </w:rPr>
            </w:pPr>
          </w:p>
        </w:tc>
      </w:tr>
      <w:tr w:rsidR="00826C4C" w14:paraId="7A4692A9" w14:textId="77777777" w:rsidTr="00300653">
        <w:tc>
          <w:tcPr>
            <w:tcW w:w="5175" w:type="dxa"/>
            <w:gridSpan w:val="10"/>
            <w:vAlign w:val="bottom"/>
          </w:tcPr>
          <w:p w14:paraId="7A4692A7" w14:textId="77777777" w:rsidR="00826C4C" w:rsidRPr="00826C4C" w:rsidRDefault="00826C4C" w:rsidP="00826C4C">
            <w:pPr>
              <w:pStyle w:val="Instruction"/>
            </w:pPr>
          </w:p>
        </w:tc>
        <w:tc>
          <w:tcPr>
            <w:tcW w:w="5175" w:type="dxa"/>
            <w:gridSpan w:val="4"/>
            <w:vAlign w:val="bottom"/>
          </w:tcPr>
          <w:p w14:paraId="7A4692A8" w14:textId="77777777" w:rsidR="00826C4C" w:rsidRPr="00826C4C" w:rsidRDefault="00826C4C" w:rsidP="00826C4C">
            <w:pPr>
              <w:pStyle w:val="Instruction"/>
              <w:rPr>
                <w:i w:val="0"/>
              </w:rPr>
            </w:pPr>
            <w:r w:rsidRPr="00826C4C">
              <w:rPr>
                <w:i w:val="0"/>
              </w:rPr>
              <w:t>Signature of Requestor</w:t>
            </w:r>
          </w:p>
        </w:tc>
      </w:tr>
      <w:tr w:rsidR="00826C4C" w14:paraId="7A4692AC" w14:textId="77777777" w:rsidTr="00D764A4">
        <w:tc>
          <w:tcPr>
            <w:tcW w:w="2214" w:type="dxa"/>
            <w:gridSpan w:val="5"/>
            <w:vAlign w:val="bottom"/>
          </w:tcPr>
          <w:p w14:paraId="7A4692AA" w14:textId="77777777" w:rsidR="00826C4C" w:rsidRPr="00826C4C" w:rsidRDefault="00826C4C" w:rsidP="00826C4C">
            <w:pPr>
              <w:spacing w:before="2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Requestor’s Name:</w:t>
            </w:r>
          </w:p>
        </w:tc>
        <w:tc>
          <w:tcPr>
            <w:tcW w:w="8136" w:type="dxa"/>
            <w:gridSpan w:val="9"/>
            <w:tcBorders>
              <w:bottom w:val="dotted" w:sz="4" w:space="0" w:color="auto"/>
            </w:tcBorders>
            <w:vAlign w:val="bottom"/>
          </w:tcPr>
          <w:p w14:paraId="7A4692AB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C4C" w14:paraId="7A4692AF" w14:textId="77777777" w:rsidTr="00D764A4">
        <w:tc>
          <w:tcPr>
            <w:tcW w:w="1098" w:type="dxa"/>
            <w:gridSpan w:val="4"/>
            <w:vAlign w:val="bottom"/>
          </w:tcPr>
          <w:p w14:paraId="7A4692AD" w14:textId="77777777" w:rsidR="00826C4C" w:rsidRDefault="00826C4C" w:rsidP="00826C4C">
            <w:pPr>
              <w:spacing w:before="120"/>
            </w:pPr>
            <w:r>
              <w:t>Address:</w:t>
            </w:r>
          </w:p>
        </w:tc>
        <w:tc>
          <w:tcPr>
            <w:tcW w:w="9252" w:type="dxa"/>
            <w:gridSpan w:val="10"/>
            <w:tcBorders>
              <w:bottom w:val="dotted" w:sz="4" w:space="0" w:color="auto"/>
            </w:tcBorders>
            <w:vAlign w:val="bottom"/>
          </w:tcPr>
          <w:p w14:paraId="7A4692AE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26C4C" w14:paraId="7A4692B6" w14:textId="77777777" w:rsidTr="00A25660">
        <w:tc>
          <w:tcPr>
            <w:tcW w:w="918" w:type="dxa"/>
            <w:gridSpan w:val="3"/>
            <w:vAlign w:val="bottom"/>
          </w:tcPr>
          <w:p w14:paraId="7A4692B0" w14:textId="77777777" w:rsidR="00826C4C" w:rsidRDefault="00826C4C" w:rsidP="00826C4C">
            <w:pPr>
              <w:spacing w:before="120"/>
            </w:pPr>
            <w:r>
              <w:t>Phone:</w:t>
            </w:r>
          </w:p>
        </w:tc>
        <w:tc>
          <w:tcPr>
            <w:tcW w:w="2286" w:type="dxa"/>
            <w:gridSpan w:val="5"/>
            <w:tcBorders>
              <w:bottom w:val="dotted" w:sz="4" w:space="0" w:color="auto"/>
            </w:tcBorders>
            <w:vAlign w:val="bottom"/>
          </w:tcPr>
          <w:p w14:paraId="7A4692B1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30" w:type="dxa"/>
            <w:vAlign w:val="bottom"/>
          </w:tcPr>
          <w:p w14:paraId="7A4692B2" w14:textId="77777777" w:rsidR="00826C4C" w:rsidRPr="00826C4C" w:rsidRDefault="00826C4C" w:rsidP="00826C4C">
            <w:pPr>
              <w:spacing w:before="120"/>
            </w:pPr>
            <w:r>
              <w:t>Fax:</w:t>
            </w:r>
          </w:p>
        </w:tc>
        <w:tc>
          <w:tcPr>
            <w:tcW w:w="2277" w:type="dxa"/>
            <w:gridSpan w:val="2"/>
            <w:tcBorders>
              <w:bottom w:val="dotted" w:sz="4" w:space="0" w:color="auto"/>
            </w:tcBorders>
            <w:vAlign w:val="bottom"/>
          </w:tcPr>
          <w:p w14:paraId="7A4692B3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0" w:type="dxa"/>
            <w:vAlign w:val="bottom"/>
          </w:tcPr>
          <w:p w14:paraId="7A4692B4" w14:textId="77777777" w:rsidR="00826C4C" w:rsidRPr="00826C4C" w:rsidRDefault="00826C4C" w:rsidP="00826C4C">
            <w:pPr>
              <w:spacing w:before="120"/>
            </w:pPr>
            <w:r>
              <w:t>Email:</w:t>
            </w:r>
          </w:p>
        </w:tc>
        <w:tc>
          <w:tcPr>
            <w:tcW w:w="3429" w:type="dxa"/>
            <w:gridSpan w:val="2"/>
            <w:tcBorders>
              <w:bottom w:val="dotted" w:sz="4" w:space="0" w:color="auto"/>
            </w:tcBorders>
            <w:vAlign w:val="bottom"/>
          </w:tcPr>
          <w:p w14:paraId="7A4692B5" w14:textId="77777777" w:rsidR="00826C4C" w:rsidRPr="00826C4C" w:rsidRDefault="00D764A4" w:rsidP="00A25660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35F7" w14:paraId="7A4692B8" w14:textId="77777777" w:rsidTr="003035F7">
        <w:tc>
          <w:tcPr>
            <w:tcW w:w="10350" w:type="dxa"/>
            <w:gridSpan w:val="14"/>
            <w:vAlign w:val="bottom"/>
          </w:tcPr>
          <w:p w14:paraId="7A4692B7" w14:textId="77777777" w:rsidR="003035F7" w:rsidRPr="00826C4C" w:rsidRDefault="003035F7" w:rsidP="00B578FF">
            <w:pPr>
              <w:pStyle w:val="Instruction"/>
              <w:spacing w:before="360"/>
              <w:jc w:val="left"/>
            </w:pPr>
            <w:r w:rsidRPr="00B86507">
              <w:t>To be summited to</w:t>
            </w:r>
            <w:r>
              <w:t xml:space="preserve"> the appropriate </w:t>
            </w:r>
            <w:r w:rsidRPr="00B86507">
              <w:t>Office of the Regional Senior Justice</w:t>
            </w:r>
            <w:r>
              <w:t xml:space="preserve"> below:</w:t>
            </w:r>
          </w:p>
        </w:tc>
      </w:tr>
    </w:tbl>
    <w:p w14:paraId="7A4692B9" w14:textId="77777777" w:rsidR="001F3AB4" w:rsidRPr="001F3AB4" w:rsidRDefault="001F3AB4">
      <w:pPr>
        <w:rPr>
          <w:sz w:val="4"/>
        </w:rPr>
        <w:sectPr w:rsidR="001F3AB4" w:rsidRPr="001F3AB4" w:rsidSect="00D764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0" w:right="990" w:bottom="540" w:left="1440" w:header="540" w:footer="281" w:gutter="0"/>
          <w:cols w:space="708"/>
          <w:titlePg/>
          <w:docGrid w:linePitch="360"/>
        </w:sectPr>
      </w:pPr>
    </w:p>
    <w:tbl>
      <w:tblPr>
        <w:tblStyle w:val="TableGrid"/>
        <w:tblW w:w="10350" w:type="dxa"/>
        <w:tblInd w:w="-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0350"/>
      </w:tblGrid>
      <w:tr w:rsidR="001F3AB4" w14:paraId="7A4692BB" w14:textId="77777777" w:rsidTr="00BE24A5">
        <w:tc>
          <w:tcPr>
            <w:tcW w:w="10350" w:type="dxa"/>
            <w:tcBorders>
              <w:bottom w:val="single" w:sz="4" w:space="0" w:color="auto"/>
            </w:tcBorders>
            <w:vAlign w:val="bottom"/>
          </w:tcPr>
          <w:p w14:paraId="7A4692BA" w14:textId="77777777" w:rsidR="001F3AB4" w:rsidRPr="00A34B7E" w:rsidRDefault="00A34B7E" w:rsidP="00A34B7E">
            <w:pPr>
              <w:spacing w:before="180" w:after="240"/>
              <w:rPr>
                <w:b/>
                <w:i/>
                <w:sz w:val="28"/>
                <w:szCs w:val="28"/>
                <w:lang w:val="en-US"/>
              </w:rPr>
            </w:pPr>
            <w:r w:rsidRPr="00A34B7E">
              <w:rPr>
                <w:b/>
                <w:i/>
                <w:sz w:val="28"/>
                <w:szCs w:val="28"/>
                <w:lang w:val="en-US"/>
              </w:rPr>
              <w:lastRenderedPageBreak/>
              <w:t>To be submitted to the appropriate Office of the Regional Senior Justice below:</w:t>
            </w:r>
          </w:p>
        </w:tc>
      </w:tr>
      <w:tr w:rsidR="00BE24A5" w14:paraId="7A4692BD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BC" w14:textId="77777777" w:rsidR="00BE24A5" w:rsidRDefault="00BE24A5" w:rsidP="00BE24A5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Northwe</w:t>
            </w:r>
            <w:r w:rsidRPr="001F3AB4">
              <w:rPr>
                <w:b/>
                <w:sz w:val="28"/>
                <w:szCs w:val="28"/>
                <w:lang w:val="en-US"/>
              </w:rPr>
              <w:t>st</w:t>
            </w:r>
          </w:p>
        </w:tc>
      </w:tr>
      <w:tr w:rsidR="00BE24A5" w14:paraId="7A4692BF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BE" w14:textId="37B16474" w:rsidR="00BE24A5" w:rsidRPr="001F3AB4" w:rsidRDefault="00BE24A5" w:rsidP="00BE24A5">
            <w:pPr>
              <w:spacing w:before="60" w:after="240"/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125 Brodie St. N, Thunder Bay, ON P7C 0A3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3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SCJ.CSJ.NW.RSJ@ontario.ca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7A4692C1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C0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Northeast</w:t>
            </w:r>
          </w:p>
        </w:tc>
      </w:tr>
      <w:tr w:rsidR="001F3AB4" w14:paraId="7A4692C3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C2" w14:textId="005C1279" w:rsidR="001F3AB4" w:rsidRPr="001F3AB4" w:rsidRDefault="001F3AB4" w:rsidP="00BE24A5">
            <w:pPr>
              <w:spacing w:before="60" w:after="240"/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155 Elm St., Sudbury, ON P3C 1T9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4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SCJ.CSJ.NE.RSJ@ontario.ca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7A4692C5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C4" w14:textId="77777777" w:rsidR="001F3AB4" w:rsidRDefault="00BE24A5" w:rsidP="00831049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</w:t>
            </w:r>
            <w:r w:rsidR="001F3AB4" w:rsidRPr="001F3AB4">
              <w:rPr>
                <w:b/>
                <w:sz w:val="28"/>
                <w:szCs w:val="28"/>
                <w:lang w:val="en-US"/>
              </w:rPr>
              <w:t>outhwest</w:t>
            </w:r>
          </w:p>
        </w:tc>
      </w:tr>
      <w:tr w:rsidR="001F3AB4" w14:paraId="7A4692C7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C6" w14:textId="0C69219E" w:rsidR="001F3AB4" w:rsidRPr="00815B14" w:rsidRDefault="001F3AB4" w:rsidP="00BE24A5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80 Dundas St., London, ON N6A 6B2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5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Judy.A.Smith@ontario.ca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7A4692C9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C8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South</w:t>
            </w:r>
          </w:p>
        </w:tc>
      </w:tr>
      <w:tr w:rsidR="001F3AB4" w14:paraId="7A4692CB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CA" w14:textId="09290041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45 Main St. E., Hamilton, ON L8N 2B7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</w:t>
            </w:r>
            <w:hyperlink r:id="rId16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RSJOfficeCentralSouth@ontario.ca</w:t>
              </w:r>
            </w:hyperlink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905-645-5374</w:t>
            </w:r>
          </w:p>
        </w:tc>
      </w:tr>
      <w:tr w:rsidR="001F3AB4" w14:paraId="7A4692CD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CC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West</w:t>
            </w:r>
          </w:p>
        </w:tc>
      </w:tr>
      <w:tr w:rsidR="001F3AB4" w14:paraId="7A4692CF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CE" w14:textId="474EE7D3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7755 Hurontario St., Brampton, ON L6W 4T6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>
              <w:rPr>
                <w:sz w:val="28"/>
                <w:szCs w:val="28"/>
                <w:lang w:val="en-US"/>
              </w:rPr>
              <w:t xml:space="preserve"> </w:t>
            </w:r>
            <w:hyperlink r:id="rId17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SCJ.CSJ.CW.RSJ@ontario.ca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905-456-4836</w:t>
            </w:r>
          </w:p>
        </w:tc>
      </w:tr>
      <w:tr w:rsidR="001F3AB4" w14:paraId="7A4692D1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D0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Central East</w:t>
            </w:r>
          </w:p>
        </w:tc>
      </w:tr>
      <w:tr w:rsidR="001F3AB4" w14:paraId="7A4692D3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D2" w14:textId="4A2C6BA4" w:rsidR="001F3AB4" w:rsidRPr="00815B14" w:rsidRDefault="001F3AB4" w:rsidP="004D61BE">
            <w:pPr>
              <w:spacing w:before="60" w:after="240"/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F3AB4">
              <w:rPr>
                <w:sz w:val="28"/>
                <w:szCs w:val="28"/>
                <w:lang w:val="en-US"/>
              </w:rPr>
              <w:t>Regional Senior Justice, 50 Eagle St. W., Newmarket, ON L3Y 6B1</w:t>
            </w:r>
          </w:p>
        </w:tc>
      </w:tr>
      <w:tr w:rsidR="001F3AB4" w14:paraId="7A4692D5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bottom w:val="single" w:sz="4" w:space="0" w:color="auto"/>
            </w:tcBorders>
            <w:shd w:val="solid" w:color="auto" w:fill="auto"/>
          </w:tcPr>
          <w:p w14:paraId="7A4692D4" w14:textId="77777777" w:rsidR="001F3AB4" w:rsidRDefault="001F3AB4" w:rsidP="00831049">
            <w:pPr>
              <w:rPr>
                <w:b/>
                <w:sz w:val="28"/>
                <w:szCs w:val="28"/>
                <w:lang w:val="en-US"/>
              </w:rPr>
            </w:pPr>
            <w:r w:rsidRPr="001F3AB4">
              <w:rPr>
                <w:b/>
                <w:sz w:val="28"/>
                <w:szCs w:val="28"/>
                <w:lang w:val="en-US"/>
              </w:rPr>
              <w:t>East</w:t>
            </w:r>
          </w:p>
        </w:tc>
      </w:tr>
      <w:tr w:rsidR="001F3AB4" w14:paraId="7A4692D7" w14:textId="77777777" w:rsidTr="00BE24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350" w:type="dxa"/>
            <w:tcBorders>
              <w:left w:val="nil"/>
              <w:bottom w:val="single" w:sz="4" w:space="0" w:color="auto"/>
              <w:right w:val="nil"/>
            </w:tcBorders>
          </w:tcPr>
          <w:p w14:paraId="7A4692D6" w14:textId="0E187F0D" w:rsidR="001F3AB4" w:rsidRPr="00815B14" w:rsidRDefault="001F3AB4" w:rsidP="00815B14">
            <w:pPr>
              <w:spacing w:before="60" w:after="240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161 Elgin St., Ottawa, ON K2P 2K1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 xml:space="preserve">E: </w:t>
            </w:r>
            <w:hyperlink r:id="rId18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SCJ.CSJ.EAST.RSJ@ontario.ca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F3AB4" w14:paraId="7A4692D9" w14:textId="77777777" w:rsidTr="00BE24A5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bottom"/>
          </w:tcPr>
          <w:p w14:paraId="7A4692D8" w14:textId="77777777" w:rsidR="001F3AB4" w:rsidRDefault="001F3AB4" w:rsidP="001F3AB4">
            <w:pPr>
              <w:ind w:left="32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Toronto</w:t>
            </w:r>
          </w:p>
        </w:tc>
      </w:tr>
      <w:tr w:rsidR="001F3AB4" w14:paraId="7A4692DB" w14:textId="77777777" w:rsidTr="00BE24A5">
        <w:tc>
          <w:tcPr>
            <w:tcW w:w="10350" w:type="dxa"/>
            <w:tcBorders>
              <w:top w:val="single" w:sz="4" w:space="0" w:color="auto"/>
            </w:tcBorders>
            <w:vAlign w:val="bottom"/>
          </w:tcPr>
          <w:p w14:paraId="7A4692DA" w14:textId="15DA334A" w:rsidR="001F3AB4" w:rsidRPr="00815B14" w:rsidRDefault="001F3AB4" w:rsidP="001F3AB4">
            <w:pPr>
              <w:spacing w:before="60" w:after="60"/>
              <w:ind w:left="32"/>
              <w:rPr>
                <w:sz w:val="28"/>
                <w:szCs w:val="28"/>
                <w:lang w:val="en-US"/>
              </w:rPr>
            </w:pPr>
            <w:r w:rsidRPr="001F3AB4">
              <w:rPr>
                <w:sz w:val="28"/>
                <w:szCs w:val="28"/>
                <w:lang w:val="en-US"/>
              </w:rPr>
              <w:t>Regional Senior Justice, 361 University Ave., Toronto, ON M5G 1T3</w:t>
            </w:r>
            <w:r w:rsidR="00A34B7E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E:</w:t>
            </w:r>
            <w:r w:rsidR="00815B14">
              <w:rPr>
                <w:sz w:val="28"/>
                <w:szCs w:val="28"/>
                <w:lang w:val="en-US"/>
              </w:rPr>
              <w:t xml:space="preserve"> </w:t>
            </w:r>
            <w:hyperlink r:id="rId19" w:history="1">
              <w:r w:rsidR="00815B14" w:rsidRPr="00F2040A">
                <w:rPr>
                  <w:rStyle w:val="Hyperlink"/>
                  <w:sz w:val="28"/>
                  <w:szCs w:val="28"/>
                  <w:lang w:val="en-US"/>
                </w:rPr>
                <w:t>SCJ-RSJOFFICE@ontario.ca</w:t>
              </w:r>
            </w:hyperlink>
            <w:r w:rsidR="00815B14">
              <w:rPr>
                <w:sz w:val="28"/>
                <w:szCs w:val="28"/>
                <w:lang w:val="en-US"/>
              </w:rPr>
              <w:t xml:space="preserve">  </w:t>
            </w:r>
            <w:r w:rsidR="00815B14">
              <w:rPr>
                <w:sz w:val="28"/>
                <w:szCs w:val="28"/>
                <w:lang w:val="en-US"/>
              </w:rPr>
              <w:br/>
            </w:r>
            <w:r w:rsidR="00815B14" w:rsidRPr="00815B14">
              <w:rPr>
                <w:b/>
                <w:sz w:val="28"/>
                <w:szCs w:val="28"/>
                <w:lang w:val="en-US"/>
              </w:rPr>
              <w:t>F:</w:t>
            </w:r>
            <w:r w:rsidR="00815B14" w:rsidRPr="00815B14">
              <w:rPr>
                <w:sz w:val="28"/>
                <w:szCs w:val="28"/>
                <w:lang w:val="en-US"/>
              </w:rPr>
              <w:t xml:space="preserve"> 416 325-2872</w:t>
            </w:r>
          </w:p>
        </w:tc>
      </w:tr>
    </w:tbl>
    <w:p w14:paraId="7A4692DC" w14:textId="77777777" w:rsidR="00B86507" w:rsidRPr="003035F7" w:rsidRDefault="00B86507" w:rsidP="003035F7">
      <w:pPr>
        <w:spacing w:after="120" w:line="240" w:lineRule="auto"/>
        <w:ind w:left="-992"/>
        <w:rPr>
          <w:rFonts w:cs="Arial"/>
          <w:sz w:val="4"/>
          <w:szCs w:val="4"/>
        </w:rPr>
      </w:pPr>
    </w:p>
    <w:sectPr w:rsidR="00B86507" w:rsidRPr="003035F7" w:rsidSect="00D764A4">
      <w:pgSz w:w="12240" w:h="15840"/>
      <w:pgMar w:top="990" w:right="990" w:bottom="540" w:left="1440" w:header="540" w:footer="2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692DF" w14:textId="77777777" w:rsidR="00944144" w:rsidRDefault="00944144" w:rsidP="00492CA2">
      <w:pPr>
        <w:spacing w:after="0" w:line="240" w:lineRule="auto"/>
      </w:pPr>
      <w:r>
        <w:separator/>
      </w:r>
    </w:p>
  </w:endnote>
  <w:endnote w:type="continuationSeparator" w:id="0">
    <w:p w14:paraId="7A4692E0" w14:textId="77777777" w:rsidR="00944144" w:rsidRDefault="00944144" w:rsidP="0049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F8CFF" w14:textId="77777777" w:rsidR="00150525" w:rsidRDefault="00150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92E2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Central South: Regional Senior Justice Arrell, 45 Main Street East, Hamilton, ON L8N 2B7 </w:t>
    </w:r>
  </w:p>
  <w:p w14:paraId="7A4692E3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Central West: Regional Senior Justice Daley, 7755 Hurontario Street, Brampton, ON L6W 4T6</w:t>
    </w:r>
  </w:p>
  <w:p w14:paraId="7A4692E4" w14:textId="77777777" w:rsidR="00D76AC0" w:rsidRDefault="00D76AC0">
    <w:pPr>
      <w:pStyle w:val="Footer"/>
      <w:rPr>
        <w:sz w:val="16"/>
        <w:szCs w:val="16"/>
        <w:lang w:val="en-US"/>
      </w:rPr>
    </w:pPr>
    <w:r>
      <w:rPr>
        <w:sz w:val="16"/>
        <w:szCs w:val="16"/>
        <w:lang w:val="en-US"/>
      </w:rPr>
      <w:t>Central East: Regional Senior Justice Fuerst, 50 Eagle Street West, Newmarket, ON L3Y</w:t>
    </w:r>
  </w:p>
  <w:p w14:paraId="7A4692E5" w14:textId="77777777" w:rsidR="00D76AC0" w:rsidRPr="00D76AC0" w:rsidRDefault="00D76AC0">
    <w:pPr>
      <w:pStyle w:val="Footer"/>
      <w:rPr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40078" w14:textId="77777777" w:rsidR="00150525" w:rsidRDefault="001505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692DD" w14:textId="77777777" w:rsidR="00944144" w:rsidRDefault="00944144" w:rsidP="00492CA2">
      <w:pPr>
        <w:spacing w:after="0" w:line="240" w:lineRule="auto"/>
      </w:pPr>
      <w:r>
        <w:separator/>
      </w:r>
    </w:p>
  </w:footnote>
  <w:footnote w:type="continuationSeparator" w:id="0">
    <w:p w14:paraId="7A4692DE" w14:textId="77777777" w:rsidR="00944144" w:rsidRDefault="00944144" w:rsidP="00492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C86D4" w14:textId="77777777" w:rsidR="00150525" w:rsidRDefault="001505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692E1" w14:textId="77777777" w:rsidR="00492CA2" w:rsidRPr="00A8617E" w:rsidRDefault="00492CA2" w:rsidP="00DD66B3">
    <w:pPr>
      <w:pStyle w:val="Header"/>
      <w:rPr>
        <w:rFonts w:cs="Arial"/>
        <w:b/>
        <w:sz w:val="23"/>
        <w:szCs w:val="23"/>
        <w:lang w:val="en-US"/>
      </w:rPr>
    </w:pPr>
    <w:r w:rsidRPr="00A8617E">
      <w:rPr>
        <w:rFonts w:cs="Arial"/>
        <w:b/>
        <w:noProof/>
        <w:szCs w:val="24"/>
        <w:lang w:eastAsia="en-CA"/>
      </w:rPr>
      <w:t>Superior Court of Justice</w:t>
    </w:r>
    <w:r w:rsidRPr="00A8617E">
      <w:rPr>
        <w:rFonts w:cs="Arial"/>
        <w:b/>
        <w:sz w:val="23"/>
        <w:szCs w:val="23"/>
        <w:lang w:val="en-US"/>
      </w:rPr>
      <w:t xml:space="preserve">                              </w:t>
    </w:r>
    <w:r w:rsidRPr="00A8617E">
      <w:rPr>
        <w:rFonts w:cs="Arial"/>
        <w:b/>
        <w:sz w:val="23"/>
        <w:szCs w:val="23"/>
        <w:lang w:val="en-US"/>
      </w:rPr>
      <w:tab/>
    </w:r>
    <w:r w:rsidRPr="00A8617E">
      <w:rPr>
        <w:rFonts w:cs="Arial"/>
        <w:b/>
        <w:sz w:val="23"/>
        <w:szCs w:val="23"/>
        <w:lang w:val="en-US"/>
      </w:rP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342" w:type="dxa"/>
      <w:tblLook w:val="04A0" w:firstRow="1" w:lastRow="0" w:firstColumn="1" w:lastColumn="0" w:noHBand="0" w:noVBand="1"/>
    </w:tblPr>
    <w:tblGrid>
      <w:gridCol w:w="10152"/>
    </w:tblGrid>
    <w:tr w:rsidR="00B578FF" w14:paraId="7A4692E7" w14:textId="77777777" w:rsidTr="00B578FF">
      <w:tc>
        <w:tcPr>
          <w:tcW w:w="10368" w:type="dxa"/>
          <w:tcBorders>
            <w:top w:val="nil"/>
            <w:left w:val="nil"/>
            <w:right w:val="nil"/>
          </w:tcBorders>
        </w:tcPr>
        <w:p w14:paraId="7A4692E6" w14:textId="77777777" w:rsidR="00B578FF" w:rsidRDefault="00B578FF" w:rsidP="00B578FF">
          <w:pPr>
            <w:pStyle w:val="Header"/>
            <w:tabs>
              <w:tab w:val="left" w:pos="9862"/>
            </w:tabs>
            <w:jc w:val="right"/>
            <w:rPr>
              <w:rFonts w:cs="Arial"/>
              <w:b/>
              <w:noProof/>
              <w:szCs w:val="24"/>
              <w:lang w:eastAsia="en-CA"/>
            </w:rPr>
          </w:pPr>
          <w:r w:rsidRPr="00A25660">
            <w:rPr>
              <w:rFonts w:cs="Arial"/>
              <w:b/>
              <w:noProof/>
              <w:szCs w:val="24"/>
              <w:lang w:eastAsia="en-CA"/>
            </w:rPr>
            <w:t>Superior Court of Justice</w:t>
          </w:r>
        </w:p>
      </w:tc>
    </w:tr>
  </w:tbl>
  <w:p w14:paraId="7A4692E8" w14:textId="77777777" w:rsidR="00D76AC0" w:rsidRPr="00D764A4" w:rsidRDefault="00D76AC0" w:rsidP="006F736F">
    <w:pPr>
      <w:pStyle w:val="Header"/>
      <w:jc w:val="right"/>
      <w:rPr>
        <w:rFonts w:ascii="Times New Roman" w:hAnsi="Times New Roman" w:cs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6E82"/>
    <w:multiLevelType w:val="hybridMultilevel"/>
    <w:tmpl w:val="5F42FA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5FF"/>
    <w:multiLevelType w:val="hybridMultilevel"/>
    <w:tmpl w:val="5E64AEB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180D89"/>
    <w:multiLevelType w:val="hybridMultilevel"/>
    <w:tmpl w:val="E962EF14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463071D"/>
    <w:multiLevelType w:val="hybridMultilevel"/>
    <w:tmpl w:val="0860C77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363075"/>
    <w:multiLevelType w:val="hybridMultilevel"/>
    <w:tmpl w:val="543850C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AA6B79"/>
    <w:multiLevelType w:val="hybridMultilevel"/>
    <w:tmpl w:val="82183B14"/>
    <w:lvl w:ilvl="0" w:tplc="10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1E637B"/>
    <w:multiLevelType w:val="hybridMultilevel"/>
    <w:tmpl w:val="66926754"/>
    <w:lvl w:ilvl="0" w:tplc="56508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A2"/>
    <w:rsid w:val="00081C3B"/>
    <w:rsid w:val="00150525"/>
    <w:rsid w:val="001F3AB4"/>
    <w:rsid w:val="00217EFD"/>
    <w:rsid w:val="00245F06"/>
    <w:rsid w:val="0027074E"/>
    <w:rsid w:val="002F7883"/>
    <w:rsid w:val="003035F7"/>
    <w:rsid w:val="00306017"/>
    <w:rsid w:val="003066C8"/>
    <w:rsid w:val="003A3983"/>
    <w:rsid w:val="003A79A9"/>
    <w:rsid w:val="00442EA2"/>
    <w:rsid w:val="00492CA2"/>
    <w:rsid w:val="00493D6E"/>
    <w:rsid w:val="004D61BE"/>
    <w:rsid w:val="00530E4C"/>
    <w:rsid w:val="006F736F"/>
    <w:rsid w:val="00721D5E"/>
    <w:rsid w:val="00755B5E"/>
    <w:rsid w:val="008101A3"/>
    <w:rsid w:val="0081217D"/>
    <w:rsid w:val="00815B14"/>
    <w:rsid w:val="00826C4C"/>
    <w:rsid w:val="0086088D"/>
    <w:rsid w:val="00870247"/>
    <w:rsid w:val="0090553E"/>
    <w:rsid w:val="00944144"/>
    <w:rsid w:val="009D5757"/>
    <w:rsid w:val="00A007AC"/>
    <w:rsid w:val="00A25660"/>
    <w:rsid w:val="00A34B7E"/>
    <w:rsid w:val="00A8617E"/>
    <w:rsid w:val="00A96969"/>
    <w:rsid w:val="00B07D41"/>
    <w:rsid w:val="00B578FF"/>
    <w:rsid w:val="00B830D2"/>
    <w:rsid w:val="00B86507"/>
    <w:rsid w:val="00BB12D4"/>
    <w:rsid w:val="00BE24A5"/>
    <w:rsid w:val="00BF5640"/>
    <w:rsid w:val="00C4527A"/>
    <w:rsid w:val="00D15C79"/>
    <w:rsid w:val="00D2153D"/>
    <w:rsid w:val="00D24031"/>
    <w:rsid w:val="00D764A4"/>
    <w:rsid w:val="00D76AC0"/>
    <w:rsid w:val="00DD66B3"/>
    <w:rsid w:val="00EB6DFC"/>
    <w:rsid w:val="00EC37FD"/>
    <w:rsid w:val="00F03892"/>
    <w:rsid w:val="00FD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A46925C"/>
  <w15:docId w15:val="{DB6D51C6-3EDE-4F7E-A3BE-D9EF7EB6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EFD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A2"/>
  </w:style>
  <w:style w:type="paragraph" w:styleId="Footer">
    <w:name w:val="footer"/>
    <w:basedOn w:val="Normal"/>
    <w:link w:val="FooterChar"/>
    <w:uiPriority w:val="99"/>
    <w:unhideWhenUsed/>
    <w:rsid w:val="00492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A2"/>
  </w:style>
  <w:style w:type="paragraph" w:styleId="ListParagraph">
    <w:name w:val="List Paragraph"/>
    <w:basedOn w:val="Normal"/>
    <w:uiPriority w:val="34"/>
    <w:qFormat/>
    <w:rsid w:val="00D24031"/>
    <w:pPr>
      <w:spacing w:after="200" w:line="276" w:lineRule="auto"/>
      <w:ind w:left="720"/>
      <w:contextualSpacing/>
    </w:pPr>
    <w:rPr>
      <w:sz w:val="21"/>
    </w:rPr>
  </w:style>
  <w:style w:type="paragraph" w:customStyle="1" w:styleId="paragraph-e">
    <w:name w:val="paragraph-e"/>
    <w:basedOn w:val="Normal"/>
    <w:rsid w:val="00D24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15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Normal"/>
    <w:qFormat/>
    <w:rsid w:val="00EB6DFC"/>
    <w:pPr>
      <w:spacing w:after="0" w:line="240" w:lineRule="auto"/>
      <w:jc w:val="center"/>
    </w:pPr>
    <w:rPr>
      <w:rFonts w:cs="Arial"/>
      <w:i/>
      <w:sz w:val="18"/>
      <w:szCs w:val="24"/>
    </w:rPr>
  </w:style>
  <w:style w:type="paragraph" w:customStyle="1" w:styleId="Fillable">
    <w:name w:val="Fillable"/>
    <w:basedOn w:val="Normal"/>
    <w:qFormat/>
    <w:rsid w:val="00442EA2"/>
    <w:pPr>
      <w:spacing w:after="10" w:line="240" w:lineRule="auto"/>
    </w:pPr>
    <w:rPr>
      <w:rFonts w:cs="Arial"/>
      <w:b/>
      <w:color w:val="0000FF"/>
      <w:szCs w:val="24"/>
    </w:rPr>
  </w:style>
  <w:style w:type="character" w:styleId="Hyperlink">
    <w:name w:val="Hyperlink"/>
    <w:basedOn w:val="DefaultParagraphFont"/>
    <w:uiPriority w:val="99"/>
    <w:unhideWhenUsed/>
    <w:rsid w:val="00815B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SCJ.CSJ.NW.RSJ@ontario.ca" TargetMode="External"/><Relationship Id="rId18" Type="http://schemas.openxmlformats.org/officeDocument/2006/relationships/hyperlink" Target="mailto:SCJ.CSJ.EAST.RSJ@ontario.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SCJ.CSJ.CW.RSJ@ontario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RSJOfficeCentralSouth@ontario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Judy.A.Smith@ontario.ca" TargetMode="External"/><Relationship Id="rId10" Type="http://schemas.openxmlformats.org/officeDocument/2006/relationships/footer" Target="footer2.xml"/><Relationship Id="rId19" Type="http://schemas.openxmlformats.org/officeDocument/2006/relationships/hyperlink" Target="mailto:SCJ-RSJOFFICE@ontario.ca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SCJ.CSJ.NE.RSJ@ontari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Participate in the Civil Case Management Pilot: One-Judge Model</vt:lpstr>
    </vt:vector>
  </TitlesOfParts>
  <Company>Government of Ontario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Participate in the Civil Case Management Pilot: One-Judge Model</dc:title>
  <dc:subject>Form, Civil Case Management</dc:subject>
  <dc:creator>Superior Court of Justice</dc:creator>
  <cp:keywords>Form, Civil Case Management</cp:keywords>
  <cp:lastModifiedBy>Scarciolla, Claudia (JUD)</cp:lastModifiedBy>
  <cp:revision>4</cp:revision>
  <cp:lastPrinted>2018-09-19T17:33:00Z</cp:lastPrinted>
  <dcterms:created xsi:type="dcterms:W3CDTF">2021-01-05T16:06:00Z</dcterms:created>
  <dcterms:modified xsi:type="dcterms:W3CDTF">2021-01-05T16:26:00Z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Claudia.Scarciolla@ontario.ca</vt:lpwstr>
  </property>
  <property fmtid="{D5CDD505-2E9C-101B-9397-08002B2CF9AE}" pid="5" name="MSIP_Label_034a106e-6316-442c-ad35-738afd673d2b_SetDate">
    <vt:lpwstr>2019-12-16T20:27:42.3078590Z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048168dc-8d40-4c29-adc3-2c5dab31bc26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