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D631D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D631D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D631D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D631D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547F98B7" w:rsidR="00FB70D5" w:rsidRPr="002D631D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D631D">
        <w:rPr>
          <w:rFonts w:ascii="Arial" w:hAnsi="Arial" w:cs="Arial"/>
          <w:b/>
          <w:bCs/>
          <w:szCs w:val="24"/>
          <w:lang w:val="en-GB"/>
        </w:rPr>
        <w:t>IT IS ORDERED</w:t>
      </w:r>
      <w:r w:rsidRPr="002D631D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D631D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D631D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D44E3B">
        <w:rPr>
          <w:rFonts w:ascii="Arial" w:hAnsi="Arial" w:cs="Arial"/>
          <w:szCs w:val="24"/>
          <w:lang w:val="en-GB"/>
        </w:rPr>
        <w:t>0.2.</w:t>
      </w:r>
      <w:r w:rsidR="00AD1204">
        <w:rPr>
          <w:rFonts w:ascii="Arial" w:hAnsi="Arial" w:cs="Arial"/>
          <w:szCs w:val="24"/>
          <w:lang w:val="en-GB"/>
        </w:rPr>
        <w:t>1</w:t>
      </w:r>
      <w:r w:rsidRPr="002D631D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D631D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D631D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BDA72C9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6C5F60">
        <w:rPr>
          <w:rFonts w:ascii="Arial" w:hAnsi="Arial" w:cs="Arial"/>
          <w:bCs/>
          <w:szCs w:val="24"/>
          <w:lang w:val="en-GB"/>
        </w:rPr>
        <w:t>July 1</w:t>
      </w:r>
      <w:r w:rsidR="001071CE">
        <w:rPr>
          <w:rFonts w:ascii="Arial" w:hAnsi="Arial" w:cs="Arial"/>
          <w:bCs/>
          <w:szCs w:val="24"/>
          <w:lang w:val="en-GB"/>
        </w:rPr>
        <w:t>, 2026</w:t>
      </w:r>
      <w:r w:rsidRPr="002D631D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46F612A1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 xml:space="preserve">DATED at the </w:t>
      </w:r>
      <w:r w:rsidRPr="002D631D">
        <w:rPr>
          <w:rFonts w:ascii="Arial" w:hAnsi="Arial" w:cs="Arial"/>
          <w:szCs w:val="24"/>
          <w:lang w:val="en-GB"/>
        </w:rPr>
        <w:t xml:space="preserve">City of Toronto, Ontario, on </w:t>
      </w:r>
      <w:r w:rsidR="00412665">
        <w:rPr>
          <w:rFonts w:ascii="Arial" w:hAnsi="Arial" w:cs="Arial"/>
          <w:szCs w:val="24"/>
          <w:lang w:val="en-GB"/>
        </w:rPr>
        <w:t>June 25</w:t>
      </w:r>
      <w:r w:rsidR="001071CE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94C3E">
        <w:rPr>
          <w:rFonts w:ascii="Arial" w:hAnsi="Arial" w:cs="Arial"/>
          <w:b/>
          <w:szCs w:val="24"/>
          <w:lang w:val="en-GB"/>
        </w:rPr>
        <w:t>Sharon Nicklas</w:t>
      </w:r>
      <w:r w:rsidRPr="002D631D">
        <w:rPr>
          <w:rFonts w:ascii="Arial" w:hAnsi="Arial" w:cs="Arial"/>
          <w:b/>
          <w:szCs w:val="24"/>
          <w:lang w:val="en-GB"/>
        </w:rPr>
        <w:t>, Chief Justice</w:t>
      </w:r>
    </w:p>
    <w:p w14:paraId="3C130F58" w14:textId="77777777" w:rsidR="00FB70D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FB70D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65CCE9BC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812FAD">
        <w:rPr>
          <w:rFonts w:ascii="Arial" w:hAnsi="Arial" w:cs="Arial"/>
          <w:b/>
          <w:szCs w:val="24"/>
        </w:rPr>
        <w:lastRenderedPageBreak/>
        <w:t xml:space="preserve">Schedule </w:t>
      </w:r>
      <w:r w:rsidR="00D44E3B">
        <w:rPr>
          <w:rFonts w:ascii="Arial" w:hAnsi="Arial" w:cs="Arial"/>
          <w:b/>
          <w:szCs w:val="24"/>
        </w:rPr>
        <w:t>0.2.</w:t>
      </w:r>
      <w:r w:rsidR="00AD1204">
        <w:rPr>
          <w:rFonts w:ascii="Arial" w:hAnsi="Arial" w:cs="Arial"/>
          <w:b/>
          <w:szCs w:val="24"/>
        </w:rPr>
        <w:t>1</w:t>
      </w:r>
    </w:p>
    <w:p w14:paraId="280BD410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04B93EA5" w14:textId="116903E3" w:rsidR="00472328" w:rsidRDefault="00AD1204" w:rsidP="00472328">
      <w:pPr>
        <w:jc w:val="center"/>
        <w:rPr>
          <w:rFonts w:ascii="Arial" w:hAnsi="Arial" w:cs="Arial"/>
          <w:i/>
          <w:szCs w:val="24"/>
        </w:rPr>
      </w:pPr>
      <w:r w:rsidRPr="00AD1204">
        <w:rPr>
          <w:rFonts w:ascii="Arial" w:hAnsi="Arial" w:cs="Arial"/>
          <w:i/>
          <w:szCs w:val="24"/>
        </w:rPr>
        <w:t>Agricultural Tile Drainage Installation Act</w:t>
      </w:r>
    </w:p>
    <w:tbl>
      <w:tblPr>
        <w:tblpPr w:leftFromText="180" w:rightFromText="180" w:vertAnchor="text" w:horzAnchor="page" w:tblpX="661" w:tblpY="19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5479EC" w:rsidRPr="001071CE" w14:paraId="57580E2F" w14:textId="427B5045" w:rsidTr="005479EC">
        <w:trPr>
          <w:cantSplit/>
        </w:trPr>
        <w:tc>
          <w:tcPr>
            <w:tcW w:w="903" w:type="dxa"/>
          </w:tcPr>
          <w:p w14:paraId="353E7ABF" w14:textId="77777777" w:rsidR="005479EC" w:rsidRPr="001071CE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38F7B187" w14:textId="77777777" w:rsidR="005479EC" w:rsidRPr="001071CE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11624E1B" w14:textId="77777777" w:rsidR="005479EC" w:rsidRPr="001071CE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035B0EEB" w14:textId="77777777" w:rsidR="005479EC" w:rsidRPr="001071CE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0FC35032" w14:textId="6281AF99" w:rsidR="005479EC" w:rsidRPr="001071CE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5479EC" w:rsidRPr="001071CE" w14:paraId="5E125F0F" w14:textId="52E83B92" w:rsidTr="005479EC">
        <w:trPr>
          <w:cantSplit/>
        </w:trPr>
        <w:tc>
          <w:tcPr>
            <w:tcW w:w="903" w:type="dxa"/>
          </w:tcPr>
          <w:p w14:paraId="6824FF7B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AD1204">
              <w:rPr>
                <w:rFonts w:ascii="Arial" w:hAnsi="Arial" w:cs="Arial"/>
                <w:bCs/>
                <w:spacing w:val="-3"/>
                <w:szCs w:val="24"/>
              </w:rPr>
              <w:t>1.</w:t>
            </w:r>
          </w:p>
        </w:tc>
        <w:tc>
          <w:tcPr>
            <w:tcW w:w="4766" w:type="dxa"/>
          </w:tcPr>
          <w:p w14:paraId="6E6A0CCA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Install drainage work without licence</w:t>
            </w:r>
          </w:p>
        </w:tc>
        <w:tc>
          <w:tcPr>
            <w:tcW w:w="2431" w:type="dxa"/>
          </w:tcPr>
          <w:p w14:paraId="75798BEE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subsection 2 (1)</w:t>
            </w:r>
          </w:p>
        </w:tc>
        <w:tc>
          <w:tcPr>
            <w:tcW w:w="1350" w:type="dxa"/>
          </w:tcPr>
          <w:p w14:paraId="52FA0EB0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32422CBA" w14:textId="67182BB0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479EC" w:rsidRPr="001071CE" w14:paraId="5C1A9D51" w14:textId="2FBAA97F" w:rsidTr="005479EC">
        <w:trPr>
          <w:cantSplit/>
        </w:trPr>
        <w:tc>
          <w:tcPr>
            <w:tcW w:w="903" w:type="dxa"/>
          </w:tcPr>
          <w:p w14:paraId="01D5BC96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AD1204">
              <w:rPr>
                <w:rFonts w:ascii="Arial" w:hAnsi="Arial" w:cs="Arial"/>
                <w:bCs/>
                <w:spacing w:val="-3"/>
                <w:szCs w:val="24"/>
              </w:rPr>
              <w:t>2.</w:t>
            </w:r>
          </w:p>
        </w:tc>
        <w:tc>
          <w:tcPr>
            <w:tcW w:w="4766" w:type="dxa"/>
          </w:tcPr>
          <w:p w14:paraId="7FB07CD0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Operate machine to install drainage work without licence</w:t>
            </w:r>
          </w:p>
        </w:tc>
        <w:tc>
          <w:tcPr>
            <w:tcW w:w="2431" w:type="dxa"/>
          </w:tcPr>
          <w:p w14:paraId="30B12BDB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subsection 2 (2)</w:t>
            </w:r>
          </w:p>
        </w:tc>
        <w:tc>
          <w:tcPr>
            <w:tcW w:w="1350" w:type="dxa"/>
          </w:tcPr>
          <w:p w14:paraId="17EC3785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27054362" w14:textId="638986D1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479EC" w:rsidRPr="001071CE" w14:paraId="44EA0549" w14:textId="0FF6BCB4" w:rsidTr="005479EC">
        <w:trPr>
          <w:cantSplit/>
        </w:trPr>
        <w:tc>
          <w:tcPr>
            <w:tcW w:w="903" w:type="dxa"/>
          </w:tcPr>
          <w:p w14:paraId="04120884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AD1204">
              <w:rPr>
                <w:rFonts w:ascii="Arial" w:hAnsi="Arial" w:cs="Arial"/>
                <w:bCs/>
                <w:spacing w:val="-3"/>
                <w:szCs w:val="24"/>
              </w:rPr>
              <w:t>3.</w:t>
            </w:r>
          </w:p>
        </w:tc>
        <w:tc>
          <w:tcPr>
            <w:tcW w:w="4766" w:type="dxa"/>
          </w:tcPr>
          <w:p w14:paraId="42DD6C7F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Use machine to install drainage work where owner has no licence</w:t>
            </w:r>
          </w:p>
        </w:tc>
        <w:tc>
          <w:tcPr>
            <w:tcW w:w="2431" w:type="dxa"/>
          </w:tcPr>
          <w:p w14:paraId="439814FC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subsection 2 (3)</w:t>
            </w:r>
          </w:p>
        </w:tc>
        <w:tc>
          <w:tcPr>
            <w:tcW w:w="1350" w:type="dxa"/>
          </w:tcPr>
          <w:p w14:paraId="3C69E103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07B1FE6A" w14:textId="71B6D429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479EC" w:rsidRPr="001071CE" w14:paraId="2E51BA25" w14:textId="5279E4C0" w:rsidTr="005479EC">
        <w:trPr>
          <w:cantSplit/>
        </w:trPr>
        <w:tc>
          <w:tcPr>
            <w:tcW w:w="903" w:type="dxa"/>
          </w:tcPr>
          <w:p w14:paraId="60D98926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AD1204">
              <w:rPr>
                <w:rFonts w:ascii="Arial" w:hAnsi="Arial" w:cs="Arial"/>
                <w:bCs/>
                <w:spacing w:val="-3"/>
                <w:szCs w:val="24"/>
              </w:rPr>
              <w:t>4.</w:t>
            </w:r>
          </w:p>
        </w:tc>
        <w:tc>
          <w:tcPr>
            <w:tcW w:w="4766" w:type="dxa"/>
          </w:tcPr>
          <w:p w14:paraId="146F6986" w14:textId="77777777" w:rsidR="005479EC" w:rsidRPr="00AD1204" w:rsidRDefault="005479EC" w:rsidP="005479EC">
            <w:pPr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Permit or cause machine to be used in installing drainage work where owner has no licence</w:t>
            </w:r>
          </w:p>
        </w:tc>
        <w:tc>
          <w:tcPr>
            <w:tcW w:w="2431" w:type="dxa"/>
          </w:tcPr>
          <w:p w14:paraId="112FF0AE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subsection 2 (3)</w:t>
            </w:r>
          </w:p>
        </w:tc>
        <w:tc>
          <w:tcPr>
            <w:tcW w:w="1350" w:type="dxa"/>
          </w:tcPr>
          <w:p w14:paraId="7731031F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29497517" w14:textId="143D7345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479EC" w:rsidRPr="001071CE" w14:paraId="50EEB912" w14:textId="021DB6F2" w:rsidTr="005479EC">
        <w:trPr>
          <w:cantSplit/>
        </w:trPr>
        <w:tc>
          <w:tcPr>
            <w:tcW w:w="903" w:type="dxa"/>
          </w:tcPr>
          <w:p w14:paraId="105ED6EA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AD1204">
              <w:rPr>
                <w:rFonts w:ascii="Arial" w:hAnsi="Arial" w:cs="Arial"/>
                <w:bCs/>
                <w:spacing w:val="-3"/>
                <w:szCs w:val="24"/>
              </w:rPr>
              <w:t>5.</w:t>
            </w:r>
          </w:p>
        </w:tc>
        <w:tc>
          <w:tcPr>
            <w:tcW w:w="4766" w:type="dxa"/>
          </w:tcPr>
          <w:p w14:paraId="21678EB3" w14:textId="77777777" w:rsidR="005479EC" w:rsidRPr="00AD1204" w:rsidRDefault="005479EC" w:rsidP="005479EC">
            <w:pPr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Use machine to install drainage work where licence is not attached to or exposed on machine</w:t>
            </w:r>
          </w:p>
        </w:tc>
        <w:tc>
          <w:tcPr>
            <w:tcW w:w="2431" w:type="dxa"/>
          </w:tcPr>
          <w:p w14:paraId="1CDA2BA4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subsection 2 (3)</w:t>
            </w:r>
          </w:p>
        </w:tc>
        <w:tc>
          <w:tcPr>
            <w:tcW w:w="1350" w:type="dxa"/>
          </w:tcPr>
          <w:p w14:paraId="78C8F868" w14:textId="77777777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AD1204"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49000F3F" w14:textId="19A77583" w:rsidR="005479EC" w:rsidRPr="00AD1204" w:rsidRDefault="005479EC" w:rsidP="005479E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479EC" w:rsidRPr="00307CC0" w14:paraId="0DAC70C2" w14:textId="2255B99C" w:rsidTr="005479EC">
        <w:trPr>
          <w:cantSplit/>
        </w:trPr>
        <w:tc>
          <w:tcPr>
            <w:tcW w:w="903" w:type="dxa"/>
          </w:tcPr>
          <w:p w14:paraId="713EDB27" w14:textId="77777777" w:rsidR="005479EC" w:rsidRPr="00307CC0" w:rsidRDefault="005479EC" w:rsidP="005479EC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307CC0">
              <w:rPr>
                <w:rFonts w:ascii="Arial" w:hAnsi="Arial" w:cs="Arial"/>
                <w:bCs/>
                <w:spacing w:val="-3"/>
                <w:szCs w:val="24"/>
              </w:rPr>
              <w:t>6.</w:t>
            </w:r>
          </w:p>
        </w:tc>
        <w:tc>
          <w:tcPr>
            <w:tcW w:w="4766" w:type="dxa"/>
          </w:tcPr>
          <w:p w14:paraId="136A4B6D" w14:textId="77777777" w:rsidR="005479EC" w:rsidRPr="00307CC0" w:rsidRDefault="005479EC" w:rsidP="005479EC">
            <w:pPr>
              <w:rPr>
                <w:rFonts w:ascii="Arial" w:hAnsi="Arial" w:cs="Arial"/>
                <w:szCs w:val="24"/>
                <w:lang w:val="en-CA"/>
              </w:rPr>
            </w:pPr>
            <w:r w:rsidRPr="00307CC0">
              <w:rPr>
                <w:rFonts w:ascii="Arial" w:hAnsi="Arial" w:cs="Arial"/>
                <w:lang w:val="en-CA"/>
              </w:rPr>
              <w:t>Permit or cause machine to be used in installing drainage work where licence is not attached to or exposed on machine</w:t>
            </w:r>
          </w:p>
        </w:tc>
        <w:tc>
          <w:tcPr>
            <w:tcW w:w="2431" w:type="dxa"/>
          </w:tcPr>
          <w:p w14:paraId="6FDC4992" w14:textId="77777777" w:rsidR="005479EC" w:rsidRPr="00307CC0" w:rsidRDefault="005479EC" w:rsidP="005479E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307CC0">
              <w:rPr>
                <w:rFonts w:ascii="Arial" w:hAnsi="Arial" w:cs="Arial"/>
                <w:lang w:val="en-CA"/>
              </w:rPr>
              <w:t>subsection 2 (3)</w:t>
            </w:r>
          </w:p>
        </w:tc>
        <w:tc>
          <w:tcPr>
            <w:tcW w:w="1350" w:type="dxa"/>
          </w:tcPr>
          <w:p w14:paraId="70FF4FFC" w14:textId="77777777" w:rsidR="005479EC" w:rsidRPr="00307CC0" w:rsidRDefault="005479EC" w:rsidP="005479E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$400.00</w:t>
            </w:r>
          </w:p>
        </w:tc>
        <w:tc>
          <w:tcPr>
            <w:tcW w:w="1350" w:type="dxa"/>
          </w:tcPr>
          <w:p w14:paraId="4DBE585C" w14:textId="5AD71392" w:rsidR="005479EC" w:rsidRDefault="005479EC" w:rsidP="005479EC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74DA55AC" w14:textId="77777777" w:rsidR="006C5F60" w:rsidRPr="00E35ABF" w:rsidRDefault="006C5F60" w:rsidP="00472328">
      <w:pPr>
        <w:jc w:val="center"/>
        <w:rPr>
          <w:rFonts w:ascii="Arial" w:hAnsi="Arial" w:cs="Arial"/>
          <w:szCs w:val="24"/>
        </w:rPr>
      </w:pPr>
    </w:p>
    <w:p w14:paraId="4AC0D312" w14:textId="77777777" w:rsidR="0062723F" w:rsidRPr="00E35ABF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E35AB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9432D"/>
    <w:rsid w:val="001071CE"/>
    <w:rsid w:val="00157F6E"/>
    <w:rsid w:val="0017268B"/>
    <w:rsid w:val="00193BB5"/>
    <w:rsid w:val="001A2AB4"/>
    <w:rsid w:val="001A44FD"/>
    <w:rsid w:val="001A6056"/>
    <w:rsid w:val="00210AC8"/>
    <w:rsid w:val="00274A79"/>
    <w:rsid w:val="0028669F"/>
    <w:rsid w:val="0029229B"/>
    <w:rsid w:val="00294F32"/>
    <w:rsid w:val="002B07F9"/>
    <w:rsid w:val="00307CC0"/>
    <w:rsid w:val="00341CD2"/>
    <w:rsid w:val="003A4EFD"/>
    <w:rsid w:val="003B41A4"/>
    <w:rsid w:val="00412665"/>
    <w:rsid w:val="00417393"/>
    <w:rsid w:val="00417D34"/>
    <w:rsid w:val="00472328"/>
    <w:rsid w:val="004F14A4"/>
    <w:rsid w:val="00513BBB"/>
    <w:rsid w:val="0051591D"/>
    <w:rsid w:val="00542508"/>
    <w:rsid w:val="005479EC"/>
    <w:rsid w:val="00551C7A"/>
    <w:rsid w:val="005915DC"/>
    <w:rsid w:val="005B3A38"/>
    <w:rsid w:val="005C36CF"/>
    <w:rsid w:val="00601007"/>
    <w:rsid w:val="0061398A"/>
    <w:rsid w:val="0062723F"/>
    <w:rsid w:val="006512C1"/>
    <w:rsid w:val="006A658F"/>
    <w:rsid w:val="006B1AFA"/>
    <w:rsid w:val="006C5F60"/>
    <w:rsid w:val="006D51FE"/>
    <w:rsid w:val="006F0079"/>
    <w:rsid w:val="006F3919"/>
    <w:rsid w:val="00745531"/>
    <w:rsid w:val="0077156E"/>
    <w:rsid w:val="00784801"/>
    <w:rsid w:val="007B01A9"/>
    <w:rsid w:val="007C0269"/>
    <w:rsid w:val="008D5F92"/>
    <w:rsid w:val="008F1BDE"/>
    <w:rsid w:val="00905416"/>
    <w:rsid w:val="00925599"/>
    <w:rsid w:val="00990CB2"/>
    <w:rsid w:val="009A0845"/>
    <w:rsid w:val="009A3B41"/>
    <w:rsid w:val="009D1CD5"/>
    <w:rsid w:val="00A16205"/>
    <w:rsid w:val="00A33024"/>
    <w:rsid w:val="00A95EE3"/>
    <w:rsid w:val="00AC53EF"/>
    <w:rsid w:val="00AD1204"/>
    <w:rsid w:val="00AE0904"/>
    <w:rsid w:val="00AE4800"/>
    <w:rsid w:val="00B2507C"/>
    <w:rsid w:val="00BE2A82"/>
    <w:rsid w:val="00BE32E3"/>
    <w:rsid w:val="00C9009A"/>
    <w:rsid w:val="00CE4D38"/>
    <w:rsid w:val="00CF142F"/>
    <w:rsid w:val="00D13BF7"/>
    <w:rsid w:val="00D44E3B"/>
    <w:rsid w:val="00D90368"/>
    <w:rsid w:val="00DB467A"/>
    <w:rsid w:val="00DE1951"/>
    <w:rsid w:val="00DE2EEF"/>
    <w:rsid w:val="00DF700E"/>
    <w:rsid w:val="00E3126F"/>
    <w:rsid w:val="00E35ABF"/>
    <w:rsid w:val="00E81FCA"/>
    <w:rsid w:val="00EA430A"/>
    <w:rsid w:val="00EF59C3"/>
    <w:rsid w:val="00F70A0F"/>
    <w:rsid w:val="00FB70D5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6</cp:revision>
  <cp:lastPrinted>2026-05-15T14:13:00Z</cp:lastPrinted>
  <dcterms:created xsi:type="dcterms:W3CDTF">2026-06-15T20:54:00Z</dcterms:created>
  <dcterms:modified xsi:type="dcterms:W3CDTF">2026-06-29T15:21:00Z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