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F6219" w14:textId="77777777" w:rsidR="00C5774F" w:rsidRPr="00C5479D" w:rsidRDefault="00C5774F" w:rsidP="00C5774F">
      <w:pPr>
        <w:pStyle w:val="Endorsment"/>
        <w:spacing w:before="0" w:after="0"/>
        <w:rPr>
          <w:b/>
          <w:szCs w:val="26"/>
        </w:rPr>
      </w:pPr>
      <w:bookmarkStart w:id="0" w:name="_GoBack"/>
      <w:r w:rsidRPr="00C5479D">
        <w:rPr>
          <w:b/>
          <w:szCs w:val="26"/>
        </w:rPr>
        <w:t>ONTARIO JUDICIAL COUNCIL</w:t>
      </w:r>
      <w:bookmarkEnd w:id="0"/>
    </w:p>
    <w:p w14:paraId="72633A56" w14:textId="77777777" w:rsidR="00C5774F" w:rsidRPr="00C5479D" w:rsidRDefault="00A24816" w:rsidP="00C5774F">
      <w:pPr>
        <w:pStyle w:val="AParaNumbering"/>
        <w:spacing w:before="0" w:after="0"/>
        <w:jc w:val="center"/>
        <w:rPr>
          <w:rFonts w:cs="Arial"/>
          <w:szCs w:val="26"/>
        </w:rPr>
      </w:pPr>
      <w:r>
        <w:rPr>
          <w:rFonts w:cs="Arial"/>
          <w:szCs w:val="26"/>
        </w:rPr>
        <w:t>IN THE MATTER OF a complaint</w:t>
      </w:r>
      <w:r w:rsidR="00C5774F" w:rsidRPr="00C5479D">
        <w:rPr>
          <w:rFonts w:cs="Arial"/>
          <w:szCs w:val="26"/>
        </w:rPr>
        <w:t xml:space="preserve"> respecting</w:t>
      </w:r>
      <w:r w:rsidR="00C5774F" w:rsidRPr="00C5479D">
        <w:rPr>
          <w:rFonts w:cs="Arial"/>
          <w:szCs w:val="26"/>
        </w:rPr>
        <w:br/>
        <w:t>Th</w:t>
      </w:r>
      <w:r w:rsidR="00C5774F">
        <w:rPr>
          <w:rFonts w:cs="Arial"/>
          <w:szCs w:val="26"/>
        </w:rPr>
        <w:t>e Honourable Justice Donald McLeod</w:t>
      </w:r>
      <w:r w:rsidR="00C5774F" w:rsidRPr="00C5479D">
        <w:rPr>
          <w:rFonts w:cs="Arial"/>
          <w:szCs w:val="26"/>
        </w:rPr>
        <w:br/>
        <w:t>A Judge of the Ontario Court of Justice in the Central West Region</w:t>
      </w:r>
    </w:p>
    <w:p w14:paraId="63C1EC9A" w14:textId="77777777" w:rsidR="00C5774F" w:rsidRPr="00C5479D" w:rsidRDefault="00C5774F" w:rsidP="00C5774F">
      <w:pPr>
        <w:pStyle w:val="AParaNumbering"/>
        <w:spacing w:before="0" w:after="0"/>
        <w:jc w:val="center"/>
        <w:rPr>
          <w:rFonts w:cs="Arial"/>
          <w:szCs w:val="26"/>
        </w:rPr>
      </w:pPr>
    </w:p>
    <w:p w14:paraId="219EB76C" w14:textId="77777777" w:rsidR="00C5774F" w:rsidRPr="00C5479D" w:rsidRDefault="00C5774F" w:rsidP="00C5774F">
      <w:pPr>
        <w:spacing w:line="240" w:lineRule="auto"/>
        <w:jc w:val="center"/>
        <w:rPr>
          <w:rFonts w:ascii="Arial" w:hAnsi="Arial" w:cs="Arial"/>
          <w:b/>
          <w:sz w:val="26"/>
          <w:szCs w:val="26"/>
          <w:lang w:val="en-US"/>
        </w:rPr>
      </w:pPr>
      <w:r w:rsidRPr="00C5479D">
        <w:rPr>
          <w:rFonts w:ascii="Arial" w:hAnsi="Arial" w:cs="Arial"/>
          <w:b/>
          <w:sz w:val="26"/>
          <w:szCs w:val="26"/>
          <w:lang w:val="en-US"/>
        </w:rPr>
        <w:t>SUMMARY</w:t>
      </w:r>
    </w:p>
    <w:p w14:paraId="60EF7E27" w14:textId="77777777" w:rsidR="00C5774F" w:rsidRPr="00257AEA" w:rsidRDefault="00C5774F" w:rsidP="00C5774F">
      <w:pPr>
        <w:spacing w:line="240" w:lineRule="auto"/>
        <w:rPr>
          <w:rFonts w:ascii="Arial" w:hAnsi="Arial" w:cs="Arial"/>
          <w:b/>
          <w:sz w:val="26"/>
          <w:szCs w:val="26"/>
          <w:u w:val="single"/>
          <w:lang w:val="en-US"/>
        </w:rPr>
      </w:pPr>
      <w:r w:rsidRPr="00257AEA">
        <w:rPr>
          <w:rFonts w:ascii="Arial" w:hAnsi="Arial" w:cs="Arial"/>
          <w:b/>
          <w:sz w:val="26"/>
          <w:szCs w:val="26"/>
          <w:u w:val="single"/>
          <w:lang w:val="en-US"/>
        </w:rPr>
        <w:t>NOTE</w:t>
      </w:r>
    </w:p>
    <w:p w14:paraId="5EC788CA" w14:textId="77777777" w:rsidR="00C5774F" w:rsidRPr="00257AEA" w:rsidRDefault="00C5774F" w:rsidP="00C60A5D">
      <w:pPr>
        <w:spacing w:line="240" w:lineRule="auto"/>
        <w:jc w:val="both"/>
        <w:rPr>
          <w:rFonts w:ascii="Arial" w:hAnsi="Arial" w:cs="Arial"/>
          <w:b/>
          <w:sz w:val="26"/>
          <w:szCs w:val="26"/>
          <w:lang w:val="en-US"/>
        </w:rPr>
      </w:pPr>
      <w:r w:rsidRPr="00257AEA">
        <w:rPr>
          <w:rFonts w:ascii="Arial" w:hAnsi="Arial" w:cs="Arial"/>
          <w:b/>
          <w:sz w:val="26"/>
          <w:szCs w:val="26"/>
          <w:lang w:val="en-US"/>
        </w:rPr>
        <w:t xml:space="preserve">This summary is provided as an aid to the Ontario Judicial Council’s decision. It does not form part of the reasons for decision and the full decision is the only authoritative document. </w:t>
      </w:r>
    </w:p>
    <w:p w14:paraId="27D7996E" w14:textId="3AB3BE94" w:rsidR="00822D5E" w:rsidRDefault="00686C4D" w:rsidP="00C60A5D">
      <w:pPr>
        <w:jc w:val="both"/>
        <w:rPr>
          <w:rFonts w:ascii="TimesNewRoman" w:hAnsi="TimesNewRoman" w:cs="TimesNewRoman"/>
          <w:sz w:val="24"/>
          <w:szCs w:val="24"/>
        </w:rPr>
      </w:pPr>
      <w:r>
        <w:rPr>
          <w:rFonts w:ascii="TimesNewRoman" w:hAnsi="TimesNewRoman" w:cs="TimesNewRoman"/>
          <w:sz w:val="24"/>
          <w:szCs w:val="24"/>
        </w:rPr>
        <w:t xml:space="preserve">Following a tragic shooting, </w:t>
      </w:r>
      <w:r w:rsidR="00C5774F" w:rsidRPr="001F5E30">
        <w:rPr>
          <w:rFonts w:ascii="TimesNewRoman" w:hAnsi="TimesNewRoman" w:cs="TimesNewRoman"/>
          <w:sz w:val="24"/>
          <w:szCs w:val="24"/>
        </w:rPr>
        <w:t>Justice Donald McLeod</w:t>
      </w:r>
      <w:r w:rsidR="00C5774F">
        <w:rPr>
          <w:rFonts w:ascii="TimesNewRoman" w:hAnsi="TimesNewRoman" w:cs="TimesNewRoman"/>
          <w:sz w:val="24"/>
          <w:szCs w:val="24"/>
        </w:rPr>
        <w:t xml:space="preserve"> helped found and was a </w:t>
      </w:r>
      <w:r w:rsidR="006F6DC4">
        <w:rPr>
          <w:rFonts w:ascii="TimesNewRoman" w:hAnsi="TimesNewRoman" w:cs="TimesNewRoman"/>
          <w:sz w:val="24"/>
          <w:szCs w:val="24"/>
        </w:rPr>
        <w:t xml:space="preserve">prominent </w:t>
      </w:r>
      <w:r w:rsidR="00C5774F">
        <w:rPr>
          <w:rFonts w:ascii="TimesNewRoman" w:hAnsi="TimesNewRoman" w:cs="TimesNewRoman"/>
          <w:sz w:val="24"/>
          <w:szCs w:val="24"/>
        </w:rPr>
        <w:t xml:space="preserve">voice for </w:t>
      </w:r>
      <w:r w:rsidR="00C5774F" w:rsidRPr="001F5E30">
        <w:rPr>
          <w:rFonts w:ascii="TimesNewRoman" w:hAnsi="TimesNewRoman" w:cs="TimesNewRoman"/>
          <w:sz w:val="24"/>
          <w:szCs w:val="24"/>
        </w:rPr>
        <w:t>the Federation of Black Ca</w:t>
      </w:r>
      <w:r w:rsidR="00C5774F">
        <w:rPr>
          <w:rFonts w:ascii="TimesNewRoman" w:hAnsi="TimesNewRoman" w:cs="TimesNewRoman"/>
          <w:sz w:val="24"/>
          <w:szCs w:val="24"/>
        </w:rPr>
        <w:t>nadians (“FBC”)</w:t>
      </w:r>
      <w:r>
        <w:rPr>
          <w:rFonts w:ascii="TimesNewRoman" w:hAnsi="TimesNewRoman" w:cs="TimesNewRoman"/>
          <w:sz w:val="24"/>
          <w:szCs w:val="24"/>
        </w:rPr>
        <w:t>.</w:t>
      </w:r>
      <w:r w:rsidR="00C5774F">
        <w:rPr>
          <w:rFonts w:ascii="TimesNewRoman" w:hAnsi="TimesNewRoman" w:cs="TimesNewRoman"/>
          <w:sz w:val="24"/>
          <w:szCs w:val="24"/>
        </w:rPr>
        <w:t xml:space="preserve"> </w:t>
      </w:r>
      <w:r w:rsidR="001A6E64">
        <w:rPr>
          <w:rFonts w:ascii="TimesNewRoman" w:hAnsi="TimesNewRoman" w:cs="TimesNewRoman"/>
          <w:sz w:val="24"/>
          <w:szCs w:val="24"/>
        </w:rPr>
        <w:t xml:space="preserve">As a leading member of the Black community, Justice McLeod was determined to act to </w:t>
      </w:r>
      <w:r w:rsidR="00254E49">
        <w:rPr>
          <w:rFonts w:ascii="TimesNewRoman" w:hAnsi="TimesNewRoman" w:cs="TimesNewRoman"/>
          <w:sz w:val="24"/>
          <w:szCs w:val="24"/>
        </w:rPr>
        <w:t>address the issues facing the Black community that were the underlying causes of violence and contact with the criminal justice system</w:t>
      </w:r>
      <w:r w:rsidR="001A6E64">
        <w:rPr>
          <w:rFonts w:ascii="TimesNewRoman" w:hAnsi="TimesNewRoman" w:cs="TimesNewRoman"/>
          <w:sz w:val="24"/>
          <w:szCs w:val="24"/>
        </w:rPr>
        <w:t xml:space="preserve">. </w:t>
      </w:r>
      <w:r w:rsidR="00C5774F" w:rsidRPr="001F5E30">
        <w:rPr>
          <w:rFonts w:ascii="TimesNewRoman" w:hAnsi="TimesNewRoman" w:cs="TimesNewRoman"/>
          <w:sz w:val="24"/>
          <w:szCs w:val="24"/>
        </w:rPr>
        <w:t xml:space="preserve">The FBC has </w:t>
      </w:r>
      <w:r w:rsidR="00C5774F">
        <w:rPr>
          <w:rFonts w:ascii="TimesNewRoman" w:hAnsi="TimesNewRoman" w:cs="TimesNewRoman"/>
          <w:sz w:val="24"/>
          <w:szCs w:val="24"/>
        </w:rPr>
        <w:t>the</w:t>
      </w:r>
      <w:r w:rsidR="00C5774F" w:rsidRPr="001F5E30">
        <w:rPr>
          <w:rFonts w:ascii="TimesNewRoman" w:hAnsi="TimesNewRoman" w:cs="TimesNewRoman"/>
          <w:sz w:val="24"/>
          <w:szCs w:val="24"/>
        </w:rPr>
        <w:t xml:space="preserve"> goal</w:t>
      </w:r>
      <w:r w:rsidR="00C5774F">
        <w:rPr>
          <w:rFonts w:ascii="TimesNewRoman" w:hAnsi="TimesNewRoman" w:cs="TimesNewRoman"/>
          <w:sz w:val="24"/>
          <w:szCs w:val="24"/>
        </w:rPr>
        <w:t xml:space="preserve"> of</w:t>
      </w:r>
      <w:r w:rsidR="00C5774F" w:rsidRPr="001F5E30">
        <w:rPr>
          <w:rFonts w:ascii="TimesNewRoman" w:hAnsi="TimesNewRoman" w:cs="TimesNewRoman"/>
          <w:sz w:val="24"/>
          <w:szCs w:val="24"/>
        </w:rPr>
        <w:t xml:space="preserve"> promoting greater equality and inclusion for persons of African descent in Canada. Its activities included the identification of issues confronting </w:t>
      </w:r>
      <w:r w:rsidR="00C5774F">
        <w:rPr>
          <w:rFonts w:ascii="TimesNewRoman" w:hAnsi="TimesNewRoman" w:cs="TimesNewRoman"/>
          <w:sz w:val="24"/>
          <w:szCs w:val="24"/>
        </w:rPr>
        <w:t xml:space="preserve">Black </w:t>
      </w:r>
      <w:r w:rsidR="00C5774F" w:rsidRPr="001F5E30">
        <w:rPr>
          <w:rFonts w:ascii="TimesNewRoman" w:hAnsi="TimesNewRoman" w:cs="TimesNewRoman"/>
          <w:sz w:val="24"/>
          <w:szCs w:val="24"/>
        </w:rPr>
        <w:t>Canadians and meeting with politicians and government officials with a view to addressing those issues and improving the circumstances of African-Canadians</w:t>
      </w:r>
      <w:r w:rsidR="00C5774F">
        <w:rPr>
          <w:rFonts w:ascii="TimesNewRoman" w:hAnsi="TimesNewRoman" w:cs="TimesNewRoman"/>
          <w:sz w:val="24"/>
          <w:szCs w:val="24"/>
        </w:rPr>
        <w:t>.</w:t>
      </w:r>
    </w:p>
    <w:p w14:paraId="1525E7F5" w14:textId="77777777" w:rsidR="007F1B70" w:rsidRDefault="00C5774F" w:rsidP="00C60A5D">
      <w:pPr>
        <w:jc w:val="both"/>
        <w:rPr>
          <w:rFonts w:cs="Arial"/>
          <w:sz w:val="24"/>
          <w:szCs w:val="24"/>
        </w:rPr>
      </w:pPr>
      <w:r>
        <w:rPr>
          <w:rFonts w:ascii="TimesNewRoman" w:hAnsi="TimesNewRoman" w:cs="TimesNewRoman"/>
          <w:sz w:val="24"/>
          <w:szCs w:val="24"/>
        </w:rPr>
        <w:t xml:space="preserve">The Ontario Court of Justice </w:t>
      </w:r>
      <w:r w:rsidRPr="00822D5E">
        <w:rPr>
          <w:rFonts w:ascii="TimesNewRoman" w:hAnsi="TimesNewRoman" w:cs="TimesNewRoman"/>
          <w:i/>
          <w:sz w:val="24"/>
          <w:szCs w:val="24"/>
        </w:rPr>
        <w:t xml:space="preserve">Principles of </w:t>
      </w:r>
      <w:r w:rsidR="00822D5E" w:rsidRPr="00822D5E">
        <w:rPr>
          <w:rFonts w:ascii="TimesNewRoman" w:hAnsi="TimesNewRoman" w:cs="TimesNewRoman"/>
          <w:i/>
          <w:sz w:val="24"/>
          <w:szCs w:val="24"/>
        </w:rPr>
        <w:t>Judicial Office</w:t>
      </w:r>
      <w:r w:rsidR="00822D5E">
        <w:rPr>
          <w:rFonts w:ascii="TimesNewRoman" w:hAnsi="TimesNewRoman" w:cs="TimesNewRoman"/>
          <w:sz w:val="24"/>
          <w:szCs w:val="24"/>
        </w:rPr>
        <w:t xml:space="preserve"> encourage judges to engage in community activities provided those activities are not inconsistent with judicial office. </w:t>
      </w:r>
      <w:r w:rsidR="00686C4D">
        <w:rPr>
          <w:rFonts w:ascii="TimesNewRoman" w:hAnsi="TimesNewRoman" w:cs="TimesNewRoman"/>
          <w:sz w:val="24"/>
          <w:szCs w:val="24"/>
        </w:rPr>
        <w:t xml:space="preserve">Before and after his judicial appointment, </w:t>
      </w:r>
      <w:r>
        <w:rPr>
          <w:rFonts w:ascii="TimesNewRoman" w:hAnsi="TimesNewRoman" w:cs="TimesNewRoman"/>
          <w:sz w:val="24"/>
          <w:szCs w:val="24"/>
        </w:rPr>
        <w:t xml:space="preserve">Justice McLeod </w:t>
      </w:r>
      <w:r w:rsidR="00686C4D">
        <w:rPr>
          <w:rFonts w:cs="Arial"/>
          <w:sz w:val="24"/>
          <w:szCs w:val="24"/>
        </w:rPr>
        <w:t>has been</w:t>
      </w:r>
      <w:r w:rsidRPr="001F5E30">
        <w:rPr>
          <w:rFonts w:cs="Arial"/>
          <w:sz w:val="24"/>
          <w:szCs w:val="24"/>
        </w:rPr>
        <w:t xml:space="preserve"> </w:t>
      </w:r>
      <w:r w:rsidR="001A6E64">
        <w:rPr>
          <w:rFonts w:cs="Arial"/>
          <w:sz w:val="24"/>
          <w:szCs w:val="24"/>
        </w:rPr>
        <w:t>an active member of the Black community</w:t>
      </w:r>
      <w:r w:rsidR="00686C4D">
        <w:rPr>
          <w:rFonts w:cs="Arial"/>
          <w:sz w:val="24"/>
          <w:szCs w:val="24"/>
        </w:rPr>
        <w:t>. He was</w:t>
      </w:r>
      <w:r w:rsidR="001A6E64">
        <w:rPr>
          <w:rFonts w:cs="Arial"/>
          <w:sz w:val="24"/>
          <w:szCs w:val="24"/>
        </w:rPr>
        <w:t xml:space="preserve"> </w:t>
      </w:r>
      <w:r w:rsidRPr="001F5E30">
        <w:rPr>
          <w:rFonts w:cs="Arial"/>
          <w:sz w:val="24"/>
          <w:szCs w:val="24"/>
        </w:rPr>
        <w:t>at all times mot</w:t>
      </w:r>
      <w:r>
        <w:rPr>
          <w:rFonts w:cs="Arial"/>
          <w:sz w:val="24"/>
          <w:szCs w:val="24"/>
        </w:rPr>
        <w:t>ivated by the</w:t>
      </w:r>
      <w:r w:rsidRPr="001F5E30">
        <w:rPr>
          <w:rFonts w:cs="Arial"/>
          <w:sz w:val="24"/>
          <w:szCs w:val="24"/>
        </w:rPr>
        <w:t xml:space="preserve"> highly laudable g</w:t>
      </w:r>
      <w:r>
        <w:rPr>
          <w:rFonts w:cs="Arial"/>
          <w:sz w:val="24"/>
          <w:szCs w:val="24"/>
        </w:rPr>
        <w:t xml:space="preserve">oal of </w:t>
      </w:r>
      <w:r w:rsidRPr="001F5E30">
        <w:rPr>
          <w:rFonts w:cs="Arial"/>
          <w:sz w:val="24"/>
          <w:szCs w:val="24"/>
        </w:rPr>
        <w:t>help</w:t>
      </w:r>
      <w:r>
        <w:rPr>
          <w:rFonts w:cs="Arial"/>
          <w:sz w:val="24"/>
          <w:szCs w:val="24"/>
        </w:rPr>
        <w:t xml:space="preserve">ing </w:t>
      </w:r>
      <w:r w:rsidRPr="001F5E30">
        <w:rPr>
          <w:rFonts w:cs="Arial"/>
          <w:sz w:val="24"/>
          <w:szCs w:val="24"/>
        </w:rPr>
        <w:t xml:space="preserve">members of the </w:t>
      </w:r>
      <w:r>
        <w:rPr>
          <w:rFonts w:cs="Arial"/>
          <w:sz w:val="24"/>
          <w:szCs w:val="24"/>
        </w:rPr>
        <w:t>Black</w:t>
      </w:r>
      <w:r w:rsidRPr="001F5E30">
        <w:rPr>
          <w:rFonts w:cs="Arial"/>
          <w:sz w:val="24"/>
          <w:szCs w:val="24"/>
        </w:rPr>
        <w:t xml:space="preserve"> community to overcome the historic barriers of racism and poverty</w:t>
      </w:r>
      <w:r w:rsidR="00822D5E">
        <w:rPr>
          <w:rFonts w:cs="Arial"/>
          <w:sz w:val="24"/>
          <w:szCs w:val="24"/>
        </w:rPr>
        <w:t xml:space="preserve">. </w:t>
      </w:r>
    </w:p>
    <w:p w14:paraId="6A40510E" w14:textId="510818AA" w:rsidR="00822D5E" w:rsidRDefault="005218BE" w:rsidP="00C60A5D">
      <w:pPr>
        <w:jc w:val="both"/>
        <w:rPr>
          <w:rFonts w:cs="Arial"/>
          <w:sz w:val="24"/>
          <w:szCs w:val="24"/>
        </w:rPr>
      </w:pPr>
      <w:r>
        <w:rPr>
          <w:rFonts w:cs="Arial"/>
          <w:sz w:val="24"/>
          <w:szCs w:val="24"/>
        </w:rPr>
        <w:t xml:space="preserve">While community activity is </w:t>
      </w:r>
      <w:r w:rsidR="006B2F28">
        <w:rPr>
          <w:rFonts w:cs="Arial"/>
          <w:sz w:val="24"/>
          <w:szCs w:val="24"/>
        </w:rPr>
        <w:t>encouraged</w:t>
      </w:r>
      <w:r w:rsidR="00822D5E">
        <w:rPr>
          <w:rFonts w:cs="Arial"/>
          <w:sz w:val="24"/>
          <w:szCs w:val="24"/>
        </w:rPr>
        <w:t xml:space="preserve">, </w:t>
      </w:r>
      <w:r w:rsidR="007F1B70">
        <w:rPr>
          <w:rFonts w:cs="Arial"/>
          <w:sz w:val="24"/>
          <w:szCs w:val="24"/>
        </w:rPr>
        <w:t xml:space="preserve">judges must conduct themselves in a manner consistent with the principles of judicial impartiality, integrity and </w:t>
      </w:r>
      <w:r w:rsidR="00331061">
        <w:rPr>
          <w:rFonts w:cs="Arial"/>
          <w:sz w:val="24"/>
          <w:szCs w:val="24"/>
        </w:rPr>
        <w:t>independence.</w:t>
      </w:r>
      <w:r w:rsidR="007F1B70">
        <w:rPr>
          <w:rFonts w:cs="Arial"/>
          <w:sz w:val="24"/>
          <w:szCs w:val="24"/>
        </w:rPr>
        <w:t xml:space="preserve"> </w:t>
      </w:r>
      <w:r w:rsidR="006B2F28">
        <w:rPr>
          <w:rFonts w:cs="Arial"/>
          <w:sz w:val="24"/>
          <w:szCs w:val="24"/>
        </w:rPr>
        <w:t>Justice McLeod participated</w:t>
      </w:r>
      <w:r w:rsidR="00822D5E" w:rsidRPr="001F5E30">
        <w:rPr>
          <w:rFonts w:cs="Arial"/>
          <w:sz w:val="24"/>
          <w:szCs w:val="24"/>
        </w:rPr>
        <w:t xml:space="preserve"> in a process that aimed to </w:t>
      </w:r>
      <w:r w:rsidR="00822D5E">
        <w:rPr>
          <w:rFonts w:cs="Arial"/>
          <w:sz w:val="24"/>
          <w:szCs w:val="24"/>
        </w:rPr>
        <w:t xml:space="preserve">identify policy issues </w:t>
      </w:r>
      <w:r w:rsidR="00822D5E" w:rsidRPr="001F5E30">
        <w:rPr>
          <w:rFonts w:cs="Arial"/>
          <w:sz w:val="24"/>
          <w:szCs w:val="24"/>
        </w:rPr>
        <w:t>to be addressed</w:t>
      </w:r>
      <w:r w:rsidR="006B2F28">
        <w:rPr>
          <w:rFonts w:cs="Arial"/>
          <w:sz w:val="24"/>
          <w:szCs w:val="24"/>
        </w:rPr>
        <w:t>. He then initiated</w:t>
      </w:r>
      <w:r w:rsidR="00822D5E">
        <w:rPr>
          <w:rFonts w:cs="Arial"/>
          <w:sz w:val="24"/>
          <w:szCs w:val="24"/>
        </w:rPr>
        <w:t xml:space="preserve"> </w:t>
      </w:r>
      <w:r w:rsidR="00822D5E" w:rsidRPr="001F5E30">
        <w:rPr>
          <w:rFonts w:cs="Arial"/>
          <w:sz w:val="24"/>
          <w:szCs w:val="24"/>
        </w:rPr>
        <w:t>meeting</w:t>
      </w:r>
      <w:r w:rsidR="00822D5E">
        <w:rPr>
          <w:rFonts w:cs="Arial"/>
          <w:sz w:val="24"/>
          <w:szCs w:val="24"/>
        </w:rPr>
        <w:t>s</w:t>
      </w:r>
      <w:r w:rsidR="00822D5E" w:rsidRPr="001F5E30">
        <w:rPr>
          <w:rFonts w:cs="Arial"/>
          <w:sz w:val="24"/>
          <w:szCs w:val="24"/>
        </w:rPr>
        <w:t xml:space="preserve"> with senior government officials and politicians</w:t>
      </w:r>
      <w:r w:rsidR="006B2F28">
        <w:rPr>
          <w:rFonts w:cs="Arial"/>
          <w:sz w:val="24"/>
          <w:szCs w:val="24"/>
        </w:rPr>
        <w:t>,</w:t>
      </w:r>
      <w:r w:rsidR="00822D5E" w:rsidRPr="001F5E30">
        <w:rPr>
          <w:rFonts w:cs="Arial"/>
          <w:sz w:val="24"/>
          <w:szCs w:val="24"/>
        </w:rPr>
        <w:t xml:space="preserve"> including </w:t>
      </w:r>
      <w:r w:rsidR="00822D5E">
        <w:rPr>
          <w:rFonts w:cs="Arial"/>
          <w:sz w:val="24"/>
          <w:szCs w:val="24"/>
        </w:rPr>
        <w:t>MPs</w:t>
      </w:r>
      <w:r w:rsidR="00822D5E" w:rsidRPr="001F5E30">
        <w:rPr>
          <w:rFonts w:cs="Arial"/>
          <w:sz w:val="24"/>
          <w:szCs w:val="24"/>
        </w:rPr>
        <w:t>, Ministers of the Crown, a</w:t>
      </w:r>
      <w:r w:rsidR="00822D5E">
        <w:rPr>
          <w:rFonts w:cs="Arial"/>
          <w:sz w:val="24"/>
          <w:szCs w:val="24"/>
        </w:rPr>
        <w:t>nd elected municipal officials</w:t>
      </w:r>
      <w:r w:rsidR="006B2F28">
        <w:rPr>
          <w:rFonts w:cs="Arial"/>
          <w:sz w:val="24"/>
          <w:szCs w:val="24"/>
        </w:rPr>
        <w:t>,</w:t>
      </w:r>
      <w:r w:rsidR="00822D5E">
        <w:rPr>
          <w:rFonts w:cs="Arial"/>
          <w:sz w:val="24"/>
          <w:szCs w:val="24"/>
        </w:rPr>
        <w:t xml:space="preserve"> and </w:t>
      </w:r>
      <w:r w:rsidR="006B2F28">
        <w:rPr>
          <w:rFonts w:cs="Arial"/>
          <w:sz w:val="24"/>
          <w:szCs w:val="24"/>
        </w:rPr>
        <w:t>advocated</w:t>
      </w:r>
      <w:r w:rsidR="006B2F28" w:rsidRPr="001F5E30">
        <w:rPr>
          <w:rFonts w:cs="Arial"/>
          <w:sz w:val="24"/>
          <w:szCs w:val="24"/>
        </w:rPr>
        <w:t xml:space="preserve"> </w:t>
      </w:r>
      <w:r w:rsidR="00822D5E" w:rsidRPr="001F5E30">
        <w:rPr>
          <w:rFonts w:cs="Arial"/>
          <w:sz w:val="24"/>
          <w:szCs w:val="24"/>
        </w:rPr>
        <w:t>specific policy changes and the allocation of government resources to achieve those policy changes</w:t>
      </w:r>
      <w:r w:rsidR="006B2F28">
        <w:rPr>
          <w:rFonts w:cs="Arial"/>
          <w:sz w:val="24"/>
          <w:szCs w:val="24"/>
        </w:rPr>
        <w:t>. By participating in these activities</w:t>
      </w:r>
      <w:r w:rsidR="007F1B70">
        <w:rPr>
          <w:rFonts w:cs="Arial"/>
          <w:sz w:val="24"/>
          <w:szCs w:val="24"/>
        </w:rPr>
        <w:t xml:space="preserve"> while he was a judge</w:t>
      </w:r>
      <w:r w:rsidR="00822D5E">
        <w:rPr>
          <w:rFonts w:cs="Arial"/>
          <w:sz w:val="24"/>
          <w:szCs w:val="24"/>
        </w:rPr>
        <w:t xml:space="preserve">, </w:t>
      </w:r>
      <w:r w:rsidR="00716BDE">
        <w:rPr>
          <w:rFonts w:cs="Arial"/>
          <w:sz w:val="24"/>
          <w:szCs w:val="24"/>
        </w:rPr>
        <w:t xml:space="preserve">Justice McLeod engaged in a form of advocacy and political activity that is </w:t>
      </w:r>
      <w:r w:rsidR="00822D5E">
        <w:rPr>
          <w:rFonts w:cs="Arial"/>
          <w:sz w:val="24"/>
          <w:szCs w:val="24"/>
        </w:rPr>
        <w:t xml:space="preserve">inconsistent with judicial office. </w:t>
      </w:r>
    </w:p>
    <w:p w14:paraId="407288FC" w14:textId="77777777" w:rsidR="00686C4D" w:rsidRDefault="00716BDE" w:rsidP="00C60A5D">
      <w:pPr>
        <w:jc w:val="both"/>
        <w:rPr>
          <w:rFonts w:ascii="TimesNewRoman" w:hAnsi="TimesNewRoman" w:cs="TimesNewRoman"/>
          <w:sz w:val="24"/>
          <w:szCs w:val="24"/>
        </w:rPr>
      </w:pPr>
      <w:r>
        <w:rPr>
          <w:rFonts w:ascii="TimesNewRoman" w:hAnsi="TimesNewRoman" w:cs="TimesNewRoman"/>
          <w:sz w:val="24"/>
          <w:szCs w:val="24"/>
        </w:rPr>
        <w:t>It is well-established in law that the purpose of judicial conduct proceedings is not punitive but remedial. A finding of judicial misconduct can only be made where any breach of the standards of judicial conduct by the judge was so seriously contrary to judicial impartiality, integrity and independence that it has undermined the public’s confidence</w:t>
      </w:r>
      <w:r w:rsidR="006F6DC4">
        <w:rPr>
          <w:rFonts w:ascii="TimesNewRoman" w:hAnsi="TimesNewRoman" w:cs="TimesNewRoman"/>
          <w:sz w:val="24"/>
          <w:szCs w:val="24"/>
        </w:rPr>
        <w:t xml:space="preserve"> in</w:t>
      </w:r>
      <w:r>
        <w:rPr>
          <w:rFonts w:ascii="TimesNewRoman" w:hAnsi="TimesNewRoman" w:cs="TimesNewRoman"/>
          <w:sz w:val="24"/>
          <w:szCs w:val="24"/>
        </w:rPr>
        <w:t xml:space="preserve"> the judge’s ability to perform the duties of office or in the administration of justice generally. </w:t>
      </w:r>
      <w:r w:rsidRPr="001F5E30">
        <w:rPr>
          <w:rFonts w:ascii="TimesNewRoman" w:hAnsi="TimesNewRoman" w:cs="TimesNewRoman"/>
          <w:sz w:val="24"/>
          <w:szCs w:val="24"/>
        </w:rPr>
        <w:t xml:space="preserve"> </w:t>
      </w:r>
    </w:p>
    <w:p w14:paraId="04FE11E7" w14:textId="3EA712B7" w:rsidR="007F1B70" w:rsidRDefault="00331061" w:rsidP="00C60A5D">
      <w:pPr>
        <w:jc w:val="both"/>
        <w:rPr>
          <w:rFonts w:ascii="TimesNewRoman" w:hAnsi="TimesNewRoman" w:cs="TimesNewRoman"/>
          <w:sz w:val="24"/>
          <w:szCs w:val="24"/>
        </w:rPr>
      </w:pPr>
      <w:r>
        <w:rPr>
          <w:rFonts w:ascii="TimesNewRoman" w:hAnsi="TimesNewRoman" w:cs="TimesNewRoman"/>
          <w:sz w:val="24"/>
          <w:szCs w:val="24"/>
        </w:rPr>
        <w:t>T</w:t>
      </w:r>
      <w:r w:rsidR="00716BDE">
        <w:rPr>
          <w:rFonts w:ascii="TimesNewRoman" w:hAnsi="TimesNewRoman" w:cs="TimesNewRoman"/>
          <w:sz w:val="24"/>
          <w:szCs w:val="24"/>
        </w:rPr>
        <w:t xml:space="preserve">he </w:t>
      </w:r>
      <w:r w:rsidR="007F1B70">
        <w:rPr>
          <w:rFonts w:ascii="TimesNewRoman" w:hAnsi="TimesNewRoman" w:cs="TimesNewRoman"/>
          <w:sz w:val="24"/>
          <w:szCs w:val="24"/>
        </w:rPr>
        <w:t>panel concludes</w:t>
      </w:r>
      <w:r w:rsidR="001A6E64">
        <w:rPr>
          <w:rFonts w:ascii="TimesNewRoman" w:hAnsi="TimesNewRoman" w:cs="TimesNewRoman"/>
          <w:sz w:val="24"/>
          <w:szCs w:val="24"/>
        </w:rPr>
        <w:t xml:space="preserve"> that although </w:t>
      </w:r>
      <w:r w:rsidR="00716BDE">
        <w:rPr>
          <w:rFonts w:ascii="TimesNewRoman" w:hAnsi="TimesNewRoman" w:cs="TimesNewRoman"/>
          <w:sz w:val="24"/>
          <w:szCs w:val="24"/>
        </w:rPr>
        <w:t xml:space="preserve">Justice McLeod’s conduct </w:t>
      </w:r>
      <w:r w:rsidR="001A6E64">
        <w:rPr>
          <w:rFonts w:ascii="TimesNewRoman" w:hAnsi="TimesNewRoman" w:cs="TimesNewRoman"/>
          <w:sz w:val="24"/>
          <w:szCs w:val="24"/>
        </w:rPr>
        <w:t xml:space="preserve">was incompatible with judicial office, </w:t>
      </w:r>
      <w:r w:rsidR="007F1B70">
        <w:rPr>
          <w:rFonts w:ascii="TimesNewRoman" w:hAnsi="TimesNewRoman" w:cs="TimesNewRoman"/>
          <w:sz w:val="24"/>
          <w:szCs w:val="24"/>
        </w:rPr>
        <w:t xml:space="preserve">when all the relevant circumstances are taken into account, his conduct </w:t>
      </w:r>
      <w:r w:rsidR="00716BDE">
        <w:rPr>
          <w:rFonts w:ascii="TimesNewRoman" w:hAnsi="TimesNewRoman" w:cs="TimesNewRoman"/>
          <w:sz w:val="24"/>
          <w:szCs w:val="24"/>
        </w:rPr>
        <w:lastRenderedPageBreak/>
        <w:t>ha</w:t>
      </w:r>
      <w:r w:rsidR="006F6DC4">
        <w:rPr>
          <w:rFonts w:ascii="TimesNewRoman" w:hAnsi="TimesNewRoman" w:cs="TimesNewRoman"/>
          <w:sz w:val="24"/>
          <w:szCs w:val="24"/>
        </w:rPr>
        <w:t>s</w:t>
      </w:r>
      <w:r w:rsidR="00716BDE">
        <w:rPr>
          <w:rFonts w:ascii="TimesNewRoman" w:hAnsi="TimesNewRoman" w:cs="TimesNewRoman"/>
          <w:sz w:val="24"/>
          <w:szCs w:val="24"/>
        </w:rPr>
        <w:t xml:space="preserve"> not undermined public confidence</w:t>
      </w:r>
      <w:r w:rsidR="00686C4D">
        <w:rPr>
          <w:rFonts w:ascii="TimesNewRoman" w:hAnsi="TimesNewRoman" w:cs="TimesNewRoman"/>
          <w:sz w:val="24"/>
          <w:szCs w:val="24"/>
        </w:rPr>
        <w:t xml:space="preserve"> in his capacity to carry out his judicial functions or in the administration of justice generally</w:t>
      </w:r>
      <w:r w:rsidR="00716BDE">
        <w:rPr>
          <w:rFonts w:ascii="TimesNewRoman" w:hAnsi="TimesNewRoman" w:cs="TimesNewRoman"/>
          <w:sz w:val="24"/>
          <w:szCs w:val="24"/>
        </w:rPr>
        <w:t xml:space="preserve">. </w:t>
      </w:r>
    </w:p>
    <w:p w14:paraId="2201830B" w14:textId="30933F27" w:rsidR="00716BDE" w:rsidRDefault="006F6DC4" w:rsidP="00C60A5D">
      <w:pPr>
        <w:jc w:val="both"/>
        <w:rPr>
          <w:rFonts w:cs="Arial"/>
          <w:sz w:val="24"/>
          <w:szCs w:val="24"/>
        </w:rPr>
      </w:pPr>
      <w:r>
        <w:rPr>
          <w:rFonts w:ascii="TimesNewRoman" w:hAnsi="TimesNewRoman" w:cs="TimesNewRoman"/>
          <w:sz w:val="24"/>
          <w:szCs w:val="24"/>
        </w:rPr>
        <w:t xml:space="preserve">The advocacy and political activity that Justice McLeod engaged in </w:t>
      </w:r>
      <w:r w:rsidR="00716BDE">
        <w:rPr>
          <w:rFonts w:ascii="TimesNewRoman" w:hAnsi="TimesNewRoman" w:cs="TimesNewRoman"/>
          <w:sz w:val="24"/>
          <w:szCs w:val="24"/>
        </w:rPr>
        <w:t>were</w:t>
      </w:r>
      <w:r w:rsidR="001A6E64">
        <w:rPr>
          <w:rFonts w:ascii="TimesNewRoman" w:hAnsi="TimesNewRoman" w:cs="TimesNewRoman"/>
          <w:sz w:val="24"/>
          <w:szCs w:val="24"/>
        </w:rPr>
        <w:t xml:space="preserve"> not prolonged and they were conducted in a measured and respectful manner. The problems</w:t>
      </w:r>
      <w:r w:rsidR="007F1B70">
        <w:rPr>
          <w:rFonts w:ascii="TimesNewRoman" w:hAnsi="TimesNewRoman" w:cs="TimesNewRoman"/>
          <w:sz w:val="24"/>
          <w:szCs w:val="24"/>
        </w:rPr>
        <w:t xml:space="preserve"> confronting Black Canadians that </w:t>
      </w:r>
      <w:r w:rsidR="001A6E64">
        <w:rPr>
          <w:rFonts w:ascii="TimesNewRoman" w:hAnsi="TimesNewRoman" w:cs="TimesNewRoman"/>
          <w:sz w:val="24"/>
          <w:szCs w:val="24"/>
        </w:rPr>
        <w:t>the FBC</w:t>
      </w:r>
      <w:r>
        <w:rPr>
          <w:rFonts w:ascii="TimesNewRoman" w:hAnsi="TimesNewRoman" w:cs="TimesNewRoman"/>
          <w:sz w:val="24"/>
          <w:szCs w:val="24"/>
        </w:rPr>
        <w:t xml:space="preserve"> identified</w:t>
      </w:r>
      <w:r w:rsidR="001A6E64">
        <w:rPr>
          <w:rFonts w:ascii="TimesNewRoman" w:hAnsi="TimesNewRoman" w:cs="TimesNewRoman"/>
          <w:sz w:val="24"/>
          <w:szCs w:val="24"/>
        </w:rPr>
        <w:t xml:space="preserve"> are well-documented</w:t>
      </w:r>
      <w:r w:rsidR="006B2F28">
        <w:rPr>
          <w:rFonts w:ascii="TimesNewRoman" w:hAnsi="TimesNewRoman" w:cs="TimesNewRoman"/>
          <w:sz w:val="24"/>
          <w:szCs w:val="24"/>
        </w:rPr>
        <w:t xml:space="preserve"> and have been recognized by Canadian courts</w:t>
      </w:r>
      <w:r w:rsidR="00686C4D">
        <w:rPr>
          <w:rFonts w:ascii="TimesNewRoman" w:hAnsi="TimesNewRoman" w:cs="TimesNewRoman"/>
          <w:sz w:val="24"/>
          <w:szCs w:val="24"/>
        </w:rPr>
        <w:t xml:space="preserve">. Justice McLeod’s </w:t>
      </w:r>
      <w:r w:rsidR="006D7563">
        <w:rPr>
          <w:rFonts w:cs="Arial"/>
          <w:sz w:val="24"/>
          <w:szCs w:val="24"/>
        </w:rPr>
        <w:t>life experiences mak</w:t>
      </w:r>
      <w:r w:rsidR="00686C4D">
        <w:rPr>
          <w:rFonts w:cs="Arial"/>
          <w:sz w:val="24"/>
          <w:szCs w:val="24"/>
        </w:rPr>
        <w:t xml:space="preserve">e him uniquely aware of </w:t>
      </w:r>
      <w:r w:rsidR="006B2F28">
        <w:rPr>
          <w:rFonts w:cs="Arial"/>
          <w:sz w:val="24"/>
          <w:szCs w:val="24"/>
        </w:rPr>
        <w:t xml:space="preserve">the problem of </w:t>
      </w:r>
      <w:r w:rsidR="00686C4D">
        <w:rPr>
          <w:rFonts w:cs="Arial"/>
          <w:sz w:val="24"/>
          <w:szCs w:val="24"/>
        </w:rPr>
        <w:t xml:space="preserve">Black over-representation in the criminal justice system. He is highly regarded as a judge and he serves </w:t>
      </w:r>
      <w:r w:rsidR="009753C9">
        <w:rPr>
          <w:rFonts w:cs="Arial"/>
          <w:sz w:val="24"/>
          <w:szCs w:val="24"/>
        </w:rPr>
        <w:t>a</w:t>
      </w:r>
      <w:r w:rsidR="007F1B70">
        <w:rPr>
          <w:rFonts w:cs="Arial"/>
          <w:sz w:val="24"/>
          <w:szCs w:val="24"/>
        </w:rPr>
        <w:t xml:space="preserve"> </w:t>
      </w:r>
      <w:r w:rsidR="00686C4D">
        <w:rPr>
          <w:rFonts w:cs="Arial"/>
          <w:sz w:val="24"/>
          <w:szCs w:val="24"/>
        </w:rPr>
        <w:t>as role model for young Black males. He was genuinely motivated to promote</w:t>
      </w:r>
      <w:r w:rsidR="00686C4D" w:rsidRPr="00BE4962">
        <w:rPr>
          <w:rFonts w:cs="Arial"/>
          <w:sz w:val="24"/>
          <w:szCs w:val="24"/>
        </w:rPr>
        <w:t xml:space="preserve"> public confidence in the justice system</w:t>
      </w:r>
      <w:r w:rsidR="006B2F28">
        <w:rPr>
          <w:rFonts w:cs="Arial"/>
          <w:sz w:val="24"/>
          <w:szCs w:val="24"/>
        </w:rPr>
        <w:t>. He acted in good faith</w:t>
      </w:r>
      <w:r w:rsidR="00254E49">
        <w:rPr>
          <w:rFonts w:cs="Arial"/>
          <w:sz w:val="24"/>
          <w:szCs w:val="24"/>
        </w:rPr>
        <w:t>, sought ethical advice,</w:t>
      </w:r>
      <w:r w:rsidR="006B2F28">
        <w:rPr>
          <w:rFonts w:cs="Arial"/>
          <w:sz w:val="24"/>
          <w:szCs w:val="24"/>
        </w:rPr>
        <w:t xml:space="preserve"> and attempted to respect the limits that his judicial role imposed. T</w:t>
      </w:r>
      <w:r w:rsidR="007F1B70">
        <w:rPr>
          <w:rFonts w:cs="Arial"/>
          <w:sz w:val="24"/>
          <w:szCs w:val="24"/>
        </w:rPr>
        <w:t xml:space="preserve">here is no question </w:t>
      </w:r>
      <w:r w:rsidR="006D7563">
        <w:rPr>
          <w:rFonts w:cs="Arial"/>
          <w:sz w:val="24"/>
          <w:szCs w:val="24"/>
        </w:rPr>
        <w:t>of</w:t>
      </w:r>
      <w:r w:rsidR="007F1B70">
        <w:rPr>
          <w:rFonts w:cs="Arial"/>
          <w:sz w:val="24"/>
          <w:szCs w:val="24"/>
        </w:rPr>
        <w:t xml:space="preserve"> his ability to judge with integrity in an impartial and independent manner. </w:t>
      </w:r>
    </w:p>
    <w:p w14:paraId="1EBA0066" w14:textId="5856903B" w:rsidR="00C5774F" w:rsidRPr="00F85186" w:rsidRDefault="007F1B70" w:rsidP="00C60A5D">
      <w:pPr>
        <w:jc w:val="both"/>
      </w:pPr>
      <w:r>
        <w:rPr>
          <w:rFonts w:cs="Arial"/>
          <w:sz w:val="24"/>
          <w:szCs w:val="24"/>
        </w:rPr>
        <w:t xml:space="preserve">This decision clarifies the issue of </w:t>
      </w:r>
      <w:r w:rsidR="006F6DC4">
        <w:rPr>
          <w:rFonts w:cs="Arial"/>
          <w:sz w:val="24"/>
          <w:szCs w:val="24"/>
        </w:rPr>
        <w:t>advocacy and political activity</w:t>
      </w:r>
      <w:r>
        <w:rPr>
          <w:rFonts w:cs="Arial"/>
          <w:sz w:val="24"/>
          <w:szCs w:val="24"/>
        </w:rPr>
        <w:t xml:space="preserve"> by judges and defines</w:t>
      </w:r>
      <w:r w:rsidR="00686C4D">
        <w:rPr>
          <w:rFonts w:cs="Arial"/>
          <w:sz w:val="24"/>
          <w:szCs w:val="24"/>
        </w:rPr>
        <w:t xml:space="preserve"> </w:t>
      </w:r>
      <w:r w:rsidR="005218BE">
        <w:rPr>
          <w:rFonts w:cs="Arial"/>
          <w:sz w:val="24"/>
          <w:szCs w:val="24"/>
        </w:rPr>
        <w:t>a boundary that all judge</w:t>
      </w:r>
      <w:r w:rsidR="00686C4D">
        <w:rPr>
          <w:rFonts w:cs="Arial"/>
          <w:sz w:val="24"/>
          <w:szCs w:val="24"/>
        </w:rPr>
        <w:t>s must respect</w:t>
      </w:r>
      <w:r w:rsidR="005218BE">
        <w:rPr>
          <w:rFonts w:cs="Arial"/>
          <w:sz w:val="24"/>
          <w:szCs w:val="24"/>
        </w:rPr>
        <w:t xml:space="preserve"> in the future</w:t>
      </w:r>
      <w:r>
        <w:rPr>
          <w:rFonts w:cs="Arial"/>
          <w:sz w:val="24"/>
          <w:szCs w:val="24"/>
        </w:rPr>
        <w:t>,</w:t>
      </w:r>
      <w:r w:rsidR="00686C4D">
        <w:rPr>
          <w:rFonts w:cs="Arial"/>
          <w:sz w:val="24"/>
          <w:szCs w:val="24"/>
        </w:rPr>
        <w:t xml:space="preserve"> h</w:t>
      </w:r>
      <w:r w:rsidR="005218BE">
        <w:rPr>
          <w:rFonts w:cs="Arial"/>
          <w:sz w:val="24"/>
          <w:szCs w:val="24"/>
        </w:rPr>
        <w:t>owever laudable their motives. In all the circumstances, a</w:t>
      </w:r>
      <w:r w:rsidR="00686C4D">
        <w:rPr>
          <w:rFonts w:cs="Arial"/>
          <w:sz w:val="24"/>
          <w:szCs w:val="24"/>
        </w:rPr>
        <w:t xml:space="preserve"> finding of judicial misconduct is not required to restore public confidence in Justice McLeod or in the admini</w:t>
      </w:r>
      <w:r w:rsidR="009753C9">
        <w:rPr>
          <w:rFonts w:cs="Arial"/>
          <w:sz w:val="24"/>
          <w:szCs w:val="24"/>
        </w:rPr>
        <w:t>stration of justice generally. Accordingly, the complaint is dismissed.</w:t>
      </w:r>
      <w:r w:rsidR="00C5774F" w:rsidRPr="001F5E30">
        <w:rPr>
          <w:rFonts w:cs="Arial"/>
          <w:sz w:val="24"/>
          <w:szCs w:val="24"/>
        </w:rPr>
        <w:t xml:space="preserve"> </w:t>
      </w:r>
      <w:r w:rsidR="00C5774F">
        <w:rPr>
          <w:rFonts w:ascii="TimesNewRoman" w:hAnsi="TimesNewRoman" w:cs="TimesNewRoman"/>
          <w:sz w:val="24"/>
          <w:szCs w:val="24"/>
        </w:rPr>
        <w:t xml:space="preserve"> </w:t>
      </w:r>
    </w:p>
    <w:sectPr w:rsidR="00C5774F" w:rsidRPr="00F85186">
      <w:pgSz w:w="12240" w:h="15840"/>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DBF04" w14:textId="77777777" w:rsidR="00962404" w:rsidRDefault="00962404" w:rsidP="00F72078">
      <w:pPr>
        <w:spacing w:after="0" w:line="240" w:lineRule="auto"/>
      </w:pPr>
      <w:r>
        <w:separator/>
      </w:r>
    </w:p>
  </w:endnote>
  <w:endnote w:type="continuationSeparator" w:id="0">
    <w:p w14:paraId="50547807" w14:textId="77777777" w:rsidR="00962404" w:rsidRDefault="00962404"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8D510" w14:textId="77777777" w:rsidR="00962404" w:rsidRDefault="00962404" w:rsidP="00F72078">
      <w:pPr>
        <w:spacing w:after="0" w:line="240" w:lineRule="auto"/>
      </w:pPr>
      <w:r>
        <w:separator/>
      </w:r>
    </w:p>
  </w:footnote>
  <w:footnote w:type="continuationSeparator" w:id="0">
    <w:p w14:paraId="4778D879" w14:textId="77777777" w:rsidR="00962404" w:rsidRDefault="00962404" w:rsidP="00F72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2E1F4E"/>
    <w:multiLevelType w:val="hybridMultilevel"/>
    <w:tmpl w:val="46D01502"/>
    <w:lvl w:ilvl="0" w:tplc="D0526F34">
      <w:start w:val="1"/>
      <w:numFmt w:val="decimal"/>
      <w:pStyle w:val="ParagraphLevel1"/>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74F"/>
    <w:rsid w:val="000425BB"/>
    <w:rsid w:val="000A0119"/>
    <w:rsid w:val="0016059C"/>
    <w:rsid w:val="001A6E64"/>
    <w:rsid w:val="001C37B4"/>
    <w:rsid w:val="001F129E"/>
    <w:rsid w:val="00225BE4"/>
    <w:rsid w:val="0025419F"/>
    <w:rsid w:val="00254E49"/>
    <w:rsid w:val="002D1850"/>
    <w:rsid w:val="002E6FF6"/>
    <w:rsid w:val="00317F1F"/>
    <w:rsid w:val="00324F08"/>
    <w:rsid w:val="00331061"/>
    <w:rsid w:val="0036413B"/>
    <w:rsid w:val="00404C1A"/>
    <w:rsid w:val="00487378"/>
    <w:rsid w:val="004A2238"/>
    <w:rsid w:val="004A392D"/>
    <w:rsid w:val="004B347D"/>
    <w:rsid w:val="004B69F7"/>
    <w:rsid w:val="004D6E82"/>
    <w:rsid w:val="004F1B03"/>
    <w:rsid w:val="004F20C3"/>
    <w:rsid w:val="005218BE"/>
    <w:rsid w:val="00565B31"/>
    <w:rsid w:val="0057735C"/>
    <w:rsid w:val="00624B02"/>
    <w:rsid w:val="0067702C"/>
    <w:rsid w:val="00686C4D"/>
    <w:rsid w:val="00695E04"/>
    <w:rsid w:val="006B2F28"/>
    <w:rsid w:val="006C7751"/>
    <w:rsid w:val="006D72AA"/>
    <w:rsid w:val="006D7563"/>
    <w:rsid w:val="006F6DC4"/>
    <w:rsid w:val="00716BDE"/>
    <w:rsid w:val="007212E4"/>
    <w:rsid w:val="00767151"/>
    <w:rsid w:val="007707B1"/>
    <w:rsid w:val="00794C32"/>
    <w:rsid w:val="00796479"/>
    <w:rsid w:val="007D6DDD"/>
    <w:rsid w:val="007F1B70"/>
    <w:rsid w:val="007F555F"/>
    <w:rsid w:val="00822D5E"/>
    <w:rsid w:val="00962404"/>
    <w:rsid w:val="009753C9"/>
    <w:rsid w:val="009B1D63"/>
    <w:rsid w:val="009B498E"/>
    <w:rsid w:val="009B65DE"/>
    <w:rsid w:val="00A24816"/>
    <w:rsid w:val="00A4736E"/>
    <w:rsid w:val="00A963FC"/>
    <w:rsid w:val="00AD71CE"/>
    <w:rsid w:val="00B93223"/>
    <w:rsid w:val="00C029AC"/>
    <w:rsid w:val="00C442F5"/>
    <w:rsid w:val="00C5774F"/>
    <w:rsid w:val="00C60A5D"/>
    <w:rsid w:val="00C93AB7"/>
    <w:rsid w:val="00CC034D"/>
    <w:rsid w:val="00D02947"/>
    <w:rsid w:val="00D83F89"/>
    <w:rsid w:val="00E86BBE"/>
    <w:rsid w:val="00EE2438"/>
    <w:rsid w:val="00F17B57"/>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0680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74F"/>
    <w:pPr>
      <w:spacing w:after="160" w:line="259" w:lineRule="auto"/>
    </w:p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customStyle="1" w:styleId="Endorsment">
    <w:name w:val="Endorsment"/>
    <w:basedOn w:val="Normal"/>
    <w:next w:val="AParaNumbering"/>
    <w:semiHidden/>
    <w:qFormat/>
    <w:rsid w:val="00C5774F"/>
    <w:pPr>
      <w:spacing w:before="360" w:after="360" w:line="240" w:lineRule="auto"/>
      <w:jc w:val="center"/>
    </w:pPr>
    <w:rPr>
      <w:rFonts w:ascii="Arial" w:eastAsia="Times New Roman" w:hAnsi="Arial" w:cs="Arial"/>
      <w:sz w:val="26"/>
      <w:szCs w:val="24"/>
    </w:rPr>
  </w:style>
  <w:style w:type="paragraph" w:customStyle="1" w:styleId="AParaNumbering">
    <w:name w:val="A. Para Numbering"/>
    <w:basedOn w:val="Normal"/>
    <w:link w:val="AParaNumberingChar"/>
    <w:autoRedefine/>
    <w:qFormat/>
    <w:rsid w:val="00C5774F"/>
    <w:pPr>
      <w:spacing w:before="120" w:after="260" w:line="240" w:lineRule="auto"/>
      <w:ind w:left="360"/>
      <w:jc w:val="both"/>
    </w:pPr>
    <w:rPr>
      <w:rFonts w:ascii="Arial" w:eastAsia="Times New Roman" w:hAnsi="Arial" w:cs="Times New Roman"/>
      <w:sz w:val="26"/>
      <w:szCs w:val="20"/>
    </w:rPr>
  </w:style>
  <w:style w:type="character" w:customStyle="1" w:styleId="AParaNumberingChar">
    <w:name w:val="A. Para Numbering Char"/>
    <w:basedOn w:val="DefaultParagraphFont"/>
    <w:link w:val="AParaNumbering"/>
    <w:rsid w:val="00C5774F"/>
    <w:rPr>
      <w:rFonts w:ascii="Arial" w:eastAsia="Times New Roman" w:hAnsi="Arial" w:cs="Times New Roman"/>
      <w:sz w:val="26"/>
      <w:szCs w:val="20"/>
    </w:rPr>
  </w:style>
  <w:style w:type="paragraph" w:customStyle="1" w:styleId="ParagraphLevel1">
    <w:name w:val="Paragraph Level 1"/>
    <w:qFormat/>
    <w:rsid w:val="00822D5E"/>
    <w:pPr>
      <w:numPr>
        <w:numId w:val="1"/>
      </w:numPr>
      <w:spacing w:after="260" w:line="480" w:lineRule="auto"/>
      <w:ind w:left="0" w:firstLine="0"/>
      <w:jc w:val="both"/>
    </w:pPr>
    <w:rPr>
      <w:rFonts w:ascii="Arial" w:eastAsia="Times New Roman" w:hAnsi="Arial" w:cs="Times New Roman"/>
      <w:sz w:val="26"/>
      <w:szCs w:val="20"/>
      <w:lang w:val="en-US"/>
    </w:rPr>
  </w:style>
  <w:style w:type="character" w:styleId="CommentReference">
    <w:name w:val="annotation reference"/>
    <w:basedOn w:val="DefaultParagraphFont"/>
    <w:uiPriority w:val="99"/>
    <w:semiHidden/>
    <w:unhideWhenUsed/>
    <w:rsid w:val="006F6DC4"/>
    <w:rPr>
      <w:sz w:val="16"/>
      <w:szCs w:val="16"/>
    </w:rPr>
  </w:style>
  <w:style w:type="paragraph" w:styleId="CommentText">
    <w:name w:val="annotation text"/>
    <w:basedOn w:val="Normal"/>
    <w:link w:val="CommentTextChar"/>
    <w:uiPriority w:val="99"/>
    <w:semiHidden/>
    <w:unhideWhenUsed/>
    <w:rsid w:val="006F6DC4"/>
    <w:pPr>
      <w:spacing w:line="240" w:lineRule="auto"/>
    </w:pPr>
    <w:rPr>
      <w:sz w:val="20"/>
      <w:szCs w:val="20"/>
    </w:rPr>
  </w:style>
  <w:style w:type="character" w:customStyle="1" w:styleId="CommentTextChar">
    <w:name w:val="Comment Text Char"/>
    <w:basedOn w:val="DefaultParagraphFont"/>
    <w:link w:val="CommentText"/>
    <w:uiPriority w:val="99"/>
    <w:semiHidden/>
    <w:rsid w:val="006F6DC4"/>
    <w:rPr>
      <w:sz w:val="20"/>
      <w:szCs w:val="20"/>
    </w:rPr>
  </w:style>
  <w:style w:type="paragraph" w:styleId="CommentSubject">
    <w:name w:val="annotation subject"/>
    <w:basedOn w:val="CommentText"/>
    <w:next w:val="CommentText"/>
    <w:link w:val="CommentSubjectChar"/>
    <w:uiPriority w:val="99"/>
    <w:semiHidden/>
    <w:unhideWhenUsed/>
    <w:rsid w:val="006F6DC4"/>
    <w:rPr>
      <w:b/>
      <w:bCs/>
    </w:rPr>
  </w:style>
  <w:style w:type="character" w:customStyle="1" w:styleId="CommentSubjectChar">
    <w:name w:val="Comment Subject Char"/>
    <w:basedOn w:val="CommentTextChar"/>
    <w:link w:val="CommentSubject"/>
    <w:uiPriority w:val="99"/>
    <w:semiHidden/>
    <w:rsid w:val="006F6D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C0383-75FB-4B0E-9570-5608CF1F1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3531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 Donald McLeod</dc:title>
  <dc:subject>Decision, Complaint</dc:subject>
  <dc:creator/>
  <cp:keywords>Decision, Complaint</cp:keywords>
  <dc:description/>
  <cp:lastModifiedBy/>
  <cp:revision>1</cp:revision>
  <dcterms:created xsi:type="dcterms:W3CDTF">2018-12-21T13:29:00Z</dcterms:created>
  <dcterms:modified xsi:type="dcterms:W3CDTF">2018-12-21T13:29:00Z</dcterms:modified>
</cp:coreProperties>
</file>