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3B01" w14:textId="62954721" w:rsidR="002D785E" w:rsidRPr="000F1FDD" w:rsidRDefault="000E6F95" w:rsidP="00BA0F37">
      <w:pPr>
        <w:pStyle w:val="NoSpacing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0F1FDD">
        <w:rPr>
          <w:rFonts w:ascii="Arial" w:hAnsi="Arial" w:cs="Arial"/>
          <w:b/>
          <w:sz w:val="24"/>
          <w:szCs w:val="24"/>
        </w:rPr>
        <w:t xml:space="preserve">ONTARIO </w:t>
      </w:r>
      <w:r w:rsidR="00284C10" w:rsidRPr="000F1FDD">
        <w:rPr>
          <w:rFonts w:ascii="Arial" w:hAnsi="Arial" w:cs="Arial"/>
          <w:b/>
          <w:sz w:val="24"/>
          <w:szCs w:val="24"/>
        </w:rPr>
        <w:t>COURT OF JUSTICE</w:t>
      </w:r>
    </w:p>
    <w:p w14:paraId="5E5197DC" w14:textId="77777777" w:rsidR="00284C10" w:rsidRPr="000F1FDD" w:rsidRDefault="00284C10" w:rsidP="00BA0F37">
      <w:pPr>
        <w:pStyle w:val="NoSpacing"/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F1FDD">
        <w:rPr>
          <w:rFonts w:ascii="Arial" w:hAnsi="Arial" w:cs="Arial"/>
          <w:b/>
          <w:sz w:val="24"/>
          <w:szCs w:val="24"/>
        </w:rPr>
        <w:t xml:space="preserve">B E T W E </w:t>
      </w:r>
      <w:proofErr w:type="spellStart"/>
      <w:r w:rsidRPr="000F1FDD">
        <w:rPr>
          <w:rFonts w:ascii="Arial" w:hAnsi="Arial" w:cs="Arial"/>
          <w:b/>
          <w:sz w:val="24"/>
          <w:szCs w:val="24"/>
        </w:rPr>
        <w:t>E</w:t>
      </w:r>
      <w:proofErr w:type="spellEnd"/>
      <w:r w:rsidRPr="000F1FDD">
        <w:rPr>
          <w:rFonts w:ascii="Arial" w:hAnsi="Arial" w:cs="Arial"/>
          <w:b/>
          <w:sz w:val="24"/>
          <w:szCs w:val="24"/>
        </w:rPr>
        <w:t xml:space="preserve"> N:</w:t>
      </w:r>
    </w:p>
    <w:p w14:paraId="3CBE36BC" w14:textId="77777777" w:rsidR="00284C10" w:rsidRPr="000F1FDD" w:rsidRDefault="00284C10" w:rsidP="009A48A4">
      <w:pPr>
        <w:pStyle w:val="NoSpacing"/>
        <w:spacing w:after="180"/>
        <w:jc w:val="center"/>
        <w:rPr>
          <w:rFonts w:ascii="Arial" w:hAnsi="Arial" w:cs="Arial"/>
          <w:b/>
          <w:sz w:val="24"/>
          <w:szCs w:val="24"/>
        </w:rPr>
      </w:pPr>
      <w:r w:rsidRPr="000F1FDD">
        <w:rPr>
          <w:rFonts w:ascii="Arial" w:hAnsi="Arial" w:cs="Arial"/>
          <w:b/>
          <w:sz w:val="24"/>
          <w:szCs w:val="24"/>
        </w:rPr>
        <w:t>HER MAJESTY THE QUEEN</w:t>
      </w:r>
    </w:p>
    <w:p w14:paraId="78672C25" w14:textId="77777777" w:rsidR="00284C10" w:rsidRPr="000F1FDD" w:rsidRDefault="00284C10" w:rsidP="009A48A4">
      <w:pPr>
        <w:pStyle w:val="NoSpacing"/>
        <w:spacing w:after="180"/>
        <w:jc w:val="center"/>
        <w:rPr>
          <w:rFonts w:ascii="Arial" w:hAnsi="Arial" w:cs="Arial"/>
          <w:b/>
          <w:sz w:val="24"/>
          <w:szCs w:val="24"/>
        </w:rPr>
      </w:pPr>
      <w:r w:rsidRPr="000F1FDD">
        <w:rPr>
          <w:rFonts w:ascii="Arial" w:hAnsi="Arial" w:cs="Arial"/>
          <w:b/>
          <w:sz w:val="24"/>
          <w:szCs w:val="24"/>
        </w:rPr>
        <w:t>and</w:t>
      </w:r>
    </w:p>
    <w:p w14:paraId="36BFFC32" w14:textId="77777777" w:rsidR="000C2612" w:rsidRPr="000F1FDD" w:rsidRDefault="000C2612" w:rsidP="00BA0F37">
      <w:pPr>
        <w:pStyle w:val="NoSpacing"/>
        <w:spacing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1FDD">
        <w:rPr>
          <w:rFonts w:ascii="Arial" w:hAnsi="Arial" w:cs="Arial"/>
          <w:b/>
          <w:sz w:val="24"/>
          <w:szCs w:val="24"/>
          <w:u w:val="single"/>
        </w:rPr>
        <w:tab/>
      </w:r>
      <w:r w:rsidRPr="000F1FDD">
        <w:rPr>
          <w:rFonts w:ascii="Arial" w:hAnsi="Arial" w:cs="Arial"/>
          <w:b/>
          <w:sz w:val="24"/>
          <w:szCs w:val="24"/>
          <w:u w:val="single"/>
        </w:rPr>
        <w:tab/>
      </w:r>
      <w:r w:rsidRPr="000F1FDD">
        <w:rPr>
          <w:rFonts w:ascii="Arial" w:hAnsi="Arial" w:cs="Arial"/>
          <w:b/>
          <w:sz w:val="24"/>
          <w:szCs w:val="24"/>
          <w:u w:val="single"/>
        </w:rPr>
        <w:tab/>
      </w:r>
      <w:r w:rsidRPr="000F1FDD">
        <w:rPr>
          <w:rFonts w:ascii="Arial" w:hAnsi="Arial" w:cs="Arial"/>
          <w:b/>
          <w:sz w:val="24"/>
          <w:szCs w:val="24"/>
          <w:u w:val="single"/>
        </w:rPr>
        <w:tab/>
      </w:r>
      <w:r w:rsidRPr="000F1FDD">
        <w:rPr>
          <w:rFonts w:ascii="Arial" w:hAnsi="Arial" w:cs="Arial"/>
          <w:b/>
          <w:sz w:val="24"/>
          <w:szCs w:val="24"/>
          <w:u w:val="single"/>
        </w:rPr>
        <w:tab/>
      </w:r>
    </w:p>
    <w:p w14:paraId="29E0488D" w14:textId="4FCF8337" w:rsidR="00D16EE0" w:rsidRDefault="00284C10" w:rsidP="00BA0F37">
      <w:pPr>
        <w:pStyle w:val="NoSpacing"/>
        <w:spacing w:after="120"/>
        <w:ind w:left="720"/>
        <w:jc w:val="right"/>
        <w:rPr>
          <w:rFonts w:ascii="Arial" w:hAnsi="Arial" w:cs="Arial"/>
          <w:b/>
          <w:sz w:val="24"/>
          <w:szCs w:val="24"/>
        </w:rPr>
      </w:pPr>
      <w:r w:rsidRPr="000F1FDD">
        <w:rPr>
          <w:rFonts w:ascii="Arial" w:hAnsi="Arial" w:cs="Arial"/>
          <w:b/>
          <w:sz w:val="24"/>
          <w:szCs w:val="24"/>
        </w:rPr>
        <w:t>Accused</w:t>
      </w:r>
    </w:p>
    <w:p w14:paraId="7E3ACA00" w14:textId="26F2415D" w:rsidR="00284C10" w:rsidRPr="00114F18" w:rsidRDefault="000A297C" w:rsidP="00BA0F37">
      <w:pPr>
        <w:pStyle w:val="NoSpacing"/>
        <w:spacing w:after="120"/>
        <w:ind w:left="720"/>
        <w:jc w:val="right"/>
        <w:rPr>
          <w:rFonts w:ascii="Arial" w:hAnsi="Arial" w:cs="Arial"/>
          <w:b/>
          <w:i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30322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2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1A7E78" w:rsidRPr="00A73AB6">
        <w:rPr>
          <w:rFonts w:ascii="Arial" w:hAnsi="Arial" w:cs="Arial"/>
          <w:b/>
          <w:sz w:val="24"/>
          <w:szCs w:val="24"/>
        </w:rPr>
        <w:t xml:space="preserve">   </w:t>
      </w:r>
      <w:r w:rsidR="003E22AD" w:rsidRPr="00A73AB6">
        <w:rPr>
          <w:rFonts w:ascii="Arial" w:hAnsi="Arial" w:cs="Arial"/>
          <w:b/>
          <w:sz w:val="24"/>
          <w:szCs w:val="24"/>
        </w:rPr>
        <w:t>Young Person</w:t>
      </w:r>
      <w:r w:rsidR="00743386" w:rsidRPr="00A73AB6">
        <w:rPr>
          <w:rFonts w:ascii="Arial" w:hAnsi="Arial" w:cs="Arial"/>
          <w:b/>
          <w:sz w:val="24"/>
          <w:szCs w:val="24"/>
        </w:rPr>
        <w:t xml:space="preserve"> as defined in the </w:t>
      </w:r>
      <w:r w:rsidR="00743386" w:rsidRPr="001A7E78">
        <w:rPr>
          <w:rFonts w:ascii="Arial" w:hAnsi="Arial" w:cs="Arial"/>
          <w:b/>
          <w:i/>
          <w:sz w:val="24"/>
          <w:szCs w:val="24"/>
        </w:rPr>
        <w:t>Youth Criminal Justice Act</w:t>
      </w:r>
    </w:p>
    <w:p w14:paraId="6AA2490B" w14:textId="2377FAD9" w:rsidR="0038770B" w:rsidRDefault="0038770B" w:rsidP="00D2340A">
      <w:pPr>
        <w:pStyle w:val="NoSpacing"/>
        <w:ind w:left="720"/>
        <w:jc w:val="right"/>
        <w:rPr>
          <w:rFonts w:ascii="Arial" w:hAnsi="Arial" w:cs="Arial"/>
          <w:b/>
          <w:sz w:val="24"/>
          <w:szCs w:val="24"/>
        </w:rPr>
      </w:pPr>
    </w:p>
    <w:p w14:paraId="4FD9A121" w14:textId="033E1E47" w:rsidR="000C2612" w:rsidRDefault="000C2612" w:rsidP="00831CC8">
      <w:pPr>
        <w:pStyle w:val="NoSpacing"/>
        <w:spacing w:after="1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F1FDD">
        <w:rPr>
          <w:rFonts w:ascii="Arial" w:hAnsi="Arial" w:cs="Arial"/>
          <w:b/>
          <w:sz w:val="24"/>
          <w:szCs w:val="24"/>
          <w:u w:val="single"/>
        </w:rPr>
        <w:t xml:space="preserve">ENHANCED DESIGNATION </w:t>
      </w:r>
      <w:r w:rsidRPr="00831CC8">
        <w:rPr>
          <w:rFonts w:ascii="Arial" w:hAnsi="Arial" w:cs="Arial"/>
          <w:b/>
          <w:sz w:val="24"/>
          <w:szCs w:val="24"/>
          <w:u w:val="single"/>
        </w:rPr>
        <w:t>OF COUNSEL</w:t>
      </w:r>
    </w:p>
    <w:p w14:paraId="5F97D78D" w14:textId="026418B3" w:rsidR="00C52070" w:rsidRPr="00723A4F" w:rsidRDefault="00C52070" w:rsidP="00BA0F37">
      <w:pPr>
        <w:pStyle w:val="NoSpacing"/>
        <w:spacing w:after="120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723A4F">
        <w:rPr>
          <w:rFonts w:ascii="Arial" w:hAnsi="Arial" w:cs="Arial"/>
          <w:b/>
          <w:sz w:val="24"/>
          <w:szCs w:val="24"/>
        </w:rPr>
        <w:t xml:space="preserve">Practice Direction </w:t>
      </w:r>
      <w:r w:rsidR="00723A4F" w:rsidRPr="00723A4F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en-CA"/>
        </w:rPr>
        <w:t>- Enhanced Designations of Counsel</w:t>
      </w:r>
    </w:p>
    <w:p w14:paraId="6B07575C" w14:textId="77777777" w:rsidR="000C2612" w:rsidRPr="000F1FDD" w:rsidRDefault="000C2612" w:rsidP="00D23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011C6" w14:textId="330E8DB0" w:rsidR="003C6C34" w:rsidRDefault="000C2612" w:rsidP="001E0FC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27F26">
        <w:rPr>
          <w:rFonts w:ascii="Arial" w:eastAsia="Times New Roman" w:hAnsi="Arial" w:cs="Arial"/>
          <w:bCs/>
          <w:color w:val="000000"/>
          <w:sz w:val="24"/>
          <w:szCs w:val="24"/>
        </w:rPr>
        <w:t>I</w:t>
      </w:r>
      <w:r w:rsidRPr="00827F26">
        <w:rPr>
          <w:rFonts w:ascii="Arial" w:eastAsia="Times New Roman" w:hAnsi="Arial" w:cs="Arial"/>
          <w:color w:val="000000"/>
          <w:sz w:val="24"/>
          <w:szCs w:val="24"/>
        </w:rPr>
        <w:t>, </w:t>
      </w:r>
      <w:r w:rsidRPr="00827F26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27F26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27F26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27F26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893FE7" w:rsidRPr="00827F26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27F26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27F2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827F2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E31D4B3" wp14:editId="68B9C672">
            <wp:extent cx="9525" cy="9525"/>
            <wp:effectExtent l="0" t="0" r="0" b="0"/>
            <wp:docPr id="21" name="Picture 21" descr="http://laws-lois.justice.gc.ca/img/ii_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ws-lois.justice.gc.ca/img/ii_spac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F26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="00893FE7" w:rsidRPr="00827F26">
        <w:rPr>
          <w:rFonts w:ascii="Arial" w:eastAsia="Times New Roman" w:hAnsi="Arial" w:cs="Arial"/>
          <w:color w:val="000000"/>
          <w:sz w:val="24"/>
          <w:szCs w:val="24"/>
        </w:rPr>
        <w:t>date of birth ________________</w:t>
      </w:r>
      <w:r w:rsidR="006E4DBD" w:rsidRPr="00827F2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893FE7" w:rsidRPr="00827F26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322F89" w:rsidRPr="00827F26">
        <w:rPr>
          <w:rFonts w:ascii="Arial" w:eastAsia="Times New Roman" w:hAnsi="Arial" w:cs="Arial"/>
          <w:color w:val="000000"/>
          <w:sz w:val="24"/>
          <w:szCs w:val="24"/>
        </w:rPr>
        <w:t>designate</w:t>
      </w:r>
      <w:r w:rsidR="00893FE7" w:rsidRPr="00827F26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827F26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9FEE113" wp14:editId="020D71B2">
            <wp:extent cx="9525" cy="9525"/>
            <wp:effectExtent l="0" t="0" r="0" b="0"/>
            <wp:docPr id="20" name="Picture 20" descr="http://laws-lois.justice.gc.ca/img/ii_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ws-lois.justice.gc.ca/img/ii_spac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175A" w:rsidRPr="00827F26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893FE7" w:rsidRPr="00827F26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84175A" w:rsidRPr="00827F26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84175A" w:rsidRPr="00827F26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84175A" w:rsidRPr="00827F26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84175A" w:rsidRPr="00827F26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1A3390" w:rsidRPr="00827F26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827F26">
        <w:rPr>
          <w:rFonts w:ascii="Arial" w:eastAsia="Times New Roman" w:hAnsi="Arial" w:cs="Arial"/>
          <w:color w:val="000000"/>
          <w:sz w:val="24"/>
          <w:szCs w:val="24"/>
        </w:rPr>
        <w:t>as my retained counsel of record, to represent me and to take all necessary steps</w:t>
      </w:r>
      <w:r w:rsidR="0021489A" w:rsidRPr="00827F26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827F26">
        <w:rPr>
          <w:rFonts w:ascii="Arial" w:eastAsia="Times New Roman" w:hAnsi="Arial" w:cs="Arial"/>
          <w:color w:val="000000"/>
          <w:sz w:val="24"/>
          <w:szCs w:val="24"/>
        </w:rPr>
        <w:t xml:space="preserve">before the Ontario Court of Justice in my absence </w:t>
      </w:r>
      <w:r w:rsidR="004B415D" w:rsidRPr="00827F26">
        <w:rPr>
          <w:rFonts w:ascii="Arial" w:eastAsia="Times New Roman" w:hAnsi="Arial" w:cs="Arial"/>
          <w:color w:val="000000"/>
          <w:sz w:val="24"/>
          <w:szCs w:val="24"/>
        </w:rPr>
        <w:t>in the proceedings in relation to following charge(s)</w:t>
      </w:r>
    </w:p>
    <w:tbl>
      <w:tblPr>
        <w:tblStyle w:val="TableGrid"/>
        <w:tblW w:w="9384" w:type="dxa"/>
        <w:tblInd w:w="-5" w:type="dxa"/>
        <w:tblLook w:val="04A0" w:firstRow="1" w:lastRow="0" w:firstColumn="1" w:lastColumn="0" w:noHBand="0" w:noVBand="1"/>
      </w:tblPr>
      <w:tblGrid>
        <w:gridCol w:w="4962"/>
        <w:gridCol w:w="1417"/>
        <w:gridCol w:w="3005"/>
      </w:tblGrid>
      <w:tr w:rsidR="001D2E31" w:rsidRPr="00F15333" w14:paraId="6DD3D268" w14:textId="77777777" w:rsidTr="00C57E75">
        <w:tc>
          <w:tcPr>
            <w:tcW w:w="4962" w:type="dxa"/>
            <w:shd w:val="clear" w:color="auto" w:fill="F2F2F2" w:themeFill="background1" w:themeFillShade="F2"/>
          </w:tcPr>
          <w:p w14:paraId="640C9DD4" w14:textId="4EDA8D5E" w:rsidR="008802AE" w:rsidRPr="001D2E31" w:rsidRDefault="009B7148" w:rsidP="00F15333">
            <w:pPr>
              <w:spacing w:after="180"/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 xml:space="preserve">Description of </w:t>
            </w:r>
            <w:r w:rsidR="008802AE" w:rsidRPr="001D2E31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Charg</w:t>
            </w:r>
            <w:r w:rsidR="00921037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e(s)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CA10C2A" w14:textId="51CF154C" w:rsidR="008802AE" w:rsidRPr="00C57E75" w:rsidRDefault="001D2E31" w:rsidP="00F15333">
            <w:pPr>
              <w:spacing w:after="180"/>
              <w:rPr>
                <w:rFonts w:ascii="Arial Bold" w:eastAsia="Times New Roman" w:hAnsi="Arial Bold" w:cs="Arial"/>
                <w:b/>
                <w:color w:val="000000"/>
                <w:spacing w:val="-10"/>
                <w:sz w:val="24"/>
                <w:szCs w:val="20"/>
              </w:rPr>
            </w:pPr>
            <w:r w:rsidRPr="00C57E75">
              <w:rPr>
                <w:rFonts w:ascii="Arial Bold" w:eastAsia="Times New Roman" w:hAnsi="Arial Bold" w:cs="Arial"/>
                <w:b/>
                <w:color w:val="000000"/>
                <w:spacing w:val="-10"/>
                <w:sz w:val="24"/>
                <w:szCs w:val="20"/>
              </w:rPr>
              <w:t xml:space="preserve">Sect. </w:t>
            </w:r>
            <w:r w:rsidR="00921037" w:rsidRPr="00C57E75">
              <w:rPr>
                <w:rFonts w:ascii="Arial Bold" w:eastAsia="Times New Roman" w:hAnsi="Arial Bold" w:cs="Arial"/>
                <w:b/>
                <w:color w:val="000000"/>
                <w:spacing w:val="-10"/>
                <w:sz w:val="24"/>
                <w:szCs w:val="20"/>
              </w:rPr>
              <w:t>No</w:t>
            </w:r>
            <w:r w:rsidR="00C57E75" w:rsidRPr="00C57E75">
              <w:rPr>
                <w:rFonts w:ascii="Arial Bold" w:eastAsia="Times New Roman" w:hAnsi="Arial Bold" w:cs="Arial"/>
                <w:b/>
                <w:color w:val="000000"/>
                <w:spacing w:val="-10"/>
                <w:sz w:val="24"/>
                <w:szCs w:val="20"/>
              </w:rPr>
              <w:t>.(</w:t>
            </w:r>
            <w:r w:rsidR="00921037" w:rsidRPr="00C57E75">
              <w:rPr>
                <w:rFonts w:ascii="Arial Bold" w:eastAsia="Times New Roman" w:hAnsi="Arial Bold" w:cs="Arial"/>
                <w:b/>
                <w:color w:val="000000"/>
                <w:spacing w:val="-10"/>
                <w:sz w:val="24"/>
                <w:szCs w:val="20"/>
              </w:rPr>
              <w:t>s</w:t>
            </w:r>
            <w:r w:rsidR="00C57E75" w:rsidRPr="00C57E75">
              <w:rPr>
                <w:rFonts w:ascii="Arial Bold" w:eastAsia="Times New Roman" w:hAnsi="Arial Bold" w:cs="Arial"/>
                <w:b/>
                <w:color w:val="000000"/>
                <w:spacing w:val="-10"/>
                <w:sz w:val="24"/>
                <w:szCs w:val="20"/>
              </w:rPr>
              <w:t>)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530FB737" w14:textId="5A068E83" w:rsidR="008802AE" w:rsidRPr="0038770B" w:rsidRDefault="008802AE" w:rsidP="00F15333">
            <w:pPr>
              <w:spacing w:after="180"/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</w:pPr>
            <w:r w:rsidRPr="001D2E31">
              <w:rPr>
                <w:rFonts w:ascii="Arial" w:eastAsia="Times New Roman" w:hAnsi="Arial" w:cs="Arial"/>
                <w:b/>
                <w:color w:val="000000"/>
                <w:sz w:val="24"/>
                <w:szCs w:val="20"/>
              </w:rPr>
              <w:t>Offence date</w:t>
            </w:r>
          </w:p>
        </w:tc>
      </w:tr>
      <w:tr w:rsidR="001D2E31" w14:paraId="376A8622" w14:textId="77777777" w:rsidTr="00C57E75">
        <w:trPr>
          <w:trHeight w:val="397"/>
        </w:trPr>
        <w:tc>
          <w:tcPr>
            <w:tcW w:w="4962" w:type="dxa"/>
          </w:tcPr>
          <w:p w14:paraId="723BD471" w14:textId="77777777" w:rsidR="008802AE" w:rsidRDefault="008802AE" w:rsidP="00F153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BE6962" w14:textId="77777777" w:rsidR="008802AE" w:rsidRDefault="008802AE" w:rsidP="00F153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C51EC35" w14:textId="4E72D4FE" w:rsidR="008802AE" w:rsidRDefault="008802AE" w:rsidP="00F153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D2E31" w14:paraId="32F2758E" w14:textId="77777777" w:rsidTr="00C57E75">
        <w:trPr>
          <w:trHeight w:val="397"/>
        </w:trPr>
        <w:tc>
          <w:tcPr>
            <w:tcW w:w="4962" w:type="dxa"/>
          </w:tcPr>
          <w:p w14:paraId="0CA89AA6" w14:textId="77777777" w:rsidR="008802AE" w:rsidRDefault="008802AE" w:rsidP="00F153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F6A7D4" w14:textId="77777777" w:rsidR="008802AE" w:rsidRDefault="008802AE" w:rsidP="00F153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3B41930B" w14:textId="2E7AAAC9" w:rsidR="008802AE" w:rsidRDefault="008802AE" w:rsidP="00F153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D2E31" w14:paraId="2C2C741E" w14:textId="77777777" w:rsidTr="00C57E75">
        <w:trPr>
          <w:trHeight w:val="397"/>
        </w:trPr>
        <w:tc>
          <w:tcPr>
            <w:tcW w:w="4962" w:type="dxa"/>
          </w:tcPr>
          <w:p w14:paraId="1A948C66" w14:textId="77777777" w:rsidR="008802AE" w:rsidRDefault="008802AE" w:rsidP="00F153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DBB095" w14:textId="77777777" w:rsidR="008802AE" w:rsidRDefault="008802AE" w:rsidP="00F153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FDAE74A" w14:textId="24972E65" w:rsidR="008802AE" w:rsidRDefault="008802AE" w:rsidP="00F15333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3AF659A" w14:textId="3B0597A3" w:rsidR="000C2612" w:rsidRPr="00BC20D4" w:rsidRDefault="0084175A" w:rsidP="00710F22">
      <w:pPr>
        <w:spacing w:before="180" w:after="180" w:line="240" w:lineRule="auto"/>
        <w:rPr>
          <w:rFonts w:ascii="Arial" w:hAnsi="Arial" w:cs="Arial"/>
          <w:sz w:val="24"/>
          <w:szCs w:val="24"/>
        </w:rPr>
      </w:pPr>
      <w:r w:rsidRPr="00BC20D4">
        <w:rPr>
          <w:rFonts w:ascii="Arial" w:hAnsi="Arial" w:cs="Arial"/>
          <w:sz w:val="24"/>
          <w:szCs w:val="24"/>
        </w:rPr>
        <w:t xml:space="preserve">I confirm I intend this </w:t>
      </w:r>
      <w:r w:rsidR="00772399" w:rsidRPr="00BC20D4">
        <w:rPr>
          <w:rFonts w:ascii="Arial" w:hAnsi="Arial" w:cs="Arial"/>
          <w:sz w:val="24"/>
          <w:szCs w:val="24"/>
        </w:rPr>
        <w:t xml:space="preserve">Enhanced </w:t>
      </w:r>
      <w:r w:rsidRPr="00BC20D4">
        <w:rPr>
          <w:rFonts w:ascii="Arial" w:hAnsi="Arial" w:cs="Arial"/>
          <w:sz w:val="24"/>
          <w:szCs w:val="24"/>
        </w:rPr>
        <w:t xml:space="preserve">Designation to include all lawyers and law students that are members of the law firm of my </w:t>
      </w:r>
      <w:r w:rsidR="00772399" w:rsidRPr="00BC20D4">
        <w:rPr>
          <w:rFonts w:ascii="Arial" w:hAnsi="Arial" w:cs="Arial"/>
          <w:sz w:val="24"/>
          <w:szCs w:val="24"/>
        </w:rPr>
        <w:t>designated</w:t>
      </w:r>
      <w:r w:rsidRPr="00BC20D4">
        <w:rPr>
          <w:rFonts w:ascii="Arial" w:hAnsi="Arial" w:cs="Arial"/>
          <w:sz w:val="24"/>
          <w:szCs w:val="24"/>
        </w:rPr>
        <w:t xml:space="preserve"> counsel, and to further include any properly authorized agent who may be retained from time to time by my </w:t>
      </w:r>
      <w:r w:rsidR="00772399" w:rsidRPr="00BC20D4">
        <w:rPr>
          <w:rFonts w:ascii="Arial" w:hAnsi="Arial" w:cs="Arial"/>
          <w:sz w:val="24"/>
          <w:szCs w:val="24"/>
        </w:rPr>
        <w:t>designated</w:t>
      </w:r>
      <w:r w:rsidRPr="00BC20D4">
        <w:rPr>
          <w:rFonts w:ascii="Arial" w:hAnsi="Arial" w:cs="Arial"/>
          <w:sz w:val="24"/>
          <w:szCs w:val="24"/>
        </w:rPr>
        <w:t xml:space="preserve"> counsel to appear on my behalf.</w:t>
      </w:r>
    </w:p>
    <w:p w14:paraId="580EDA66" w14:textId="404CFCE3" w:rsidR="00772399" w:rsidRPr="00BC20D4" w:rsidRDefault="000C2612" w:rsidP="001E0FC9">
      <w:pPr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C20D4">
        <w:rPr>
          <w:rFonts w:ascii="Arial" w:eastAsia="Times New Roman" w:hAnsi="Arial" w:cs="Arial"/>
          <w:color w:val="000000"/>
          <w:sz w:val="24"/>
          <w:szCs w:val="24"/>
        </w:rPr>
        <w:t xml:space="preserve">I </w:t>
      </w:r>
      <w:r w:rsidR="001D56B5">
        <w:rPr>
          <w:rFonts w:ascii="Arial" w:eastAsia="Times New Roman" w:hAnsi="Arial" w:cs="Arial"/>
          <w:color w:val="000000"/>
          <w:sz w:val="24"/>
          <w:szCs w:val="24"/>
        </w:rPr>
        <w:t xml:space="preserve">agree </w:t>
      </w:r>
      <w:r w:rsidRPr="00BC20D4">
        <w:rPr>
          <w:rFonts w:ascii="Arial" w:eastAsia="Times New Roman" w:hAnsi="Arial" w:cs="Arial"/>
          <w:color w:val="000000"/>
          <w:sz w:val="24"/>
          <w:szCs w:val="24"/>
        </w:rPr>
        <w:t xml:space="preserve">to remain in communication with my </w:t>
      </w:r>
      <w:r w:rsidR="00772399" w:rsidRPr="00BC20D4">
        <w:rPr>
          <w:rFonts w:ascii="Arial" w:eastAsia="Times New Roman" w:hAnsi="Arial" w:cs="Arial"/>
          <w:color w:val="000000"/>
          <w:sz w:val="24"/>
          <w:szCs w:val="24"/>
        </w:rPr>
        <w:t>designated</w:t>
      </w:r>
      <w:r w:rsidRPr="00BC20D4">
        <w:rPr>
          <w:rFonts w:ascii="Arial" w:eastAsia="Times New Roman" w:hAnsi="Arial" w:cs="Arial"/>
          <w:color w:val="000000"/>
          <w:sz w:val="24"/>
          <w:szCs w:val="24"/>
        </w:rPr>
        <w:t xml:space="preserve"> counsel and to appear before the </w:t>
      </w:r>
      <w:r w:rsidR="0038770B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C20D4">
        <w:rPr>
          <w:rFonts w:ascii="Arial" w:eastAsia="Times New Roman" w:hAnsi="Arial" w:cs="Arial"/>
          <w:color w:val="000000"/>
          <w:sz w:val="24"/>
          <w:szCs w:val="24"/>
        </w:rPr>
        <w:t xml:space="preserve">ourt on any date </w:t>
      </w:r>
      <w:r w:rsidR="0084175A" w:rsidRPr="00BC20D4">
        <w:rPr>
          <w:rFonts w:ascii="Arial" w:eastAsia="Times New Roman" w:hAnsi="Arial" w:cs="Arial"/>
          <w:color w:val="000000"/>
          <w:sz w:val="24"/>
          <w:szCs w:val="24"/>
        </w:rPr>
        <w:t xml:space="preserve">directed </w:t>
      </w:r>
      <w:r w:rsidRPr="00BC20D4">
        <w:rPr>
          <w:rFonts w:ascii="Arial" w:eastAsia="Times New Roman" w:hAnsi="Arial" w:cs="Arial"/>
          <w:color w:val="000000"/>
          <w:sz w:val="24"/>
          <w:szCs w:val="24"/>
        </w:rPr>
        <w:t xml:space="preserve">by the </w:t>
      </w:r>
      <w:r w:rsidR="0038770B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BC20D4">
        <w:rPr>
          <w:rFonts w:ascii="Arial" w:eastAsia="Times New Roman" w:hAnsi="Arial" w:cs="Arial"/>
          <w:color w:val="000000"/>
          <w:sz w:val="24"/>
          <w:szCs w:val="24"/>
        </w:rPr>
        <w:t>ourt, and I agree that notice of such date to my counsel is notice to me of that date.</w:t>
      </w:r>
    </w:p>
    <w:p w14:paraId="169302EB" w14:textId="2DC4BE42" w:rsidR="000C2612" w:rsidRPr="00BC20D4" w:rsidRDefault="000C2612" w:rsidP="001E0FC9">
      <w:pPr>
        <w:spacing w:after="18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BC20D4">
        <w:rPr>
          <w:rFonts w:ascii="Arial" w:eastAsia="Times New Roman" w:hAnsi="Arial" w:cs="Arial"/>
          <w:color w:val="000000"/>
          <w:sz w:val="24"/>
          <w:szCs w:val="24"/>
        </w:rPr>
        <w:t xml:space="preserve">I </w:t>
      </w:r>
      <w:r w:rsidR="00C57BED" w:rsidRPr="00BC20D4">
        <w:rPr>
          <w:rFonts w:ascii="Arial" w:eastAsia="Times New Roman" w:hAnsi="Arial" w:cs="Arial"/>
          <w:color w:val="000000"/>
          <w:sz w:val="24"/>
          <w:szCs w:val="24"/>
        </w:rPr>
        <w:t xml:space="preserve">have provided up-to-date contact information (address, telephone number and email) </w:t>
      </w:r>
      <w:r w:rsidR="00304A84" w:rsidRPr="00BC20D4">
        <w:rPr>
          <w:rFonts w:ascii="Arial" w:eastAsia="Times New Roman" w:hAnsi="Arial" w:cs="Arial"/>
          <w:color w:val="000000"/>
          <w:sz w:val="24"/>
          <w:szCs w:val="24"/>
        </w:rPr>
        <w:t xml:space="preserve">to my designated counsel and I agree </w:t>
      </w:r>
      <w:r w:rsidRPr="00BC20D4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84175A" w:rsidRPr="00BC20D4">
        <w:rPr>
          <w:rFonts w:ascii="Arial" w:eastAsia="Times New Roman" w:hAnsi="Arial" w:cs="Arial"/>
          <w:color w:val="000000"/>
          <w:sz w:val="24"/>
          <w:szCs w:val="24"/>
        </w:rPr>
        <w:t xml:space="preserve">promptly </w:t>
      </w:r>
      <w:r w:rsidRPr="00BC20D4">
        <w:rPr>
          <w:rFonts w:ascii="Arial" w:eastAsia="Times New Roman" w:hAnsi="Arial" w:cs="Arial"/>
          <w:color w:val="000000"/>
          <w:sz w:val="24"/>
          <w:szCs w:val="24"/>
        </w:rPr>
        <w:t xml:space="preserve">advise my </w:t>
      </w:r>
      <w:r w:rsidR="00322F89" w:rsidRPr="00BC20D4">
        <w:rPr>
          <w:rFonts w:ascii="Arial" w:eastAsia="Times New Roman" w:hAnsi="Arial" w:cs="Arial"/>
          <w:color w:val="000000"/>
          <w:sz w:val="24"/>
          <w:szCs w:val="24"/>
        </w:rPr>
        <w:t>designated</w:t>
      </w:r>
      <w:r w:rsidRPr="00BC20D4">
        <w:rPr>
          <w:rFonts w:ascii="Arial" w:eastAsia="Times New Roman" w:hAnsi="Arial" w:cs="Arial"/>
          <w:color w:val="000000"/>
          <w:sz w:val="24"/>
          <w:szCs w:val="24"/>
        </w:rPr>
        <w:t xml:space="preserve"> counsel if </w:t>
      </w:r>
      <w:r w:rsidR="00304A84" w:rsidRPr="00BC20D4">
        <w:rPr>
          <w:rFonts w:ascii="Arial" w:eastAsia="Times New Roman" w:hAnsi="Arial" w:cs="Arial"/>
          <w:color w:val="000000"/>
          <w:sz w:val="24"/>
          <w:szCs w:val="24"/>
        </w:rPr>
        <w:t xml:space="preserve">that information </w:t>
      </w:r>
      <w:r w:rsidRPr="00BC20D4">
        <w:rPr>
          <w:rFonts w:ascii="Arial" w:eastAsia="Times New Roman" w:hAnsi="Arial" w:cs="Arial"/>
          <w:color w:val="000000"/>
          <w:sz w:val="24"/>
          <w:szCs w:val="24"/>
        </w:rPr>
        <w:t>change</w:t>
      </w:r>
      <w:r w:rsidR="00304A84" w:rsidRPr="00BC20D4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F80386" w:rsidRPr="00BC20D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7B404A2" w14:textId="5B1FB744" w:rsidR="00B7140E" w:rsidRPr="00BC20D4" w:rsidRDefault="003C6C34" w:rsidP="001E0FC9">
      <w:pPr>
        <w:spacing w:after="180" w:line="240" w:lineRule="auto"/>
        <w:rPr>
          <w:rFonts w:ascii="Arial" w:eastAsia="Times New Roman" w:hAnsi="Arial" w:cs="Arial"/>
          <w:noProof/>
          <w:color w:val="000000"/>
          <w:sz w:val="24"/>
          <w:szCs w:val="24"/>
        </w:rPr>
      </w:pPr>
      <w:r w:rsidRPr="00BC20D4">
        <w:rPr>
          <w:rFonts w:ascii="Arial" w:hAnsi="Arial" w:cs="Arial"/>
          <w:sz w:val="24"/>
          <w:szCs w:val="24"/>
        </w:rPr>
        <w:t xml:space="preserve">My next court date is _________________________.  </w:t>
      </w:r>
      <w:r w:rsidR="005811C4" w:rsidRPr="00BC20D4">
        <w:rPr>
          <w:rFonts w:ascii="Arial" w:hAnsi="Arial" w:cs="Arial"/>
          <w:sz w:val="24"/>
          <w:szCs w:val="24"/>
        </w:rPr>
        <w:t xml:space="preserve">I </w:t>
      </w:r>
      <w:r w:rsidR="00BA0747" w:rsidRPr="00BC20D4">
        <w:rPr>
          <w:rFonts w:ascii="Arial" w:hAnsi="Arial" w:cs="Arial"/>
          <w:sz w:val="24"/>
          <w:szCs w:val="24"/>
        </w:rPr>
        <w:t xml:space="preserve">understand and </w:t>
      </w:r>
      <w:r w:rsidR="005811C4" w:rsidRPr="00BC20D4">
        <w:rPr>
          <w:rFonts w:ascii="Arial" w:hAnsi="Arial" w:cs="Arial"/>
          <w:sz w:val="24"/>
          <w:szCs w:val="24"/>
        </w:rPr>
        <w:t>agree that</w:t>
      </w:r>
      <w:r w:rsidR="0017372B" w:rsidRPr="00BC20D4">
        <w:rPr>
          <w:rFonts w:ascii="Arial" w:hAnsi="Arial" w:cs="Arial"/>
          <w:sz w:val="24"/>
          <w:szCs w:val="24"/>
        </w:rPr>
        <w:t xml:space="preserve">, upon filing of this </w:t>
      </w:r>
      <w:r w:rsidR="007944A8" w:rsidRPr="00BC20D4">
        <w:rPr>
          <w:rFonts w:ascii="Arial" w:hAnsi="Arial" w:cs="Arial"/>
          <w:sz w:val="24"/>
          <w:szCs w:val="24"/>
        </w:rPr>
        <w:t xml:space="preserve">Enhanced Designation, </w:t>
      </w:r>
      <w:r w:rsidR="00BA0747" w:rsidRPr="00E73531">
        <w:rPr>
          <w:rFonts w:ascii="Arial" w:hAnsi="Arial" w:cs="Arial"/>
          <w:sz w:val="24"/>
          <w:szCs w:val="24"/>
        </w:rPr>
        <w:t xml:space="preserve">my </w:t>
      </w:r>
      <w:r w:rsidR="00461794" w:rsidRPr="00E73531">
        <w:rPr>
          <w:rFonts w:ascii="Arial" w:hAnsi="Arial" w:cs="Arial"/>
          <w:sz w:val="24"/>
          <w:szCs w:val="24"/>
        </w:rPr>
        <w:t xml:space="preserve">case </w:t>
      </w:r>
      <w:r w:rsidR="007944A8" w:rsidRPr="00E73531">
        <w:rPr>
          <w:rFonts w:ascii="Arial" w:hAnsi="Arial" w:cs="Arial"/>
          <w:sz w:val="24"/>
          <w:szCs w:val="24"/>
        </w:rPr>
        <w:t xml:space="preserve">will </w:t>
      </w:r>
      <w:r w:rsidR="00BA0747" w:rsidRPr="00E73531">
        <w:rPr>
          <w:rFonts w:ascii="Arial" w:hAnsi="Arial" w:cs="Arial"/>
          <w:sz w:val="24"/>
          <w:szCs w:val="24"/>
        </w:rPr>
        <w:t xml:space="preserve">be </w:t>
      </w:r>
      <w:r w:rsidR="001A2276" w:rsidRPr="00E73531">
        <w:rPr>
          <w:rFonts w:ascii="Arial" w:hAnsi="Arial" w:cs="Arial"/>
          <w:sz w:val="24"/>
          <w:szCs w:val="24"/>
        </w:rPr>
        <w:t xml:space="preserve">addressed and </w:t>
      </w:r>
      <w:r w:rsidR="00BA0747" w:rsidRPr="00E73531">
        <w:rPr>
          <w:rFonts w:ascii="Arial" w:hAnsi="Arial" w:cs="Arial"/>
          <w:sz w:val="24"/>
          <w:szCs w:val="24"/>
        </w:rPr>
        <w:t xml:space="preserve">adjourned, without me </w:t>
      </w:r>
      <w:r w:rsidR="00461794" w:rsidRPr="00E73531">
        <w:rPr>
          <w:rFonts w:ascii="Arial" w:hAnsi="Arial" w:cs="Arial"/>
          <w:sz w:val="24"/>
          <w:szCs w:val="24"/>
        </w:rPr>
        <w:t xml:space="preserve">or my </w:t>
      </w:r>
      <w:r w:rsidR="00C93916" w:rsidRPr="00E73531">
        <w:rPr>
          <w:rFonts w:ascii="Arial" w:hAnsi="Arial" w:cs="Arial"/>
          <w:sz w:val="24"/>
          <w:szCs w:val="24"/>
        </w:rPr>
        <w:t xml:space="preserve">designated </w:t>
      </w:r>
      <w:r w:rsidR="00461794" w:rsidRPr="00E73531">
        <w:rPr>
          <w:rFonts w:ascii="Arial" w:hAnsi="Arial" w:cs="Arial"/>
          <w:sz w:val="24"/>
          <w:szCs w:val="24"/>
        </w:rPr>
        <w:t xml:space="preserve">counsel </w:t>
      </w:r>
      <w:r w:rsidR="00BA0747" w:rsidRPr="00E73531">
        <w:rPr>
          <w:rFonts w:ascii="Arial" w:hAnsi="Arial" w:cs="Arial"/>
          <w:sz w:val="24"/>
          <w:szCs w:val="24"/>
        </w:rPr>
        <w:t>appearing</w:t>
      </w:r>
      <w:r w:rsidR="00B91E5C" w:rsidRPr="00E73531">
        <w:rPr>
          <w:rFonts w:ascii="Arial" w:hAnsi="Arial" w:cs="Arial"/>
          <w:sz w:val="24"/>
          <w:szCs w:val="24"/>
        </w:rPr>
        <w:t xml:space="preserve"> in court</w:t>
      </w:r>
      <w:r w:rsidR="00BA0747" w:rsidRPr="00E73531">
        <w:rPr>
          <w:rFonts w:ascii="Arial" w:hAnsi="Arial" w:cs="Arial"/>
          <w:sz w:val="24"/>
          <w:szCs w:val="24"/>
        </w:rPr>
        <w:t>,</w:t>
      </w:r>
      <w:r w:rsidR="00E14174" w:rsidRPr="00E73531">
        <w:rPr>
          <w:rFonts w:ascii="Arial" w:hAnsi="Arial" w:cs="Arial"/>
          <w:sz w:val="24"/>
          <w:szCs w:val="24"/>
        </w:rPr>
        <w:t xml:space="preserve"> </w:t>
      </w:r>
      <w:r w:rsidR="00BA0747" w:rsidRPr="00E73531">
        <w:rPr>
          <w:rFonts w:ascii="Arial" w:hAnsi="Arial" w:cs="Arial"/>
          <w:sz w:val="24"/>
          <w:szCs w:val="24"/>
        </w:rPr>
        <w:t>to</w:t>
      </w:r>
      <w:r w:rsidR="00E14174" w:rsidRPr="00E73531">
        <w:rPr>
          <w:rFonts w:ascii="Arial" w:hAnsi="Arial" w:cs="Arial"/>
          <w:sz w:val="24"/>
          <w:szCs w:val="24"/>
        </w:rPr>
        <w:t xml:space="preserve"> </w:t>
      </w:r>
      <w:r w:rsidR="00444335" w:rsidRPr="00E73531">
        <w:rPr>
          <w:rFonts w:ascii="Arial" w:hAnsi="Arial" w:cs="Arial"/>
          <w:sz w:val="24"/>
          <w:szCs w:val="24"/>
        </w:rPr>
        <w:t xml:space="preserve">a </w:t>
      </w:r>
      <w:r w:rsidR="005E388A" w:rsidRPr="00E73531">
        <w:rPr>
          <w:rFonts w:ascii="Arial" w:hAnsi="Arial" w:cs="Arial"/>
          <w:sz w:val="24"/>
          <w:szCs w:val="24"/>
        </w:rPr>
        <w:t>date approximately 12 weeks</w:t>
      </w:r>
      <w:r w:rsidR="008F46FE" w:rsidRPr="00E73531">
        <w:rPr>
          <w:rFonts w:ascii="Arial" w:hAnsi="Arial" w:cs="Arial"/>
          <w:sz w:val="24"/>
          <w:szCs w:val="24"/>
        </w:rPr>
        <w:t xml:space="preserve"> later</w:t>
      </w:r>
      <w:r w:rsidR="00E14174" w:rsidRPr="00E73531">
        <w:rPr>
          <w:rFonts w:ascii="Arial" w:hAnsi="Arial" w:cs="Arial"/>
          <w:sz w:val="24"/>
          <w:szCs w:val="24"/>
        </w:rPr>
        <w:t>.</w:t>
      </w:r>
      <w:r w:rsidR="00304A84" w:rsidRPr="00E73531">
        <w:rPr>
          <w:rFonts w:ascii="Arial" w:hAnsi="Arial" w:cs="Arial"/>
          <w:sz w:val="24"/>
          <w:szCs w:val="24"/>
        </w:rPr>
        <w:t xml:space="preserve">  </w:t>
      </w:r>
      <w:r w:rsidR="00B91E5C" w:rsidRPr="00E73531">
        <w:rPr>
          <w:rFonts w:ascii="Arial" w:hAnsi="Arial" w:cs="Arial"/>
          <w:sz w:val="24"/>
          <w:szCs w:val="24"/>
        </w:rPr>
        <w:t xml:space="preserve">My case </w:t>
      </w:r>
      <w:r w:rsidR="007944A8" w:rsidRPr="00E73531">
        <w:rPr>
          <w:rFonts w:ascii="Arial" w:hAnsi="Arial" w:cs="Arial"/>
          <w:sz w:val="24"/>
          <w:szCs w:val="24"/>
        </w:rPr>
        <w:t xml:space="preserve">may be </w:t>
      </w:r>
      <w:r w:rsidR="00B91E5C" w:rsidRPr="00E73531">
        <w:rPr>
          <w:rFonts w:ascii="Arial" w:hAnsi="Arial" w:cs="Arial"/>
          <w:sz w:val="24"/>
          <w:szCs w:val="24"/>
        </w:rPr>
        <w:t xml:space="preserve">adjourned </w:t>
      </w:r>
      <w:r w:rsidR="007944A8" w:rsidRPr="00E73531">
        <w:rPr>
          <w:rFonts w:ascii="Arial" w:hAnsi="Arial" w:cs="Arial"/>
          <w:sz w:val="24"/>
          <w:szCs w:val="24"/>
        </w:rPr>
        <w:t xml:space="preserve">again </w:t>
      </w:r>
      <w:r w:rsidR="00B91E5C" w:rsidRPr="00E73531">
        <w:rPr>
          <w:rFonts w:ascii="Arial" w:hAnsi="Arial" w:cs="Arial"/>
          <w:sz w:val="24"/>
          <w:szCs w:val="24"/>
        </w:rPr>
        <w:t xml:space="preserve">without me or my </w:t>
      </w:r>
      <w:r w:rsidR="00C93916" w:rsidRPr="00E73531">
        <w:rPr>
          <w:rFonts w:ascii="Arial" w:hAnsi="Arial" w:cs="Arial"/>
          <w:sz w:val="24"/>
          <w:szCs w:val="24"/>
        </w:rPr>
        <w:t xml:space="preserve">designated </w:t>
      </w:r>
      <w:r w:rsidR="00B91E5C" w:rsidRPr="00E73531">
        <w:rPr>
          <w:rFonts w:ascii="Arial" w:hAnsi="Arial" w:cs="Arial"/>
          <w:sz w:val="24"/>
          <w:szCs w:val="24"/>
        </w:rPr>
        <w:t>counsel appearing in court</w:t>
      </w:r>
      <w:r w:rsidR="007944A8" w:rsidRPr="00E73531">
        <w:rPr>
          <w:rFonts w:ascii="Arial" w:hAnsi="Arial" w:cs="Arial"/>
          <w:sz w:val="24"/>
          <w:szCs w:val="24"/>
        </w:rPr>
        <w:t xml:space="preserve">, upon </w:t>
      </w:r>
      <w:r w:rsidR="00B7140E" w:rsidRPr="00E73531">
        <w:rPr>
          <w:rFonts w:ascii="Arial" w:hAnsi="Arial" w:cs="Arial"/>
          <w:sz w:val="24"/>
          <w:szCs w:val="24"/>
        </w:rPr>
        <w:t xml:space="preserve">the joint request </w:t>
      </w:r>
      <w:r w:rsidR="007944A8" w:rsidRPr="00E73531">
        <w:rPr>
          <w:rFonts w:ascii="Arial" w:hAnsi="Arial" w:cs="Arial"/>
          <w:sz w:val="24"/>
          <w:szCs w:val="24"/>
        </w:rPr>
        <w:t xml:space="preserve">of the Crown and my </w:t>
      </w:r>
      <w:r w:rsidR="00241898" w:rsidRPr="00E73531">
        <w:rPr>
          <w:rFonts w:ascii="Arial" w:hAnsi="Arial" w:cs="Arial"/>
          <w:sz w:val="24"/>
          <w:szCs w:val="24"/>
        </w:rPr>
        <w:t>counsel</w:t>
      </w:r>
      <w:r w:rsidR="00B91E5C" w:rsidRPr="00E73531">
        <w:rPr>
          <w:rFonts w:ascii="Arial" w:hAnsi="Arial" w:cs="Arial"/>
          <w:sz w:val="24"/>
          <w:szCs w:val="24"/>
        </w:rPr>
        <w:t>.</w:t>
      </w:r>
      <w:r w:rsidR="00B91E5C" w:rsidRPr="00BC20D4">
        <w:rPr>
          <w:rFonts w:ascii="Arial" w:hAnsi="Arial" w:cs="Arial"/>
          <w:sz w:val="24"/>
          <w:szCs w:val="24"/>
        </w:rPr>
        <w:t xml:space="preserve"> </w:t>
      </w:r>
    </w:p>
    <w:p w14:paraId="20E39DF5" w14:textId="22027A18" w:rsidR="005811C4" w:rsidRDefault="00BA0747" w:rsidP="001E0FC9">
      <w:pPr>
        <w:spacing w:after="180" w:line="240" w:lineRule="auto"/>
        <w:rPr>
          <w:rFonts w:ascii="Arial" w:hAnsi="Arial" w:cs="Arial"/>
          <w:sz w:val="24"/>
          <w:szCs w:val="24"/>
        </w:rPr>
      </w:pPr>
      <w:r w:rsidRPr="00BC20D4">
        <w:rPr>
          <w:rFonts w:ascii="Arial" w:hAnsi="Arial" w:cs="Arial"/>
          <w:sz w:val="24"/>
          <w:szCs w:val="24"/>
        </w:rPr>
        <w:t xml:space="preserve">I waive my right to be present at </w:t>
      </w:r>
      <w:r w:rsidR="00B91E5C" w:rsidRPr="00BC20D4">
        <w:rPr>
          <w:rFonts w:ascii="Arial" w:hAnsi="Arial" w:cs="Arial"/>
          <w:sz w:val="24"/>
          <w:szCs w:val="24"/>
        </w:rPr>
        <w:t xml:space="preserve">these court </w:t>
      </w:r>
      <w:r w:rsidRPr="00BC20D4">
        <w:rPr>
          <w:rFonts w:ascii="Arial" w:hAnsi="Arial" w:cs="Arial"/>
          <w:sz w:val="24"/>
          <w:szCs w:val="24"/>
        </w:rPr>
        <w:t>appearance</w:t>
      </w:r>
      <w:r w:rsidR="00B91E5C" w:rsidRPr="00BC20D4">
        <w:rPr>
          <w:rFonts w:ascii="Arial" w:hAnsi="Arial" w:cs="Arial"/>
          <w:sz w:val="24"/>
          <w:szCs w:val="24"/>
        </w:rPr>
        <w:t>s</w:t>
      </w:r>
      <w:r w:rsidR="005811C4" w:rsidRPr="00BC20D4">
        <w:rPr>
          <w:rFonts w:ascii="Arial" w:hAnsi="Arial" w:cs="Arial"/>
          <w:sz w:val="24"/>
          <w:szCs w:val="24"/>
        </w:rPr>
        <w:t xml:space="preserve">. I specifically agree the Court will </w:t>
      </w:r>
      <w:r w:rsidR="00461794" w:rsidRPr="00BC20D4">
        <w:rPr>
          <w:rFonts w:ascii="Arial" w:hAnsi="Arial" w:cs="Arial"/>
          <w:sz w:val="24"/>
          <w:szCs w:val="24"/>
        </w:rPr>
        <w:t xml:space="preserve">continue </w:t>
      </w:r>
      <w:r w:rsidRPr="00BC20D4">
        <w:rPr>
          <w:rFonts w:ascii="Arial" w:hAnsi="Arial" w:cs="Arial"/>
          <w:sz w:val="24"/>
          <w:szCs w:val="24"/>
        </w:rPr>
        <w:t>to have jurisdiction over me and my case in such circumstances and that I am required to attend future court date(s) even though the matter was adjourned in my absence.</w:t>
      </w:r>
    </w:p>
    <w:p w14:paraId="7621CE9A" w14:textId="2796BE1F" w:rsidR="00E94CDA" w:rsidRPr="00710F22" w:rsidRDefault="00E94CDA" w:rsidP="009A48A4">
      <w:pPr>
        <w:keepNext/>
        <w:spacing w:after="180" w:line="240" w:lineRule="auto"/>
        <w:rPr>
          <w:rFonts w:ascii="Arial" w:hAnsi="Arial" w:cs="Arial"/>
          <w:sz w:val="24"/>
          <w:szCs w:val="24"/>
        </w:rPr>
      </w:pPr>
      <w:r w:rsidRPr="00BC20D4">
        <w:rPr>
          <w:rFonts w:ascii="Arial" w:hAnsi="Arial" w:cs="Arial"/>
          <w:sz w:val="24"/>
          <w:szCs w:val="24"/>
        </w:rPr>
        <w:lastRenderedPageBreak/>
        <w:t xml:space="preserve">I understand and agree that, if the retainer agreement with my </w:t>
      </w:r>
      <w:r w:rsidR="00C93916" w:rsidRPr="00BC20D4">
        <w:rPr>
          <w:rFonts w:ascii="Arial" w:hAnsi="Arial" w:cs="Arial"/>
          <w:sz w:val="24"/>
          <w:szCs w:val="24"/>
        </w:rPr>
        <w:t xml:space="preserve">designated </w:t>
      </w:r>
      <w:r w:rsidRPr="00BC20D4">
        <w:rPr>
          <w:rFonts w:ascii="Arial" w:hAnsi="Arial" w:cs="Arial"/>
          <w:sz w:val="24"/>
          <w:szCs w:val="24"/>
        </w:rPr>
        <w:t xml:space="preserve">counsel is terminated for any reason, counsel will advise the </w:t>
      </w:r>
      <w:r w:rsidR="002D6DEA" w:rsidRPr="00BC20D4">
        <w:rPr>
          <w:rFonts w:ascii="Arial" w:hAnsi="Arial" w:cs="Arial"/>
          <w:sz w:val="24"/>
          <w:szCs w:val="24"/>
        </w:rPr>
        <w:t xml:space="preserve">Crown and the </w:t>
      </w:r>
      <w:r w:rsidR="000868A2" w:rsidRPr="00BC20D4">
        <w:rPr>
          <w:rFonts w:ascii="Arial" w:hAnsi="Arial" w:cs="Arial"/>
          <w:sz w:val="24"/>
          <w:szCs w:val="24"/>
        </w:rPr>
        <w:t>C</w:t>
      </w:r>
      <w:r w:rsidRPr="00BC20D4">
        <w:rPr>
          <w:rFonts w:ascii="Arial" w:hAnsi="Arial" w:cs="Arial"/>
          <w:sz w:val="24"/>
          <w:szCs w:val="24"/>
        </w:rPr>
        <w:t>ourt</w:t>
      </w:r>
      <w:r w:rsidR="0038770B">
        <w:rPr>
          <w:rFonts w:ascii="Arial" w:hAnsi="Arial" w:cs="Arial"/>
          <w:sz w:val="24"/>
          <w:szCs w:val="24"/>
        </w:rPr>
        <w:t>,</w:t>
      </w:r>
      <w:r w:rsidRPr="00BC20D4">
        <w:rPr>
          <w:rFonts w:ascii="Arial" w:hAnsi="Arial" w:cs="Arial"/>
          <w:sz w:val="24"/>
          <w:szCs w:val="24"/>
        </w:rPr>
        <w:t xml:space="preserve"> and I will be required to attend before the Court</w:t>
      </w:r>
      <w:r w:rsidR="00BF7AF3" w:rsidRPr="00BC20D4">
        <w:rPr>
          <w:rFonts w:ascii="Arial" w:hAnsi="Arial" w:cs="Arial"/>
          <w:sz w:val="24"/>
          <w:szCs w:val="24"/>
        </w:rPr>
        <w:t xml:space="preserve"> on the next court date</w:t>
      </w:r>
      <w:r w:rsidRPr="00BC20D4">
        <w:rPr>
          <w:rFonts w:ascii="Arial" w:hAnsi="Arial" w:cs="Arial"/>
          <w:sz w:val="24"/>
          <w:szCs w:val="24"/>
        </w:rPr>
        <w:t xml:space="preserve">, unless I have retained new </w:t>
      </w:r>
      <w:r w:rsidRPr="00710F22">
        <w:rPr>
          <w:rFonts w:ascii="Arial" w:hAnsi="Arial" w:cs="Arial"/>
          <w:sz w:val="24"/>
          <w:szCs w:val="24"/>
        </w:rPr>
        <w:t xml:space="preserve">counsel who has </w:t>
      </w:r>
      <w:r w:rsidR="000868A2" w:rsidRPr="00710F22">
        <w:rPr>
          <w:rFonts w:ascii="Arial" w:hAnsi="Arial" w:cs="Arial"/>
          <w:sz w:val="24"/>
          <w:szCs w:val="24"/>
        </w:rPr>
        <w:t xml:space="preserve">agreed to </w:t>
      </w:r>
      <w:r w:rsidR="00BA0F37" w:rsidRPr="00710F22">
        <w:rPr>
          <w:rFonts w:ascii="Arial" w:hAnsi="Arial" w:cs="Arial"/>
          <w:sz w:val="24"/>
          <w:szCs w:val="24"/>
        </w:rPr>
        <w:t xml:space="preserve">appear on </w:t>
      </w:r>
      <w:r w:rsidR="000868A2" w:rsidRPr="00710F22">
        <w:rPr>
          <w:rFonts w:ascii="Arial" w:hAnsi="Arial" w:cs="Arial"/>
          <w:sz w:val="24"/>
          <w:szCs w:val="24"/>
        </w:rPr>
        <w:t xml:space="preserve">my </w:t>
      </w:r>
      <w:r w:rsidR="00BA0F37" w:rsidRPr="00710F22">
        <w:rPr>
          <w:rFonts w:ascii="Arial" w:hAnsi="Arial" w:cs="Arial"/>
          <w:sz w:val="24"/>
          <w:szCs w:val="24"/>
        </w:rPr>
        <w:t>behalf</w:t>
      </w:r>
      <w:r w:rsidRPr="00710F22">
        <w:rPr>
          <w:rFonts w:ascii="Arial" w:hAnsi="Arial" w:cs="Arial"/>
          <w:sz w:val="24"/>
          <w:szCs w:val="24"/>
        </w:rPr>
        <w:t>.</w:t>
      </w:r>
    </w:p>
    <w:p w14:paraId="572F7667" w14:textId="054EB57A" w:rsidR="000C2612" w:rsidRPr="000F1FDD" w:rsidRDefault="000C2612" w:rsidP="009A48A4">
      <w:pPr>
        <w:keepNext/>
        <w:keepLines/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F1FDD">
        <w:rPr>
          <w:rFonts w:ascii="Arial" w:eastAsia="Times New Roman" w:hAnsi="Arial" w:cs="Arial"/>
          <w:bCs/>
          <w:color w:val="000000"/>
          <w:sz w:val="24"/>
          <w:szCs w:val="24"/>
        </w:rPr>
        <w:t>DATED</w:t>
      </w:r>
      <w:r w:rsidRPr="000F1FDD">
        <w:rPr>
          <w:rFonts w:ascii="Arial" w:eastAsia="Times New Roman" w:hAnsi="Arial" w:cs="Arial"/>
          <w:color w:val="000000"/>
          <w:sz w:val="24"/>
          <w:szCs w:val="24"/>
        </w:rPr>
        <w:t> this </w:t>
      </w:r>
      <w:r w:rsidR="0084175A" w:rsidRPr="000F1FDD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84175A" w:rsidRPr="000F1FDD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0F1FD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6BD3B7E7" wp14:editId="34430411">
            <wp:extent cx="9525" cy="9525"/>
            <wp:effectExtent l="0" t="0" r="0" b="0"/>
            <wp:docPr id="15" name="Picture 15" descr="http://laws-lois.justice.gc.ca/img/ii_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aws-lois.justice.gc.ca/img/ii_spac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FDD">
        <w:rPr>
          <w:rFonts w:ascii="Arial" w:eastAsia="Times New Roman" w:hAnsi="Arial" w:cs="Arial"/>
          <w:color w:val="000000"/>
          <w:sz w:val="24"/>
          <w:szCs w:val="24"/>
        </w:rPr>
        <w:t> day of </w:t>
      </w:r>
      <w:r w:rsidR="0084175A" w:rsidRPr="000F1FDD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="0084175A" w:rsidRPr="000F1FDD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0F1FD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09FFD06D" wp14:editId="35EBADAE">
            <wp:extent cx="9525" cy="9525"/>
            <wp:effectExtent l="0" t="0" r="0" b="0"/>
            <wp:docPr id="14" name="Picture 14" descr="http://laws-lois.justice.gc.ca/img/ii_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aws-lois.justice.gc.ca/img/ii_spac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FDD">
        <w:rPr>
          <w:rFonts w:ascii="Arial" w:eastAsia="Times New Roman" w:hAnsi="Arial" w:cs="Arial"/>
          <w:color w:val="000000"/>
          <w:sz w:val="24"/>
          <w:szCs w:val="24"/>
        </w:rPr>
        <w:t>, 2</w:t>
      </w:r>
      <w:r w:rsidR="0084175A" w:rsidRPr="000F1FDD">
        <w:rPr>
          <w:rFonts w:ascii="Arial" w:eastAsia="Times New Roman" w:hAnsi="Arial" w:cs="Arial"/>
          <w:color w:val="000000"/>
          <w:sz w:val="24"/>
          <w:szCs w:val="24"/>
        </w:rPr>
        <w:t>0</w:t>
      </w:r>
      <w:r w:rsidR="0084175A" w:rsidRPr="000F1FDD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     </w:t>
      </w:r>
      <w:r w:rsidRPr="000F1FD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D72BC03" wp14:editId="25A383BA">
            <wp:extent cx="9525" cy="9525"/>
            <wp:effectExtent l="0" t="0" r="0" b="0"/>
            <wp:docPr id="13" name="Picture 13" descr="http://laws-lois.justice.gc.ca/img/ii_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aws-lois.justice.gc.ca/img/ii_spac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FD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2DE2250" w14:textId="32680173" w:rsidR="0084175A" w:rsidRPr="000F1FDD" w:rsidRDefault="0084175A" w:rsidP="00D56FDD">
      <w:pPr>
        <w:pStyle w:val="NoSpacing"/>
        <w:keepNext/>
        <w:keepLines/>
        <w:spacing w:before="300" w:after="120"/>
        <w:jc w:val="both"/>
        <w:rPr>
          <w:rFonts w:ascii="Arial" w:hAnsi="Arial" w:cs="Arial"/>
          <w:sz w:val="24"/>
          <w:szCs w:val="24"/>
        </w:rPr>
      </w:pPr>
      <w:r w:rsidRPr="000F1FDD">
        <w:rPr>
          <w:rFonts w:ascii="Arial" w:hAnsi="Arial" w:cs="Arial"/>
          <w:sz w:val="24"/>
          <w:szCs w:val="24"/>
          <w:u w:val="single"/>
        </w:rPr>
        <w:tab/>
      </w:r>
      <w:r w:rsidRPr="000F1FDD">
        <w:rPr>
          <w:rFonts w:ascii="Arial" w:hAnsi="Arial" w:cs="Arial"/>
          <w:sz w:val="24"/>
          <w:szCs w:val="24"/>
          <w:u w:val="single"/>
        </w:rPr>
        <w:tab/>
      </w:r>
      <w:r w:rsidRPr="000F1FDD">
        <w:rPr>
          <w:rFonts w:ascii="Arial" w:hAnsi="Arial" w:cs="Arial"/>
          <w:sz w:val="24"/>
          <w:szCs w:val="24"/>
          <w:u w:val="single"/>
        </w:rPr>
        <w:tab/>
      </w:r>
      <w:r w:rsidRPr="000F1FDD">
        <w:rPr>
          <w:rFonts w:ascii="Arial" w:hAnsi="Arial" w:cs="Arial"/>
          <w:sz w:val="24"/>
          <w:szCs w:val="24"/>
          <w:u w:val="single"/>
        </w:rPr>
        <w:tab/>
      </w:r>
      <w:r w:rsidRPr="000F1FDD">
        <w:rPr>
          <w:rFonts w:ascii="Arial" w:hAnsi="Arial" w:cs="Arial"/>
          <w:sz w:val="24"/>
          <w:szCs w:val="24"/>
          <w:u w:val="single"/>
        </w:rPr>
        <w:tab/>
      </w:r>
      <w:r w:rsidRPr="000F1FDD">
        <w:rPr>
          <w:rFonts w:ascii="Arial" w:hAnsi="Arial" w:cs="Arial"/>
          <w:sz w:val="24"/>
          <w:szCs w:val="24"/>
          <w:u w:val="single"/>
        </w:rPr>
        <w:tab/>
      </w:r>
    </w:p>
    <w:p w14:paraId="08721114" w14:textId="0C130ED7" w:rsidR="004F0239" w:rsidRDefault="0084175A" w:rsidP="009A48A4">
      <w:pPr>
        <w:pStyle w:val="NoSpacing"/>
        <w:keepNext/>
        <w:keepLines/>
        <w:pBdr>
          <w:bottom w:val="dotted" w:sz="24" w:space="1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  <w:r w:rsidRPr="000F1FDD">
        <w:rPr>
          <w:rFonts w:ascii="Arial" w:hAnsi="Arial" w:cs="Arial"/>
          <w:sz w:val="24"/>
          <w:szCs w:val="24"/>
        </w:rPr>
        <w:t>Signature of accused</w:t>
      </w:r>
      <w:r w:rsidR="00CE2584">
        <w:rPr>
          <w:rFonts w:ascii="Arial" w:hAnsi="Arial" w:cs="Arial"/>
          <w:sz w:val="24"/>
          <w:szCs w:val="24"/>
        </w:rPr>
        <w:t xml:space="preserve"> person</w:t>
      </w:r>
      <w:r w:rsidR="0038770B">
        <w:rPr>
          <w:rFonts w:ascii="Arial" w:hAnsi="Arial" w:cs="Arial"/>
          <w:sz w:val="24"/>
          <w:szCs w:val="24"/>
        </w:rPr>
        <w:t>/ young person</w:t>
      </w:r>
    </w:p>
    <w:p w14:paraId="2B8A9156" w14:textId="77777777" w:rsidR="004F0239" w:rsidRDefault="004F0239" w:rsidP="00BA0F37">
      <w:pPr>
        <w:pStyle w:val="NoSpacing"/>
        <w:pBdr>
          <w:bottom w:val="dotted" w:sz="24" w:space="1" w:color="auto"/>
        </w:pBdr>
        <w:spacing w:after="120"/>
        <w:jc w:val="both"/>
        <w:rPr>
          <w:rFonts w:ascii="Arial" w:hAnsi="Arial" w:cs="Arial"/>
          <w:sz w:val="24"/>
          <w:szCs w:val="24"/>
        </w:rPr>
      </w:pPr>
    </w:p>
    <w:p w14:paraId="729C822B" w14:textId="77777777" w:rsidR="00EB7E77" w:rsidRDefault="00EB7E77" w:rsidP="00CE2584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F53CCEA" w14:textId="6F62B527" w:rsidR="0084175A" w:rsidRPr="00DD5719" w:rsidRDefault="000C2612" w:rsidP="001E0FC9">
      <w:pPr>
        <w:spacing w:after="180" w:line="240" w:lineRule="auto"/>
        <w:rPr>
          <w:rFonts w:ascii="Arial" w:hAnsi="Arial" w:cs="Arial"/>
          <w:sz w:val="24"/>
          <w:szCs w:val="24"/>
        </w:rPr>
      </w:pPr>
      <w:r w:rsidRPr="000F1FDD">
        <w:rPr>
          <w:rFonts w:ascii="Arial" w:hAnsi="Arial" w:cs="Arial"/>
          <w:b/>
          <w:bCs/>
          <w:sz w:val="24"/>
          <w:szCs w:val="24"/>
        </w:rPr>
        <w:t>I</w:t>
      </w:r>
      <w:r w:rsidRPr="000F1FDD">
        <w:rPr>
          <w:rFonts w:ascii="Arial" w:hAnsi="Arial" w:cs="Arial"/>
          <w:sz w:val="24"/>
          <w:szCs w:val="24"/>
        </w:rPr>
        <w:t>,</w:t>
      </w:r>
      <w:r w:rsidR="0084175A" w:rsidRPr="000F1FDD">
        <w:rPr>
          <w:rFonts w:ascii="Arial" w:hAnsi="Arial" w:cs="Arial"/>
          <w:sz w:val="24"/>
          <w:szCs w:val="24"/>
        </w:rPr>
        <w:t xml:space="preserve"> </w:t>
      </w:r>
      <w:r w:rsidR="0084175A" w:rsidRPr="000F1FDD">
        <w:rPr>
          <w:rFonts w:ascii="Arial" w:hAnsi="Arial" w:cs="Arial"/>
          <w:sz w:val="24"/>
          <w:szCs w:val="24"/>
          <w:u w:val="single"/>
        </w:rPr>
        <w:tab/>
      </w:r>
      <w:r w:rsidR="0084175A" w:rsidRPr="000F1FDD">
        <w:rPr>
          <w:rFonts w:ascii="Arial" w:hAnsi="Arial" w:cs="Arial"/>
          <w:sz w:val="24"/>
          <w:szCs w:val="24"/>
          <w:u w:val="single"/>
        </w:rPr>
        <w:tab/>
      </w:r>
      <w:r w:rsidR="00CE5CCA">
        <w:rPr>
          <w:rFonts w:ascii="Arial" w:hAnsi="Arial" w:cs="Arial"/>
          <w:sz w:val="24"/>
          <w:szCs w:val="24"/>
          <w:u w:val="single"/>
        </w:rPr>
        <w:tab/>
      </w:r>
      <w:r w:rsidR="0084175A" w:rsidRPr="000F1FDD">
        <w:rPr>
          <w:rFonts w:ascii="Arial" w:hAnsi="Arial" w:cs="Arial"/>
          <w:sz w:val="24"/>
          <w:szCs w:val="24"/>
          <w:u w:val="single"/>
        </w:rPr>
        <w:tab/>
      </w:r>
      <w:r w:rsidR="0084175A" w:rsidRPr="000F1FDD">
        <w:rPr>
          <w:rFonts w:ascii="Arial" w:hAnsi="Arial" w:cs="Arial"/>
          <w:sz w:val="24"/>
          <w:szCs w:val="24"/>
          <w:u w:val="single"/>
        </w:rPr>
        <w:tab/>
      </w:r>
      <w:r w:rsidR="0084175A" w:rsidRPr="000F1FDD">
        <w:rPr>
          <w:rFonts w:ascii="Arial" w:hAnsi="Arial" w:cs="Arial"/>
          <w:sz w:val="24"/>
          <w:szCs w:val="24"/>
        </w:rPr>
        <w:t xml:space="preserve">, a Barrister and </w:t>
      </w:r>
      <w:r w:rsidR="0084175A" w:rsidRPr="00DD5719">
        <w:rPr>
          <w:rFonts w:ascii="Arial" w:hAnsi="Arial" w:cs="Arial"/>
          <w:sz w:val="24"/>
          <w:szCs w:val="24"/>
        </w:rPr>
        <w:t>S</w:t>
      </w:r>
      <w:r w:rsidRPr="00DD5719">
        <w:rPr>
          <w:rFonts w:ascii="Arial" w:hAnsi="Arial" w:cs="Arial"/>
          <w:sz w:val="24"/>
          <w:szCs w:val="24"/>
        </w:rPr>
        <w:t xml:space="preserve">olicitor, hereby accept the </w:t>
      </w:r>
      <w:r w:rsidR="00CE5CCA">
        <w:rPr>
          <w:rFonts w:ascii="Arial" w:hAnsi="Arial" w:cs="Arial"/>
          <w:sz w:val="24"/>
          <w:szCs w:val="24"/>
        </w:rPr>
        <w:t xml:space="preserve">designation </w:t>
      </w:r>
      <w:r w:rsidRPr="00DD5719">
        <w:rPr>
          <w:rFonts w:ascii="Arial" w:hAnsi="Arial" w:cs="Arial"/>
          <w:sz w:val="24"/>
          <w:szCs w:val="24"/>
        </w:rPr>
        <w:t>of</w:t>
      </w:r>
      <w:r w:rsidR="00CE5CCA">
        <w:rPr>
          <w:rFonts w:ascii="Arial" w:hAnsi="Arial" w:cs="Arial"/>
          <w:sz w:val="24"/>
          <w:szCs w:val="24"/>
        </w:rPr>
        <w:t xml:space="preserve"> </w:t>
      </w:r>
      <w:r w:rsidR="0084175A" w:rsidRPr="00DD5719">
        <w:rPr>
          <w:rFonts w:ascii="Arial" w:hAnsi="Arial" w:cs="Arial"/>
          <w:sz w:val="24"/>
          <w:szCs w:val="24"/>
          <w:u w:val="single"/>
        </w:rPr>
        <w:tab/>
      </w:r>
      <w:r w:rsidR="00CE5CCA">
        <w:rPr>
          <w:rFonts w:ascii="Arial" w:hAnsi="Arial" w:cs="Arial"/>
          <w:sz w:val="24"/>
          <w:szCs w:val="24"/>
          <w:u w:val="single"/>
        </w:rPr>
        <w:tab/>
      </w:r>
      <w:r w:rsidR="0084175A" w:rsidRPr="00DD5719">
        <w:rPr>
          <w:rFonts w:ascii="Arial" w:hAnsi="Arial" w:cs="Arial"/>
          <w:sz w:val="24"/>
          <w:szCs w:val="24"/>
          <w:u w:val="single"/>
        </w:rPr>
        <w:tab/>
      </w:r>
      <w:r w:rsidR="0084175A" w:rsidRPr="00DD5719">
        <w:rPr>
          <w:rFonts w:ascii="Arial" w:hAnsi="Arial" w:cs="Arial"/>
          <w:sz w:val="24"/>
          <w:szCs w:val="24"/>
          <w:u w:val="single"/>
        </w:rPr>
        <w:tab/>
      </w:r>
      <w:r w:rsidR="0084175A" w:rsidRPr="00DD5719">
        <w:rPr>
          <w:rFonts w:ascii="Arial" w:hAnsi="Arial" w:cs="Arial"/>
          <w:sz w:val="24"/>
          <w:szCs w:val="24"/>
          <w:u w:val="single"/>
        </w:rPr>
        <w:tab/>
      </w:r>
      <w:r w:rsidRPr="00DD571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0A67EDD" wp14:editId="3E5DD594">
            <wp:extent cx="9525" cy="9525"/>
            <wp:effectExtent l="0" t="0" r="0" b="0"/>
            <wp:docPr id="10" name="Picture 10" descr="http://laws-lois.justice.gc.ca/img/ii_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laws-lois.justice.gc.ca/img/ii_spac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719">
        <w:rPr>
          <w:rFonts w:ascii="Arial" w:hAnsi="Arial" w:cs="Arial"/>
          <w:sz w:val="24"/>
          <w:szCs w:val="24"/>
        </w:rPr>
        <w:t xml:space="preserve"> as </w:t>
      </w:r>
      <w:r w:rsidR="0038770B">
        <w:rPr>
          <w:rFonts w:ascii="Arial" w:hAnsi="Arial" w:cs="Arial"/>
          <w:sz w:val="24"/>
          <w:szCs w:val="24"/>
        </w:rPr>
        <w:t>their</w:t>
      </w:r>
      <w:r w:rsidRPr="00DD5719">
        <w:rPr>
          <w:rFonts w:ascii="Arial" w:hAnsi="Arial" w:cs="Arial"/>
          <w:sz w:val="24"/>
          <w:szCs w:val="24"/>
        </w:rPr>
        <w:t xml:space="preserve"> counsel of record, to fully represent the accused’s interests, in the absence of the accused, in relation to </w:t>
      </w:r>
      <w:r w:rsidR="0084175A" w:rsidRPr="00DD5719">
        <w:rPr>
          <w:rFonts w:ascii="Arial" w:hAnsi="Arial" w:cs="Arial"/>
          <w:sz w:val="24"/>
          <w:szCs w:val="24"/>
        </w:rPr>
        <w:t xml:space="preserve">the </w:t>
      </w:r>
      <w:r w:rsidRPr="00DD5719">
        <w:rPr>
          <w:rFonts w:ascii="Arial" w:hAnsi="Arial" w:cs="Arial"/>
          <w:sz w:val="24"/>
          <w:szCs w:val="24"/>
        </w:rPr>
        <w:t>charges</w:t>
      </w:r>
      <w:r w:rsidR="00501015">
        <w:rPr>
          <w:rFonts w:ascii="Arial" w:hAnsi="Arial" w:cs="Arial"/>
          <w:sz w:val="24"/>
          <w:szCs w:val="24"/>
        </w:rPr>
        <w:t xml:space="preserve"> </w:t>
      </w:r>
      <w:r w:rsidR="0084175A" w:rsidRPr="00DD5719">
        <w:rPr>
          <w:rFonts w:ascii="Arial" w:hAnsi="Arial" w:cs="Arial"/>
          <w:sz w:val="24"/>
          <w:szCs w:val="24"/>
        </w:rPr>
        <w:t>set out above.</w:t>
      </w:r>
    </w:p>
    <w:p w14:paraId="609B78D0" w14:textId="3BEB4070" w:rsidR="00340849" w:rsidRPr="00BC20D4" w:rsidRDefault="00340849" w:rsidP="001E0FC9">
      <w:pPr>
        <w:spacing w:after="180" w:line="240" w:lineRule="auto"/>
        <w:rPr>
          <w:rFonts w:ascii="Arial" w:hAnsi="Arial" w:cs="Arial"/>
          <w:sz w:val="24"/>
          <w:szCs w:val="24"/>
        </w:rPr>
      </w:pPr>
      <w:r w:rsidRPr="00BC20D4">
        <w:rPr>
          <w:rFonts w:ascii="Arial" w:hAnsi="Arial" w:cs="Arial"/>
          <w:sz w:val="24"/>
          <w:szCs w:val="24"/>
        </w:rPr>
        <w:t xml:space="preserve">I will advise the accused if their attendance is required in </w:t>
      </w:r>
      <w:r w:rsidR="00C52070" w:rsidRPr="00BC20D4">
        <w:rPr>
          <w:rFonts w:ascii="Arial" w:hAnsi="Arial" w:cs="Arial"/>
          <w:sz w:val="24"/>
          <w:szCs w:val="24"/>
        </w:rPr>
        <w:t>court.</w:t>
      </w:r>
    </w:p>
    <w:p w14:paraId="676E21AB" w14:textId="02A1C2A2" w:rsidR="00DA33AC" w:rsidRPr="00BC20D4" w:rsidRDefault="00852680" w:rsidP="001E0FC9">
      <w:pPr>
        <w:spacing w:after="180" w:line="240" w:lineRule="auto"/>
        <w:rPr>
          <w:rFonts w:ascii="Arial" w:hAnsi="Arial" w:cs="Arial"/>
          <w:sz w:val="24"/>
          <w:szCs w:val="24"/>
        </w:rPr>
      </w:pPr>
      <w:r w:rsidRPr="00BC20D4">
        <w:rPr>
          <w:rFonts w:ascii="Arial" w:hAnsi="Arial" w:cs="Arial"/>
          <w:sz w:val="24"/>
          <w:szCs w:val="24"/>
        </w:rPr>
        <w:t xml:space="preserve">Upon filing of this Enhanced Designation </w:t>
      </w:r>
      <w:r w:rsidRPr="00E73531">
        <w:rPr>
          <w:rFonts w:ascii="Arial" w:hAnsi="Arial" w:cs="Arial"/>
          <w:sz w:val="24"/>
          <w:szCs w:val="24"/>
        </w:rPr>
        <w:t>of Counsel</w:t>
      </w:r>
      <w:r w:rsidR="003828D8" w:rsidRPr="00E73531">
        <w:rPr>
          <w:rFonts w:ascii="Arial" w:hAnsi="Arial" w:cs="Arial"/>
          <w:sz w:val="24"/>
          <w:szCs w:val="24"/>
        </w:rPr>
        <w:t>,</w:t>
      </w:r>
      <w:r w:rsidRPr="00E73531">
        <w:rPr>
          <w:rFonts w:ascii="Arial" w:hAnsi="Arial" w:cs="Arial"/>
          <w:sz w:val="24"/>
          <w:szCs w:val="24"/>
        </w:rPr>
        <w:t xml:space="preserve"> the accused’s case will be adjourned to ____________________</w:t>
      </w:r>
      <w:r w:rsidR="003B4FAF" w:rsidRPr="00E73531">
        <w:rPr>
          <w:rFonts w:ascii="Arial" w:hAnsi="Arial" w:cs="Arial"/>
          <w:sz w:val="24"/>
          <w:szCs w:val="24"/>
        </w:rPr>
        <w:t xml:space="preserve"> (or, if there is a problem with this date, to another date ordered by the Court approximately 12 weeks later)</w:t>
      </w:r>
      <w:r w:rsidRPr="00E73531">
        <w:rPr>
          <w:rFonts w:ascii="Arial" w:hAnsi="Arial" w:cs="Arial"/>
          <w:sz w:val="24"/>
          <w:szCs w:val="24"/>
        </w:rPr>
        <w:t>, in accordance</w:t>
      </w:r>
      <w:r w:rsidRPr="00BC20D4">
        <w:rPr>
          <w:rFonts w:ascii="Arial" w:hAnsi="Arial" w:cs="Arial"/>
          <w:sz w:val="24"/>
          <w:szCs w:val="24"/>
        </w:rPr>
        <w:t xml:space="preserve"> with </w:t>
      </w:r>
      <w:r w:rsidR="00970E25">
        <w:rPr>
          <w:rFonts w:ascii="Arial" w:hAnsi="Arial" w:cs="Arial"/>
          <w:sz w:val="24"/>
          <w:szCs w:val="24"/>
        </w:rPr>
        <w:t>part</w:t>
      </w:r>
      <w:r w:rsidRPr="00BC20D4">
        <w:rPr>
          <w:rFonts w:ascii="Arial" w:hAnsi="Arial" w:cs="Arial"/>
          <w:sz w:val="24"/>
          <w:szCs w:val="24"/>
        </w:rPr>
        <w:t xml:space="preserve"> 4 of the Ontario Court of Justice Practice Direction </w:t>
      </w:r>
      <w:r w:rsidR="00824F09" w:rsidRPr="00824F09">
        <w:rPr>
          <w:rFonts w:ascii="Arial" w:hAnsi="Arial" w:cs="Arial"/>
          <w:sz w:val="24"/>
          <w:szCs w:val="24"/>
        </w:rPr>
        <w:t>- Enhanced Designations of Counsel</w:t>
      </w:r>
      <w:r w:rsidRPr="00BC20D4">
        <w:rPr>
          <w:rFonts w:ascii="Arial" w:hAnsi="Arial" w:cs="Arial"/>
          <w:sz w:val="24"/>
          <w:szCs w:val="24"/>
        </w:rPr>
        <w:t xml:space="preserve"> has been Filed</w:t>
      </w:r>
      <w:r w:rsidR="00084E6A" w:rsidRPr="00BC20D4">
        <w:rPr>
          <w:rFonts w:ascii="Arial" w:hAnsi="Arial" w:cs="Arial"/>
          <w:sz w:val="24"/>
          <w:szCs w:val="24"/>
        </w:rPr>
        <w:t xml:space="preserve"> (the “Practice Direction”)</w:t>
      </w:r>
      <w:r w:rsidRPr="00BC20D4">
        <w:rPr>
          <w:rFonts w:ascii="Arial" w:hAnsi="Arial" w:cs="Arial"/>
          <w:sz w:val="24"/>
          <w:szCs w:val="24"/>
        </w:rPr>
        <w:t>.</w:t>
      </w:r>
      <w:r w:rsidR="00DA33AC" w:rsidRPr="00BC20D4">
        <w:rPr>
          <w:rFonts w:ascii="Arial" w:hAnsi="Arial" w:cs="Arial"/>
          <w:sz w:val="24"/>
          <w:szCs w:val="24"/>
        </w:rPr>
        <w:t xml:space="preserve">  </w:t>
      </w:r>
    </w:p>
    <w:p w14:paraId="62EE213A" w14:textId="43B78148" w:rsidR="00FB45AA" w:rsidRPr="00BC20D4" w:rsidRDefault="00FB45AA" w:rsidP="001E0FC9">
      <w:pPr>
        <w:spacing w:after="180" w:line="240" w:lineRule="auto"/>
        <w:rPr>
          <w:rFonts w:ascii="Arial" w:hAnsi="Arial" w:cs="Arial"/>
          <w:sz w:val="24"/>
          <w:szCs w:val="24"/>
        </w:rPr>
      </w:pPr>
      <w:bookmarkStart w:id="0" w:name="x_x__Hlk42858552"/>
      <w:bookmarkStart w:id="1" w:name="_Hlk42854606"/>
      <w:r w:rsidRPr="00BC20D4">
        <w:rPr>
          <w:rFonts w:ascii="Arial" w:hAnsi="Arial" w:cs="Arial"/>
          <w:sz w:val="24"/>
          <w:szCs w:val="24"/>
        </w:rPr>
        <w:t xml:space="preserve">If </w:t>
      </w:r>
      <w:r w:rsidR="00EB7E77" w:rsidRPr="00BC20D4">
        <w:rPr>
          <w:rFonts w:ascii="Arial" w:hAnsi="Arial" w:cs="Arial"/>
          <w:sz w:val="24"/>
          <w:szCs w:val="24"/>
        </w:rPr>
        <w:t xml:space="preserve">my </w:t>
      </w:r>
      <w:r w:rsidRPr="00BC20D4">
        <w:rPr>
          <w:rFonts w:ascii="Arial" w:hAnsi="Arial" w:cs="Arial"/>
          <w:sz w:val="24"/>
          <w:szCs w:val="24"/>
        </w:rPr>
        <w:t>retainer agreement</w:t>
      </w:r>
      <w:r w:rsidR="00EB7E77" w:rsidRPr="00BC20D4">
        <w:rPr>
          <w:rFonts w:ascii="Arial" w:hAnsi="Arial" w:cs="Arial"/>
          <w:sz w:val="24"/>
          <w:szCs w:val="24"/>
        </w:rPr>
        <w:t xml:space="preserve"> with the accused</w:t>
      </w:r>
      <w:r w:rsidRPr="00BC20D4">
        <w:rPr>
          <w:rFonts w:ascii="Arial" w:hAnsi="Arial" w:cs="Arial"/>
          <w:sz w:val="24"/>
          <w:szCs w:val="24"/>
        </w:rPr>
        <w:t xml:space="preserve"> is terminated for any reason during the adjournment period described in </w:t>
      </w:r>
      <w:r w:rsidR="00970E25">
        <w:rPr>
          <w:rFonts w:ascii="Arial" w:hAnsi="Arial" w:cs="Arial"/>
          <w:sz w:val="24"/>
          <w:szCs w:val="24"/>
        </w:rPr>
        <w:t>part</w:t>
      </w:r>
      <w:r w:rsidRPr="00BC20D4">
        <w:rPr>
          <w:rFonts w:ascii="Arial" w:hAnsi="Arial" w:cs="Arial"/>
          <w:sz w:val="24"/>
          <w:szCs w:val="24"/>
        </w:rPr>
        <w:t xml:space="preserve"> 4</w:t>
      </w:r>
      <w:r w:rsidR="005C5819">
        <w:rPr>
          <w:rFonts w:ascii="Arial" w:hAnsi="Arial" w:cs="Arial"/>
          <w:sz w:val="24"/>
          <w:szCs w:val="24"/>
        </w:rPr>
        <w:t xml:space="preserve"> and/or 7</w:t>
      </w:r>
      <w:r w:rsidRPr="00BC20D4">
        <w:rPr>
          <w:rFonts w:ascii="Arial" w:hAnsi="Arial" w:cs="Arial"/>
          <w:sz w:val="24"/>
          <w:szCs w:val="24"/>
        </w:rPr>
        <w:t xml:space="preserve"> of th</w:t>
      </w:r>
      <w:r w:rsidR="005C5819">
        <w:rPr>
          <w:rFonts w:ascii="Arial" w:hAnsi="Arial" w:cs="Arial"/>
          <w:sz w:val="24"/>
          <w:szCs w:val="24"/>
        </w:rPr>
        <w:t>e</w:t>
      </w:r>
      <w:r w:rsidRPr="00BC20D4">
        <w:rPr>
          <w:rFonts w:ascii="Arial" w:hAnsi="Arial" w:cs="Arial"/>
          <w:sz w:val="24"/>
          <w:szCs w:val="24"/>
        </w:rPr>
        <w:t xml:space="preserve"> Practice Direction, </w:t>
      </w:r>
      <w:r w:rsidR="00EB7E77" w:rsidRPr="00BC20D4">
        <w:rPr>
          <w:rFonts w:ascii="Arial" w:hAnsi="Arial" w:cs="Arial"/>
          <w:sz w:val="24"/>
          <w:szCs w:val="24"/>
        </w:rPr>
        <w:t xml:space="preserve">I </w:t>
      </w:r>
      <w:r w:rsidRPr="00BC20D4">
        <w:rPr>
          <w:rFonts w:ascii="Arial" w:hAnsi="Arial" w:cs="Arial"/>
          <w:sz w:val="24"/>
          <w:szCs w:val="24"/>
        </w:rPr>
        <w:t xml:space="preserve">will promptly notify the Crown and the Court. In addition, </w:t>
      </w:r>
      <w:r w:rsidR="00EB7E77" w:rsidRPr="00BC20D4">
        <w:rPr>
          <w:rFonts w:ascii="Arial" w:hAnsi="Arial" w:cs="Arial"/>
          <w:sz w:val="24"/>
          <w:szCs w:val="24"/>
        </w:rPr>
        <w:t xml:space="preserve">I </w:t>
      </w:r>
      <w:r w:rsidRPr="00BC20D4">
        <w:rPr>
          <w:rFonts w:ascii="Arial" w:hAnsi="Arial" w:cs="Arial"/>
          <w:sz w:val="24"/>
          <w:szCs w:val="24"/>
        </w:rPr>
        <w:t xml:space="preserve">will: </w:t>
      </w:r>
      <w:bookmarkEnd w:id="0"/>
    </w:p>
    <w:p w14:paraId="647DA2A8" w14:textId="77777777" w:rsidR="00FB45AA" w:rsidRDefault="00FB45AA" w:rsidP="001E0FC9">
      <w:pPr>
        <w:pStyle w:val="xxmsolistparagraph"/>
        <w:numPr>
          <w:ilvl w:val="0"/>
          <w:numId w:val="12"/>
        </w:numPr>
        <w:spacing w:after="180"/>
      </w:pPr>
      <w:r>
        <w:rPr>
          <w:rFonts w:ascii="Arial" w:hAnsi="Arial" w:cs="Arial"/>
        </w:rPr>
        <w:t xml:space="preserve">promptly arrange to have the matter brought forward to be addressed before the Court; </w:t>
      </w:r>
    </w:p>
    <w:p w14:paraId="42D5F926" w14:textId="77777777" w:rsidR="00FB45AA" w:rsidRDefault="00FB45AA" w:rsidP="001E0FC9">
      <w:pPr>
        <w:pStyle w:val="xxmsolistparagraph"/>
        <w:numPr>
          <w:ilvl w:val="0"/>
          <w:numId w:val="12"/>
        </w:numPr>
        <w:spacing w:after="180"/>
      </w:pPr>
      <w:r>
        <w:rPr>
          <w:rFonts w:ascii="Arial" w:hAnsi="Arial" w:cs="Arial"/>
        </w:rPr>
        <w:t xml:space="preserve">advise the accused that the accused needs to attend court on the next court date; and </w:t>
      </w:r>
    </w:p>
    <w:p w14:paraId="25C3F2C9" w14:textId="77777777" w:rsidR="00FB45AA" w:rsidRDefault="00FB45AA" w:rsidP="001E0FC9">
      <w:pPr>
        <w:pStyle w:val="xxmsolistparagraph"/>
        <w:numPr>
          <w:ilvl w:val="0"/>
          <w:numId w:val="12"/>
        </w:numPr>
        <w:spacing w:after="180"/>
      </w:pPr>
      <w:r>
        <w:rPr>
          <w:rFonts w:ascii="Arial" w:hAnsi="Arial" w:cs="Arial"/>
        </w:rPr>
        <w:t>attend on the next court date counsel personally or by agent,</w:t>
      </w:r>
    </w:p>
    <w:p w14:paraId="5469C733" w14:textId="76CA1058" w:rsidR="00D60106" w:rsidRPr="004E51F6" w:rsidRDefault="00FB45AA" w:rsidP="001E0FC9">
      <w:pPr>
        <w:pStyle w:val="Default"/>
        <w:spacing w:after="180"/>
      </w:pPr>
      <w:r w:rsidRPr="00E5259F">
        <w:t xml:space="preserve">unless new counsel has confirmed in writing that they are retained and are prepared to </w:t>
      </w:r>
      <w:r w:rsidRPr="004E51F6">
        <w:t>attend on the next date and become counsel of record.</w:t>
      </w:r>
    </w:p>
    <w:bookmarkEnd w:id="1"/>
    <w:p w14:paraId="6E71D412" w14:textId="05FA7C78" w:rsidR="00A053DE" w:rsidRPr="000F1FDD" w:rsidRDefault="00A053DE" w:rsidP="00CE2584">
      <w:pPr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F1FDD">
        <w:rPr>
          <w:rFonts w:ascii="Arial" w:eastAsia="Times New Roman" w:hAnsi="Arial" w:cs="Arial"/>
          <w:bCs/>
          <w:color w:val="000000"/>
          <w:sz w:val="24"/>
          <w:szCs w:val="24"/>
        </w:rPr>
        <w:t>DATED</w:t>
      </w:r>
      <w:r w:rsidR="00DD571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0F1FDD">
        <w:rPr>
          <w:rFonts w:ascii="Arial" w:eastAsia="Times New Roman" w:hAnsi="Arial" w:cs="Arial"/>
          <w:color w:val="000000"/>
          <w:sz w:val="24"/>
          <w:szCs w:val="24"/>
        </w:rPr>
        <w:t>this</w:t>
      </w:r>
      <w:r w:rsidR="00DD571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0F1FDD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0F1FDD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0F1FD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0D771E6" wp14:editId="543943F1">
            <wp:extent cx="9525" cy="9525"/>
            <wp:effectExtent l="0" t="0" r="0" b="0"/>
            <wp:docPr id="22" name="Picture 22" descr="http://laws-lois.justice.gc.ca/img/ii_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aws-lois.justice.gc.ca/img/ii_spac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FDD">
        <w:rPr>
          <w:rFonts w:ascii="Arial" w:eastAsia="Times New Roman" w:hAnsi="Arial" w:cs="Arial"/>
          <w:color w:val="000000"/>
          <w:sz w:val="24"/>
          <w:szCs w:val="24"/>
        </w:rPr>
        <w:t> day of </w:t>
      </w:r>
      <w:r w:rsidRPr="000F1FDD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0F1FDD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0F1FD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3F06804" wp14:editId="28D337C6">
            <wp:extent cx="9525" cy="9525"/>
            <wp:effectExtent l="0" t="0" r="0" b="0"/>
            <wp:docPr id="23" name="Picture 23" descr="http://laws-lois.justice.gc.ca/img/ii_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aws-lois.justice.gc.ca/img/ii_spac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FDD">
        <w:rPr>
          <w:rFonts w:ascii="Arial" w:eastAsia="Times New Roman" w:hAnsi="Arial" w:cs="Arial"/>
          <w:color w:val="000000"/>
          <w:sz w:val="24"/>
          <w:szCs w:val="24"/>
        </w:rPr>
        <w:t>, 20</w:t>
      </w:r>
      <w:r w:rsidRPr="000F1FDD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     </w:t>
      </w:r>
      <w:r w:rsidRPr="000F1FD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4A0F63FF" wp14:editId="4B7C08E6">
            <wp:extent cx="9525" cy="9525"/>
            <wp:effectExtent l="0" t="0" r="0" b="0"/>
            <wp:docPr id="24" name="Picture 24" descr="http://laws-lois.justice.gc.ca/img/ii_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aws-lois.justice.gc.ca/img/ii_spacer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FD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1C1E20C" w14:textId="3C531E94" w:rsidR="005811C4" w:rsidRPr="000F1FDD" w:rsidRDefault="0084175A" w:rsidP="00D56FDD">
      <w:pPr>
        <w:pStyle w:val="NoSpacing"/>
        <w:spacing w:before="300" w:after="120"/>
        <w:rPr>
          <w:rFonts w:ascii="Arial" w:hAnsi="Arial" w:cs="Arial"/>
          <w:b/>
          <w:sz w:val="24"/>
          <w:szCs w:val="24"/>
        </w:rPr>
      </w:pPr>
      <w:r w:rsidRPr="000F1FDD">
        <w:rPr>
          <w:rFonts w:ascii="Arial" w:hAnsi="Arial" w:cs="Arial"/>
          <w:sz w:val="24"/>
          <w:szCs w:val="24"/>
          <w:u w:val="single"/>
        </w:rPr>
        <w:tab/>
      </w:r>
      <w:r w:rsidRPr="000F1FDD">
        <w:rPr>
          <w:rFonts w:ascii="Arial" w:hAnsi="Arial" w:cs="Arial"/>
          <w:sz w:val="24"/>
          <w:szCs w:val="24"/>
          <w:u w:val="single"/>
        </w:rPr>
        <w:tab/>
      </w:r>
      <w:r w:rsidRPr="000F1FDD">
        <w:rPr>
          <w:rFonts w:ascii="Arial" w:hAnsi="Arial" w:cs="Arial"/>
          <w:sz w:val="24"/>
          <w:szCs w:val="24"/>
          <w:u w:val="single"/>
        </w:rPr>
        <w:tab/>
      </w:r>
      <w:r w:rsidR="005811C4" w:rsidRPr="000F1FDD">
        <w:rPr>
          <w:rFonts w:ascii="Arial" w:hAnsi="Arial" w:cs="Arial"/>
          <w:sz w:val="24"/>
          <w:szCs w:val="24"/>
          <w:u w:val="single"/>
        </w:rPr>
        <w:tab/>
      </w:r>
      <w:r w:rsidR="005811C4" w:rsidRPr="000F1FDD">
        <w:rPr>
          <w:rFonts w:ascii="Arial" w:hAnsi="Arial" w:cs="Arial"/>
          <w:sz w:val="24"/>
          <w:szCs w:val="24"/>
          <w:u w:val="single"/>
        </w:rPr>
        <w:tab/>
      </w:r>
      <w:r w:rsidRPr="000F1FDD">
        <w:rPr>
          <w:rFonts w:ascii="Arial" w:hAnsi="Arial" w:cs="Arial"/>
          <w:sz w:val="24"/>
          <w:szCs w:val="24"/>
          <w:u w:val="single"/>
        </w:rPr>
        <w:tab/>
      </w:r>
    </w:p>
    <w:p w14:paraId="7609B03C" w14:textId="77777777" w:rsidR="0084175A" w:rsidRPr="000F1FDD" w:rsidRDefault="00A053DE" w:rsidP="00CE2584">
      <w:pPr>
        <w:pStyle w:val="NoSpacing"/>
        <w:spacing w:after="120"/>
        <w:rPr>
          <w:rFonts w:ascii="Arial" w:hAnsi="Arial" w:cs="Arial"/>
          <w:sz w:val="24"/>
          <w:szCs w:val="24"/>
        </w:rPr>
      </w:pPr>
      <w:r w:rsidRPr="000F1FDD">
        <w:rPr>
          <w:rFonts w:ascii="Arial" w:hAnsi="Arial" w:cs="Arial"/>
          <w:b/>
          <w:sz w:val="24"/>
          <w:szCs w:val="24"/>
        </w:rPr>
        <w:t>Counsel for the accused</w:t>
      </w:r>
    </w:p>
    <w:p w14:paraId="6CBAF1BE" w14:textId="77777777" w:rsidR="005811C4" w:rsidRPr="000F1FDD" w:rsidRDefault="00A053DE" w:rsidP="00DD5719">
      <w:pPr>
        <w:pStyle w:val="NoSpacing"/>
        <w:rPr>
          <w:rFonts w:ascii="Arial" w:hAnsi="Arial" w:cs="Arial"/>
          <w:sz w:val="24"/>
          <w:szCs w:val="24"/>
        </w:rPr>
      </w:pPr>
      <w:r w:rsidRPr="000F1FDD">
        <w:rPr>
          <w:rFonts w:ascii="Arial" w:hAnsi="Arial" w:cs="Arial"/>
          <w:sz w:val="24"/>
          <w:szCs w:val="24"/>
        </w:rPr>
        <w:t>Address:</w:t>
      </w:r>
    </w:p>
    <w:p w14:paraId="5AD90147" w14:textId="77777777" w:rsidR="00A053DE" w:rsidRPr="000F1FDD" w:rsidRDefault="00A053DE" w:rsidP="00DD5719">
      <w:pPr>
        <w:pStyle w:val="NoSpacing"/>
        <w:rPr>
          <w:rFonts w:ascii="Arial" w:hAnsi="Arial" w:cs="Arial"/>
          <w:sz w:val="24"/>
          <w:szCs w:val="24"/>
        </w:rPr>
      </w:pPr>
      <w:r w:rsidRPr="000F1FDD">
        <w:rPr>
          <w:rFonts w:ascii="Arial" w:hAnsi="Arial" w:cs="Arial"/>
          <w:sz w:val="24"/>
          <w:szCs w:val="24"/>
        </w:rPr>
        <w:t>Telephone Number:</w:t>
      </w:r>
    </w:p>
    <w:p w14:paraId="7A099E80" w14:textId="5308FC2F" w:rsidR="00322583" w:rsidRPr="000F1FDD" w:rsidRDefault="00A053DE" w:rsidP="00DD5719">
      <w:pPr>
        <w:pStyle w:val="NoSpacing"/>
        <w:rPr>
          <w:rFonts w:ascii="Arial" w:hAnsi="Arial" w:cs="Arial"/>
          <w:sz w:val="24"/>
          <w:szCs w:val="24"/>
        </w:rPr>
      </w:pPr>
      <w:r w:rsidRPr="000F1FDD">
        <w:rPr>
          <w:rFonts w:ascii="Arial" w:hAnsi="Arial" w:cs="Arial"/>
          <w:sz w:val="24"/>
          <w:szCs w:val="24"/>
        </w:rPr>
        <w:t>Email address for service:</w:t>
      </w:r>
    </w:p>
    <w:sectPr w:rsidR="00322583" w:rsidRPr="000F1FDD" w:rsidSect="00D2340A">
      <w:footerReference w:type="default" r:id="rId12"/>
      <w:pgSz w:w="12240" w:h="15840"/>
      <w:pgMar w:top="1134" w:right="1440" w:bottom="851" w:left="1440" w:header="34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78082" w14:textId="77777777" w:rsidR="00090433" w:rsidRDefault="00090433" w:rsidP="00373F29">
      <w:pPr>
        <w:spacing w:after="0" w:line="240" w:lineRule="auto"/>
      </w:pPr>
      <w:r>
        <w:separator/>
      </w:r>
    </w:p>
  </w:endnote>
  <w:endnote w:type="continuationSeparator" w:id="0">
    <w:p w14:paraId="16DFCF67" w14:textId="77777777" w:rsidR="00090433" w:rsidRDefault="00090433" w:rsidP="00373F29">
      <w:pPr>
        <w:spacing w:after="0" w:line="240" w:lineRule="auto"/>
      </w:pPr>
      <w:r>
        <w:continuationSeparator/>
      </w:r>
    </w:p>
  </w:endnote>
  <w:endnote w:type="continuationNotice" w:id="1">
    <w:p w14:paraId="483E92FA" w14:textId="77777777" w:rsidR="00090433" w:rsidRDefault="000904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E84" w14:textId="550D93BB" w:rsidR="00821797" w:rsidRDefault="00821797" w:rsidP="00821797">
    <w:pPr>
      <w:pStyle w:val="Footer"/>
      <w:jc w:val="right"/>
    </w:pPr>
    <w:r>
      <w:t>V 1.</w:t>
    </w:r>
    <w:r w:rsidR="000A297C">
      <w:t>2</w:t>
    </w:r>
    <w:r>
      <w:t xml:space="preserve"> – </w:t>
    </w:r>
    <w:r w:rsidR="000A297C">
      <w:t>April 27</w:t>
    </w:r>
    <w:r>
      <w:t>, 202</w:t>
    </w:r>
    <w:r w:rsidR="000A297C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3520" w14:textId="77777777" w:rsidR="00090433" w:rsidRDefault="00090433" w:rsidP="00373F29">
      <w:pPr>
        <w:spacing w:after="0" w:line="240" w:lineRule="auto"/>
      </w:pPr>
      <w:r>
        <w:separator/>
      </w:r>
    </w:p>
  </w:footnote>
  <w:footnote w:type="continuationSeparator" w:id="0">
    <w:p w14:paraId="5B98E628" w14:textId="77777777" w:rsidR="00090433" w:rsidRDefault="00090433" w:rsidP="00373F29">
      <w:pPr>
        <w:spacing w:after="0" w:line="240" w:lineRule="auto"/>
      </w:pPr>
      <w:r>
        <w:continuationSeparator/>
      </w:r>
    </w:p>
  </w:footnote>
  <w:footnote w:type="continuationNotice" w:id="1">
    <w:p w14:paraId="28226B0B" w14:textId="77777777" w:rsidR="00090433" w:rsidRDefault="000904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alt="http://laws-lois.justice.gc.ca/img/ii_spacer.gif" style="width:.75pt;height:.75pt;visibility:visible;mso-wrap-style:square" o:bullet="t">
        <v:imagedata r:id="rId1" o:title="ii_spacer"/>
      </v:shape>
    </w:pict>
  </w:numPicBullet>
  <w:abstractNum w:abstractNumId="0" w15:restartNumberingAfterBreak="0">
    <w:nsid w:val="09B769B6"/>
    <w:multiLevelType w:val="hybridMultilevel"/>
    <w:tmpl w:val="81447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022C"/>
    <w:multiLevelType w:val="multilevel"/>
    <w:tmpl w:val="0628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A7EE2"/>
    <w:multiLevelType w:val="hybridMultilevel"/>
    <w:tmpl w:val="F4D2AEF6"/>
    <w:lvl w:ilvl="0" w:tplc="A6E8A3E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925C7"/>
    <w:multiLevelType w:val="hybridMultilevel"/>
    <w:tmpl w:val="3E60592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A2A85"/>
    <w:multiLevelType w:val="hybridMultilevel"/>
    <w:tmpl w:val="3E6059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D3CF7"/>
    <w:multiLevelType w:val="hybridMultilevel"/>
    <w:tmpl w:val="284081E4"/>
    <w:lvl w:ilvl="0" w:tplc="0AC2FC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64FD6"/>
    <w:multiLevelType w:val="hybridMultilevel"/>
    <w:tmpl w:val="F31AD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C12B8"/>
    <w:multiLevelType w:val="multilevel"/>
    <w:tmpl w:val="961A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F5310"/>
    <w:multiLevelType w:val="hybridMultilevel"/>
    <w:tmpl w:val="B62C4E3A"/>
    <w:lvl w:ilvl="0" w:tplc="E92253D4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773B69"/>
    <w:multiLevelType w:val="hybridMultilevel"/>
    <w:tmpl w:val="D908C95A"/>
    <w:lvl w:ilvl="0" w:tplc="01C40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2A5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C23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F6E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26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27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BC9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0B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800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11755C3"/>
    <w:multiLevelType w:val="hybridMultilevel"/>
    <w:tmpl w:val="E3EC7D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B6BB2"/>
    <w:multiLevelType w:val="hybridMultilevel"/>
    <w:tmpl w:val="92AA0A98"/>
    <w:lvl w:ilvl="0" w:tplc="3460B1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75B85"/>
    <w:multiLevelType w:val="hybridMultilevel"/>
    <w:tmpl w:val="86529A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53585"/>
    <w:multiLevelType w:val="hybridMultilevel"/>
    <w:tmpl w:val="E0D033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13"/>
  </w:num>
  <w:num w:numId="6">
    <w:abstractNumId w:val="6"/>
  </w:num>
  <w:num w:numId="7">
    <w:abstractNumId w:val="11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C10"/>
    <w:rsid w:val="00006ED4"/>
    <w:rsid w:val="000124F9"/>
    <w:rsid w:val="00013561"/>
    <w:rsid w:val="00062010"/>
    <w:rsid w:val="00065B91"/>
    <w:rsid w:val="00081904"/>
    <w:rsid w:val="00084E6A"/>
    <w:rsid w:val="000868A2"/>
    <w:rsid w:val="00090433"/>
    <w:rsid w:val="00095618"/>
    <w:rsid w:val="000A297C"/>
    <w:rsid w:val="000A53BC"/>
    <w:rsid w:val="000C2612"/>
    <w:rsid w:val="000C3C52"/>
    <w:rsid w:val="000C425F"/>
    <w:rsid w:val="000D383E"/>
    <w:rsid w:val="000E6F95"/>
    <w:rsid w:val="000F08FD"/>
    <w:rsid w:val="000F1FDD"/>
    <w:rsid w:val="00101E6F"/>
    <w:rsid w:val="00114F18"/>
    <w:rsid w:val="00142786"/>
    <w:rsid w:val="00150AA1"/>
    <w:rsid w:val="00172380"/>
    <w:rsid w:val="001733FC"/>
    <w:rsid w:val="0017372B"/>
    <w:rsid w:val="00197552"/>
    <w:rsid w:val="001A2276"/>
    <w:rsid w:val="001A3390"/>
    <w:rsid w:val="001A7E78"/>
    <w:rsid w:val="001B6EF1"/>
    <w:rsid w:val="001D1674"/>
    <w:rsid w:val="001D2E31"/>
    <w:rsid w:val="001D56B5"/>
    <w:rsid w:val="001D7FA3"/>
    <w:rsid w:val="001E0FC9"/>
    <w:rsid w:val="001E5042"/>
    <w:rsid w:val="002030F7"/>
    <w:rsid w:val="00204016"/>
    <w:rsid w:val="00204C88"/>
    <w:rsid w:val="0021489A"/>
    <w:rsid w:val="00241898"/>
    <w:rsid w:val="00247B4E"/>
    <w:rsid w:val="00265D71"/>
    <w:rsid w:val="00275BDA"/>
    <w:rsid w:val="00282240"/>
    <w:rsid w:val="00284C10"/>
    <w:rsid w:val="00285D0F"/>
    <w:rsid w:val="00295B64"/>
    <w:rsid w:val="002A36F1"/>
    <w:rsid w:val="002B3323"/>
    <w:rsid w:val="002B792B"/>
    <w:rsid w:val="002D1FDB"/>
    <w:rsid w:val="002D6DEA"/>
    <w:rsid w:val="002D785E"/>
    <w:rsid w:val="002E036B"/>
    <w:rsid w:val="002F621F"/>
    <w:rsid w:val="00301B84"/>
    <w:rsid w:val="00304A84"/>
    <w:rsid w:val="00322583"/>
    <w:rsid w:val="00322F89"/>
    <w:rsid w:val="00336D85"/>
    <w:rsid w:val="00340849"/>
    <w:rsid w:val="003477F5"/>
    <w:rsid w:val="00362A12"/>
    <w:rsid w:val="00373F29"/>
    <w:rsid w:val="00374535"/>
    <w:rsid w:val="003828D8"/>
    <w:rsid w:val="0038770B"/>
    <w:rsid w:val="003B4FAF"/>
    <w:rsid w:val="003C6C34"/>
    <w:rsid w:val="003D7B14"/>
    <w:rsid w:val="003E0F2D"/>
    <w:rsid w:val="003E22AD"/>
    <w:rsid w:val="00403053"/>
    <w:rsid w:val="00406EC2"/>
    <w:rsid w:val="004149BB"/>
    <w:rsid w:val="00422E34"/>
    <w:rsid w:val="00427183"/>
    <w:rsid w:val="0044244A"/>
    <w:rsid w:val="00444335"/>
    <w:rsid w:val="00461794"/>
    <w:rsid w:val="0048639A"/>
    <w:rsid w:val="0049155D"/>
    <w:rsid w:val="004A4EB3"/>
    <w:rsid w:val="004B415D"/>
    <w:rsid w:val="004C05E5"/>
    <w:rsid w:val="004C1014"/>
    <w:rsid w:val="004E33FF"/>
    <w:rsid w:val="004E51F6"/>
    <w:rsid w:val="004F0239"/>
    <w:rsid w:val="004F4471"/>
    <w:rsid w:val="004F4C3E"/>
    <w:rsid w:val="00501015"/>
    <w:rsid w:val="005171AB"/>
    <w:rsid w:val="00523DE0"/>
    <w:rsid w:val="00532BE7"/>
    <w:rsid w:val="0054486F"/>
    <w:rsid w:val="00570061"/>
    <w:rsid w:val="005811C4"/>
    <w:rsid w:val="005855D9"/>
    <w:rsid w:val="0059587D"/>
    <w:rsid w:val="00596B9E"/>
    <w:rsid w:val="005B646F"/>
    <w:rsid w:val="005C5819"/>
    <w:rsid w:val="005E388A"/>
    <w:rsid w:val="005E6AF5"/>
    <w:rsid w:val="005F477D"/>
    <w:rsid w:val="005F4865"/>
    <w:rsid w:val="00603996"/>
    <w:rsid w:val="00606458"/>
    <w:rsid w:val="00635FC9"/>
    <w:rsid w:val="00636C28"/>
    <w:rsid w:val="0064037C"/>
    <w:rsid w:val="006416C4"/>
    <w:rsid w:val="006516F0"/>
    <w:rsid w:val="00651BD7"/>
    <w:rsid w:val="00697C9B"/>
    <w:rsid w:val="006B69B5"/>
    <w:rsid w:val="006D6530"/>
    <w:rsid w:val="006E4DBD"/>
    <w:rsid w:val="00706AB2"/>
    <w:rsid w:val="007107BC"/>
    <w:rsid w:val="00710F22"/>
    <w:rsid w:val="00711810"/>
    <w:rsid w:val="00720004"/>
    <w:rsid w:val="00723A4F"/>
    <w:rsid w:val="00727A3E"/>
    <w:rsid w:val="0073677F"/>
    <w:rsid w:val="00743386"/>
    <w:rsid w:val="00755D53"/>
    <w:rsid w:val="00766E88"/>
    <w:rsid w:val="00772399"/>
    <w:rsid w:val="00774898"/>
    <w:rsid w:val="0078016E"/>
    <w:rsid w:val="007852C0"/>
    <w:rsid w:val="007944A8"/>
    <w:rsid w:val="007C6F85"/>
    <w:rsid w:val="00821797"/>
    <w:rsid w:val="00823913"/>
    <w:rsid w:val="00824F09"/>
    <w:rsid w:val="00827F26"/>
    <w:rsid w:val="00831CC8"/>
    <w:rsid w:val="0084175A"/>
    <w:rsid w:val="00852680"/>
    <w:rsid w:val="0085602C"/>
    <w:rsid w:val="00863BF8"/>
    <w:rsid w:val="0086753E"/>
    <w:rsid w:val="00867547"/>
    <w:rsid w:val="00874A4B"/>
    <w:rsid w:val="008802AE"/>
    <w:rsid w:val="00885229"/>
    <w:rsid w:val="00887C49"/>
    <w:rsid w:val="00891D75"/>
    <w:rsid w:val="00893FE7"/>
    <w:rsid w:val="008B6194"/>
    <w:rsid w:val="008D2C0A"/>
    <w:rsid w:val="008E3063"/>
    <w:rsid w:val="008E456D"/>
    <w:rsid w:val="008F3CED"/>
    <w:rsid w:val="008F46FE"/>
    <w:rsid w:val="00921037"/>
    <w:rsid w:val="009348F4"/>
    <w:rsid w:val="00934EBA"/>
    <w:rsid w:val="00937833"/>
    <w:rsid w:val="009427AD"/>
    <w:rsid w:val="00950115"/>
    <w:rsid w:val="00970E25"/>
    <w:rsid w:val="009772C3"/>
    <w:rsid w:val="009801B1"/>
    <w:rsid w:val="009806ED"/>
    <w:rsid w:val="009A1CAE"/>
    <w:rsid w:val="009A3306"/>
    <w:rsid w:val="009A48A4"/>
    <w:rsid w:val="009B7148"/>
    <w:rsid w:val="009C3615"/>
    <w:rsid w:val="009E0057"/>
    <w:rsid w:val="00A053DE"/>
    <w:rsid w:val="00A2261E"/>
    <w:rsid w:val="00A27844"/>
    <w:rsid w:val="00A30B06"/>
    <w:rsid w:val="00A454AF"/>
    <w:rsid w:val="00A47481"/>
    <w:rsid w:val="00A7074F"/>
    <w:rsid w:val="00A73AB6"/>
    <w:rsid w:val="00A74594"/>
    <w:rsid w:val="00A863E9"/>
    <w:rsid w:val="00A9231A"/>
    <w:rsid w:val="00AA67A1"/>
    <w:rsid w:val="00AD3298"/>
    <w:rsid w:val="00AE4C55"/>
    <w:rsid w:val="00AF5EC4"/>
    <w:rsid w:val="00B000E2"/>
    <w:rsid w:val="00B24902"/>
    <w:rsid w:val="00B2760A"/>
    <w:rsid w:val="00B408F0"/>
    <w:rsid w:val="00B7140E"/>
    <w:rsid w:val="00B76562"/>
    <w:rsid w:val="00B91E5C"/>
    <w:rsid w:val="00BA0747"/>
    <w:rsid w:val="00BA0F37"/>
    <w:rsid w:val="00BC20D4"/>
    <w:rsid w:val="00BE40C5"/>
    <w:rsid w:val="00BF7AF3"/>
    <w:rsid w:val="00C26EED"/>
    <w:rsid w:val="00C52070"/>
    <w:rsid w:val="00C57BED"/>
    <w:rsid w:val="00C57E75"/>
    <w:rsid w:val="00C748FB"/>
    <w:rsid w:val="00C843C1"/>
    <w:rsid w:val="00C8534F"/>
    <w:rsid w:val="00C93916"/>
    <w:rsid w:val="00CB3089"/>
    <w:rsid w:val="00CD3DBB"/>
    <w:rsid w:val="00CE2584"/>
    <w:rsid w:val="00CE5CCA"/>
    <w:rsid w:val="00CF106B"/>
    <w:rsid w:val="00CF746E"/>
    <w:rsid w:val="00D12B9B"/>
    <w:rsid w:val="00D16EE0"/>
    <w:rsid w:val="00D2340A"/>
    <w:rsid w:val="00D35ECB"/>
    <w:rsid w:val="00D5046F"/>
    <w:rsid w:val="00D56FDD"/>
    <w:rsid w:val="00D60106"/>
    <w:rsid w:val="00D83B82"/>
    <w:rsid w:val="00D86D61"/>
    <w:rsid w:val="00DA1023"/>
    <w:rsid w:val="00DA2454"/>
    <w:rsid w:val="00DA33AC"/>
    <w:rsid w:val="00DB02D3"/>
    <w:rsid w:val="00DB342A"/>
    <w:rsid w:val="00DD5719"/>
    <w:rsid w:val="00DF3FC4"/>
    <w:rsid w:val="00E14174"/>
    <w:rsid w:val="00E574A2"/>
    <w:rsid w:val="00E66DD2"/>
    <w:rsid w:val="00E73531"/>
    <w:rsid w:val="00E73C2C"/>
    <w:rsid w:val="00E934CF"/>
    <w:rsid w:val="00E94CDA"/>
    <w:rsid w:val="00E95A98"/>
    <w:rsid w:val="00EB7E77"/>
    <w:rsid w:val="00ED72ED"/>
    <w:rsid w:val="00EE776C"/>
    <w:rsid w:val="00F00E98"/>
    <w:rsid w:val="00F37B6A"/>
    <w:rsid w:val="00F47130"/>
    <w:rsid w:val="00F658E7"/>
    <w:rsid w:val="00F6652D"/>
    <w:rsid w:val="00F70D74"/>
    <w:rsid w:val="00F80386"/>
    <w:rsid w:val="00FB45AA"/>
    <w:rsid w:val="00FD6C8A"/>
    <w:rsid w:val="00FE024B"/>
    <w:rsid w:val="00FE3F98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369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4C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4C10"/>
    <w:rPr>
      <w:color w:val="0000FF" w:themeColor="hyperlink"/>
      <w:u w:val="single"/>
    </w:rPr>
  </w:style>
  <w:style w:type="paragraph" w:customStyle="1" w:styleId="indent-0-0">
    <w:name w:val="indent-0-0"/>
    <w:basedOn w:val="Normal"/>
    <w:rsid w:val="000C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2612"/>
    <w:rPr>
      <w:b/>
      <w:bCs/>
    </w:rPr>
  </w:style>
  <w:style w:type="character" w:customStyle="1" w:styleId="apple-converted-space">
    <w:name w:val="apple-converted-space"/>
    <w:basedOn w:val="DefaultParagraphFont"/>
    <w:rsid w:val="000C2612"/>
  </w:style>
  <w:style w:type="paragraph" w:customStyle="1" w:styleId="centered">
    <w:name w:val="centered"/>
    <w:basedOn w:val="Normal"/>
    <w:rsid w:val="000C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2612"/>
    <w:rPr>
      <w:i/>
      <w:iCs/>
    </w:rPr>
  </w:style>
  <w:style w:type="paragraph" w:styleId="ListParagraph">
    <w:name w:val="List Paragraph"/>
    <w:basedOn w:val="Normal"/>
    <w:uiPriority w:val="34"/>
    <w:qFormat/>
    <w:rsid w:val="008417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F29"/>
  </w:style>
  <w:style w:type="paragraph" w:styleId="Footer">
    <w:name w:val="footer"/>
    <w:basedOn w:val="Normal"/>
    <w:link w:val="FooterChar"/>
    <w:uiPriority w:val="99"/>
    <w:unhideWhenUsed/>
    <w:rsid w:val="003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F29"/>
  </w:style>
  <w:style w:type="paragraph" w:styleId="BalloonText">
    <w:name w:val="Balloon Text"/>
    <w:basedOn w:val="Normal"/>
    <w:link w:val="BalloonTextChar"/>
    <w:uiPriority w:val="99"/>
    <w:semiHidden/>
    <w:unhideWhenUsed/>
    <w:rsid w:val="0029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803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03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3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386"/>
    <w:rPr>
      <w:b/>
      <w:bCs/>
      <w:sz w:val="20"/>
      <w:szCs w:val="20"/>
    </w:rPr>
  </w:style>
  <w:style w:type="paragraph" w:customStyle="1" w:styleId="Default">
    <w:name w:val="Default"/>
    <w:rsid w:val="008239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FB45AA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b/>
      <w:bCs/>
      <w:i/>
      <w:iCs/>
      <w:sz w:val="24"/>
      <w:lang w:val="en-C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5AA"/>
    <w:rPr>
      <w:b/>
      <w:bCs/>
      <w:i/>
      <w:iCs/>
      <w:sz w:val="24"/>
      <w:lang w:val="en-CA"/>
    </w:rPr>
  </w:style>
  <w:style w:type="paragraph" w:customStyle="1" w:styleId="xxmsolistparagraph">
    <w:name w:val="x_xmsolistparagraph"/>
    <w:basedOn w:val="Normal"/>
    <w:rsid w:val="00FB45AA"/>
    <w:pPr>
      <w:spacing w:after="120" w:line="240" w:lineRule="auto"/>
      <w:ind w:left="720"/>
    </w:pPr>
    <w:rPr>
      <w:rFonts w:ascii="Calibri" w:hAnsi="Calibri" w:cs="Calibri"/>
      <w:sz w:val="24"/>
      <w:szCs w:val="24"/>
      <w:lang w:val="en-CA" w:eastAsia="en-CA"/>
    </w:rPr>
  </w:style>
  <w:style w:type="table" w:styleId="TableGrid">
    <w:name w:val="Table Grid"/>
    <w:basedOn w:val="TableNormal"/>
    <w:uiPriority w:val="59"/>
    <w:rsid w:val="00F6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999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70035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single" w:sz="6" w:space="0" w:color="CC99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2C63210D4804D85D79C85814CDFEC" ma:contentTypeVersion="12" ma:contentTypeDescription="Create a new document." ma:contentTypeScope="" ma:versionID="fcd5e0df415c7c10000a697016532a7e">
  <xsd:schema xmlns:xsd="http://www.w3.org/2001/XMLSchema" xmlns:xs="http://www.w3.org/2001/XMLSchema" xmlns:p="http://schemas.microsoft.com/office/2006/metadata/properties" xmlns:ns3="bbd0f55d-db4a-4d52-9fd5-6035454270ab" xmlns:ns4="54324200-3bb2-4a6d-9295-212bb3cb3861" targetNamespace="http://schemas.microsoft.com/office/2006/metadata/properties" ma:root="true" ma:fieldsID="1088758f8a43a931b5f6f112a60cb997" ns3:_="" ns4:_="">
    <xsd:import namespace="bbd0f55d-db4a-4d52-9fd5-6035454270ab"/>
    <xsd:import namespace="54324200-3bb2-4a6d-9295-212bb3cb38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f55d-db4a-4d52-9fd5-603545427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24200-3bb2-4a6d-9295-212bb3cb38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7DEFF7-A0CC-4CC1-BB46-CA2B69BE5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f55d-db4a-4d52-9fd5-6035454270ab"/>
    <ds:schemaRef ds:uri="54324200-3bb2-4a6d-9295-212bb3cb3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B8103A-648B-4979-B0F0-6C2ECF4EF3C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bd0f55d-db4a-4d52-9fd5-6035454270ab"/>
    <ds:schemaRef ds:uri="http://purl.org/dc/elements/1.1/"/>
    <ds:schemaRef ds:uri="http://schemas.microsoft.com/office/2006/documentManagement/types"/>
    <ds:schemaRef ds:uri="54324200-3bb2-4a6d-9295-212bb3cb386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E559E69-723A-49DA-928B-1761DA4FC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2023-04-24T12:58:00Z</dcterms:created>
  <dcterms:modified xsi:type="dcterms:W3CDTF">2023-04-24T13:05:00Z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0x0101000472C63210D4804D85D79C85814CDFEC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2022-05-30T18:49:24Z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63b3fa47-562a-4d50-b4fa-cdaf70901068</vt:lpwstr>
  </property>
  <property fmtid="{D5CDD505-2E9C-101B-9397-08002B2CF9AE}" pid="9" name="MSIP_Label_034a106e-6316-442c-ad35-738afd673d2b_ContentBits">
    <vt:lpwstr>0</vt:lpwstr>
  </property>
</Properties>
</file>