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9AB5" w14:textId="77777777" w:rsidR="000B336B" w:rsidRPr="00817543" w:rsidRDefault="000B336B" w:rsidP="000B336B">
      <w:pPr>
        <w:spacing w:line="360" w:lineRule="auto"/>
        <w:jc w:val="center"/>
        <w:rPr>
          <w:rFonts w:asciiTheme="minorHAnsi" w:eastAsia="Times New Roman" w:hAnsiTheme="minorHAnsi" w:cstheme="minorHAnsi"/>
          <w:b/>
          <w:lang w:eastAsia="en-CA"/>
        </w:rPr>
      </w:pPr>
      <w:r w:rsidRPr="00817543">
        <w:rPr>
          <w:rFonts w:asciiTheme="minorHAnsi" w:eastAsia="Times New Roman" w:hAnsiTheme="minorHAnsi" w:cstheme="minorHAnsi"/>
          <w:b/>
          <w:lang w:eastAsia="en-CA"/>
        </w:rPr>
        <w:t>Justices of the Peace Review Council</w:t>
      </w:r>
    </w:p>
    <w:bookmarkStart w:id="0" w:name="_MON_1606631971"/>
    <w:bookmarkEnd w:id="0"/>
    <w:p w14:paraId="3ADCD93C" w14:textId="0A729BBE" w:rsidR="005F280D" w:rsidRPr="00817543" w:rsidRDefault="00B965A2" w:rsidP="0065734E">
      <w:pPr>
        <w:jc w:val="center"/>
        <w:rPr>
          <w:rFonts w:asciiTheme="minorHAnsi" w:eastAsia="Times New Roman" w:hAnsiTheme="minorHAnsi" w:cstheme="minorHAnsi"/>
          <w:b/>
          <w:lang w:eastAsia="en-CA"/>
        </w:rPr>
      </w:pPr>
      <w:r w:rsidRPr="00817543">
        <w:rPr>
          <w:rFonts w:asciiTheme="minorHAnsi" w:eastAsia="Times New Roman" w:hAnsiTheme="minorHAnsi" w:cstheme="minorHAnsi"/>
          <w:lang w:eastAsia="en-CA"/>
        </w:rPr>
        <w:object w:dxaOrig="1140" w:dyaOrig="1035" w14:anchorId="1D118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ntario Judicial Council logo" style="width:51.25pt;height:46.65pt" o:ole="" o:allowoverlap="f" fillcolor="window">
            <v:imagedata r:id="rId8" o:title="" blacklevel="7864f" grayscale="t" bilevel="t"/>
          </v:shape>
          <o:OLEObject Type="Embed" ProgID="Word.Picture.8" ShapeID="_x0000_i1025" DrawAspect="Content" ObjectID="_1849866890" r:id="rId9"/>
        </w:object>
      </w:r>
      <w:r w:rsidR="000B336B" w:rsidRPr="00817543">
        <w:rPr>
          <w:rFonts w:asciiTheme="minorHAnsi" w:eastAsia="Times New Roman" w:hAnsiTheme="minorHAnsi" w:cstheme="minorHAnsi"/>
          <w:b/>
          <w:lang w:eastAsia="en-CA"/>
        </w:rPr>
        <w:br w:type="textWrapping" w:clear="all"/>
        <w:t xml:space="preserve">REQUEST TO ATTEND </w:t>
      </w:r>
      <w:r w:rsidR="00817543">
        <w:rPr>
          <w:rFonts w:asciiTheme="minorHAnsi" w:eastAsia="Times New Roman" w:hAnsiTheme="minorHAnsi" w:cstheme="minorHAnsi"/>
          <w:b/>
          <w:lang w:eastAsia="en-CA"/>
        </w:rPr>
        <w:t xml:space="preserve">PUBLIC HEARING </w:t>
      </w:r>
      <w:r w:rsidR="005F280D" w:rsidRPr="00817543">
        <w:rPr>
          <w:rFonts w:asciiTheme="minorHAnsi" w:eastAsia="Times New Roman" w:hAnsiTheme="minorHAnsi" w:cstheme="minorHAnsi"/>
          <w:b/>
          <w:lang w:eastAsia="en-CA"/>
        </w:rPr>
        <w:t xml:space="preserve">IN RELATION TO </w:t>
      </w:r>
    </w:p>
    <w:p w14:paraId="4586B793" w14:textId="0C5EF4A6" w:rsidR="000B336B" w:rsidRDefault="005F280D" w:rsidP="0065734E">
      <w:pPr>
        <w:jc w:val="center"/>
        <w:rPr>
          <w:rFonts w:asciiTheme="minorHAnsi" w:hAnsiTheme="minorHAnsi" w:cstheme="minorHAnsi"/>
          <w:b/>
        </w:rPr>
      </w:pPr>
      <w:r w:rsidRPr="00817543">
        <w:rPr>
          <w:rFonts w:asciiTheme="minorHAnsi" w:eastAsia="Times New Roman" w:hAnsiTheme="minorHAnsi" w:cstheme="minorHAnsi"/>
          <w:b/>
          <w:lang w:eastAsia="en-CA"/>
        </w:rPr>
        <w:t xml:space="preserve">JUSTICE OF THE PEACE </w:t>
      </w:r>
      <w:r w:rsidR="00817543" w:rsidRPr="00817543">
        <w:rPr>
          <w:rFonts w:asciiTheme="minorHAnsi" w:hAnsiTheme="minorHAnsi" w:cstheme="minorHAnsi"/>
          <w:b/>
        </w:rPr>
        <w:t>JAMES ZIEGLER</w:t>
      </w:r>
    </w:p>
    <w:p w14:paraId="0E12AC21" w14:textId="5166E66E" w:rsidR="00817543" w:rsidRPr="00817543" w:rsidRDefault="00817543" w:rsidP="0065734E">
      <w:pPr>
        <w:jc w:val="center"/>
        <w:rPr>
          <w:rFonts w:asciiTheme="minorHAnsi" w:eastAsia="Times New Roman" w:hAnsiTheme="minorHAnsi" w:cstheme="minorHAnsi"/>
          <w:b/>
          <w:lang w:eastAsia="en-CA"/>
        </w:rPr>
      </w:pPr>
      <w:r>
        <w:rPr>
          <w:rFonts w:asciiTheme="minorHAnsi" w:hAnsiTheme="minorHAnsi" w:cstheme="minorHAnsi"/>
          <w:b/>
        </w:rPr>
        <w:t xml:space="preserve">(Commencing on September 10, </w:t>
      </w:r>
      <w:proofErr w:type="gramStart"/>
      <w:r>
        <w:rPr>
          <w:rFonts w:asciiTheme="minorHAnsi" w:hAnsiTheme="minorHAnsi" w:cstheme="minorHAnsi"/>
          <w:b/>
        </w:rPr>
        <w:t>2026</w:t>
      </w:r>
      <w:proofErr w:type="gramEnd"/>
      <w:r>
        <w:rPr>
          <w:rFonts w:asciiTheme="minorHAnsi" w:hAnsiTheme="minorHAnsi" w:cstheme="minorHAnsi"/>
          <w:b/>
        </w:rPr>
        <w:t xml:space="preserve"> at 10 a.m.)</w:t>
      </w:r>
    </w:p>
    <w:p w14:paraId="5C3D6801" w14:textId="77777777" w:rsidR="007613FB" w:rsidRDefault="007613FB" w:rsidP="007613FB">
      <w:pPr>
        <w:pStyle w:val="ListParagraph"/>
        <w:rPr>
          <w:rFonts w:asciiTheme="minorHAnsi" w:eastAsia="Times New Roman" w:hAnsiTheme="minorHAnsi" w:cstheme="minorHAnsi"/>
          <w:lang w:eastAsia="en-CA"/>
        </w:rPr>
      </w:pPr>
    </w:p>
    <w:p w14:paraId="4B887B74" w14:textId="77777777" w:rsidR="00817543" w:rsidRPr="00817543" w:rsidRDefault="00817543" w:rsidP="007613FB">
      <w:pPr>
        <w:pStyle w:val="ListParagraph"/>
        <w:rPr>
          <w:rFonts w:asciiTheme="minorHAnsi" w:eastAsia="Times New Roman" w:hAnsiTheme="minorHAnsi" w:cstheme="minorHAnsi"/>
          <w:lang w:eastAsia="en-CA"/>
        </w:rPr>
      </w:pPr>
    </w:p>
    <w:p w14:paraId="388CB063" w14:textId="12489674" w:rsidR="000B336B" w:rsidRPr="00817543" w:rsidRDefault="00817543" w:rsidP="00817543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Theme="minorHAnsi" w:eastAsia="Times New Roman" w:hAnsiTheme="minorHAnsi" w:cstheme="minorHAnsi"/>
          <w:lang w:eastAsia="en-CA"/>
        </w:rPr>
      </w:pPr>
      <w:r>
        <w:rPr>
          <w:rFonts w:asciiTheme="minorHAnsi" w:eastAsia="Times New Roman" w:hAnsiTheme="minorHAnsi" w:cstheme="minorHAnsi"/>
          <w:lang w:eastAsia="en-CA"/>
        </w:rPr>
        <w:t>Requester’s f</w:t>
      </w:r>
      <w:r w:rsidR="000B336B" w:rsidRPr="00817543">
        <w:rPr>
          <w:rFonts w:asciiTheme="minorHAnsi" w:eastAsia="Times New Roman" w:hAnsiTheme="minorHAnsi" w:cstheme="minorHAnsi"/>
          <w:lang w:eastAsia="en-CA"/>
        </w:rPr>
        <w:t xml:space="preserve">irst </w:t>
      </w:r>
      <w:r w:rsidR="00F60F19" w:rsidRPr="00817543">
        <w:rPr>
          <w:rFonts w:asciiTheme="minorHAnsi" w:eastAsia="Times New Roman" w:hAnsiTheme="minorHAnsi" w:cstheme="minorHAnsi"/>
          <w:lang w:eastAsia="en-CA"/>
        </w:rPr>
        <w:t xml:space="preserve">and last </w:t>
      </w:r>
      <w:r w:rsidR="000B336B" w:rsidRPr="00817543">
        <w:rPr>
          <w:rFonts w:asciiTheme="minorHAnsi" w:eastAsia="Times New Roman" w:hAnsiTheme="minorHAnsi" w:cstheme="minorHAnsi"/>
          <w:lang w:eastAsia="en-CA"/>
        </w:rPr>
        <w:t xml:space="preserve">name </w:t>
      </w:r>
      <w:sdt>
        <w:sdtPr>
          <w:rPr>
            <w:rFonts w:asciiTheme="minorHAnsi" w:eastAsia="Times New Roman" w:hAnsiTheme="minorHAnsi" w:cstheme="minorHAnsi"/>
            <w:lang w:eastAsia="en-CA"/>
          </w:rPr>
          <w:id w:val="-1020389715"/>
          <w:placeholder>
            <w:docPart w:val="DefaultPlaceholder_-1854013440"/>
          </w:placeholder>
          <w:showingPlcHdr/>
          <w:text/>
        </w:sdtPr>
        <w:sdtContent>
          <w:r w:rsidR="00587469" w:rsidRPr="00DE027C">
            <w:rPr>
              <w:rStyle w:val="PlaceholderText"/>
            </w:rPr>
            <w:t>Click or tap here to enter text.</w:t>
          </w:r>
        </w:sdtContent>
      </w:sdt>
    </w:p>
    <w:p w14:paraId="25EDA440" w14:textId="5315336C" w:rsidR="000B336B" w:rsidRPr="00817543" w:rsidRDefault="000B336B" w:rsidP="000B336B">
      <w:pPr>
        <w:pStyle w:val="ListParagraph"/>
        <w:numPr>
          <w:ilvl w:val="0"/>
          <w:numId w:val="1"/>
        </w:numPr>
        <w:spacing w:line="360" w:lineRule="auto"/>
        <w:rPr>
          <w:rFonts w:asciiTheme="minorHAnsi" w:eastAsia="Times New Roman" w:hAnsiTheme="minorHAnsi" w:cstheme="minorHAnsi"/>
          <w:lang w:eastAsia="en-CA"/>
        </w:rPr>
      </w:pPr>
      <w:r w:rsidRPr="00817543">
        <w:rPr>
          <w:rFonts w:asciiTheme="minorHAnsi" w:eastAsia="Times New Roman" w:hAnsiTheme="minorHAnsi" w:cstheme="minorHAnsi"/>
          <w:lang w:eastAsia="en-CA"/>
        </w:rPr>
        <w:t xml:space="preserve">Email address </w:t>
      </w:r>
      <w:sdt>
        <w:sdtPr>
          <w:rPr>
            <w:rFonts w:asciiTheme="minorHAnsi" w:eastAsia="Times New Roman" w:hAnsiTheme="minorHAnsi" w:cstheme="minorHAnsi"/>
            <w:lang w:eastAsia="en-CA"/>
          </w:rPr>
          <w:id w:val="-1640407377"/>
          <w:placeholder>
            <w:docPart w:val="DefaultPlaceholder_-1854013440"/>
          </w:placeholder>
          <w:showingPlcHdr/>
          <w:text/>
        </w:sdtPr>
        <w:sdtContent>
          <w:r w:rsidR="00587469" w:rsidRPr="00DE027C">
            <w:rPr>
              <w:rStyle w:val="PlaceholderText"/>
            </w:rPr>
            <w:t>Click or tap here to enter text.</w:t>
          </w:r>
        </w:sdtContent>
      </w:sdt>
    </w:p>
    <w:p w14:paraId="24E5771C" w14:textId="4933F98B" w:rsidR="00817543" w:rsidRPr="00817543" w:rsidRDefault="000B336B" w:rsidP="000B336B">
      <w:pPr>
        <w:pStyle w:val="ListParagraph"/>
        <w:numPr>
          <w:ilvl w:val="0"/>
          <w:numId w:val="1"/>
        </w:numPr>
        <w:spacing w:line="360" w:lineRule="auto"/>
        <w:rPr>
          <w:rFonts w:asciiTheme="minorHAnsi" w:eastAsia="Times New Roman" w:hAnsiTheme="minorHAnsi" w:cstheme="minorHAnsi"/>
          <w:lang w:eastAsia="en-CA"/>
        </w:rPr>
      </w:pPr>
      <w:r w:rsidRPr="00817543">
        <w:rPr>
          <w:rFonts w:asciiTheme="minorHAnsi" w:eastAsia="Times New Roman" w:hAnsiTheme="minorHAnsi" w:cstheme="minorHAnsi"/>
          <w:lang w:eastAsia="en-CA"/>
        </w:rPr>
        <w:t>Please check one:</w:t>
      </w:r>
      <w:r w:rsidR="007613FB" w:rsidRPr="00817543">
        <w:rPr>
          <w:rFonts w:asciiTheme="minorHAnsi" w:eastAsia="Times New Roman" w:hAnsiTheme="minorHAnsi" w:cstheme="minorHAnsi"/>
          <w:lang w:eastAsia="en-CA"/>
        </w:rPr>
        <w:t xml:space="preserve"> </w:t>
      </w:r>
      <w:r w:rsidRPr="00817543">
        <w:rPr>
          <w:rFonts w:asciiTheme="minorHAnsi" w:eastAsia="Times New Roman" w:hAnsiTheme="minorHAnsi" w:cstheme="minorHAnsi"/>
          <w:lang w:eastAsia="en-CA"/>
        </w:rPr>
        <w:t xml:space="preserve"> </w:t>
      </w:r>
      <w:sdt>
        <w:sdtPr>
          <w:rPr>
            <w:rFonts w:asciiTheme="minorHAnsi" w:eastAsia="Times New Roman" w:hAnsiTheme="minorHAnsi" w:cstheme="minorHAnsi"/>
            <w:lang w:eastAsia="en-CA"/>
          </w:rPr>
          <w:id w:val="-1262747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7543" w:rsidRPr="00817543">
            <w:rPr>
              <w:rFonts w:ascii="Segoe UI Symbol" w:eastAsia="MS Gothic" w:hAnsi="Segoe UI Symbol" w:cs="Segoe UI Symbol"/>
              <w:lang w:eastAsia="en-CA"/>
            </w:rPr>
            <w:t>☐</w:t>
          </w:r>
        </w:sdtContent>
      </w:sdt>
      <w:r w:rsidR="000F304D" w:rsidRPr="00817543">
        <w:rPr>
          <w:rFonts w:asciiTheme="minorHAnsi" w:eastAsia="Times New Roman" w:hAnsiTheme="minorHAnsi" w:cstheme="minorHAnsi"/>
          <w:lang w:eastAsia="en-CA"/>
        </w:rPr>
        <w:t>Member of the public</w:t>
      </w:r>
      <w:r w:rsidR="007613FB" w:rsidRPr="00817543">
        <w:rPr>
          <w:rFonts w:asciiTheme="minorHAnsi" w:eastAsia="Times New Roman" w:hAnsiTheme="minorHAnsi" w:cstheme="minorHAnsi"/>
          <w:lang w:eastAsia="en-CA"/>
        </w:rPr>
        <w:t xml:space="preserve"> </w:t>
      </w:r>
      <w:r w:rsidRPr="00817543">
        <w:rPr>
          <w:rFonts w:asciiTheme="minorHAnsi" w:eastAsia="Times New Roman" w:hAnsiTheme="minorHAnsi" w:cstheme="minorHAnsi"/>
          <w:lang w:eastAsia="en-CA"/>
        </w:rPr>
        <w:t xml:space="preserve"> </w:t>
      </w:r>
      <w:sdt>
        <w:sdtPr>
          <w:rPr>
            <w:rFonts w:asciiTheme="minorHAnsi" w:eastAsia="Times New Roman" w:hAnsiTheme="minorHAnsi" w:cstheme="minorHAnsi"/>
            <w:lang w:eastAsia="en-CA"/>
          </w:rPr>
          <w:id w:val="1744296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7543">
            <w:rPr>
              <w:rFonts w:ascii="Segoe UI Symbol" w:eastAsia="MS Gothic" w:hAnsi="Segoe UI Symbol" w:cs="Segoe UI Symbol"/>
              <w:lang w:eastAsia="en-CA"/>
            </w:rPr>
            <w:t>☐</w:t>
          </w:r>
        </w:sdtContent>
      </w:sdt>
      <w:r w:rsidRPr="00817543">
        <w:rPr>
          <w:rFonts w:asciiTheme="minorHAnsi" w:eastAsia="Times New Roman" w:hAnsiTheme="minorHAnsi" w:cstheme="minorHAnsi"/>
          <w:lang w:eastAsia="en-CA"/>
        </w:rPr>
        <w:t xml:space="preserve">Accredited media </w:t>
      </w:r>
      <w:r w:rsidR="007613FB" w:rsidRPr="00817543">
        <w:rPr>
          <w:rFonts w:asciiTheme="minorHAnsi" w:eastAsia="Times New Roman" w:hAnsiTheme="minorHAnsi" w:cstheme="minorHAnsi"/>
          <w:lang w:eastAsia="en-CA"/>
        </w:rPr>
        <w:t xml:space="preserve"> </w:t>
      </w:r>
    </w:p>
    <w:p w14:paraId="109F13C2" w14:textId="5DFFF1E2" w:rsidR="00817543" w:rsidRPr="00817543" w:rsidRDefault="00817543" w:rsidP="00817543">
      <w:pPr>
        <w:pStyle w:val="ListParagraph"/>
        <w:numPr>
          <w:ilvl w:val="0"/>
          <w:numId w:val="1"/>
        </w:numPr>
        <w:spacing w:line="360" w:lineRule="auto"/>
        <w:rPr>
          <w:rFonts w:asciiTheme="minorHAnsi" w:eastAsia="Times New Roman" w:hAnsiTheme="minorHAnsi" w:cstheme="minorHAnsi"/>
          <w:lang w:eastAsia="en-CA"/>
        </w:rPr>
      </w:pPr>
      <w:r w:rsidRPr="00817543">
        <w:rPr>
          <w:rFonts w:asciiTheme="minorHAnsi" w:eastAsia="Times New Roman" w:hAnsiTheme="minorHAnsi" w:cstheme="minorHAnsi"/>
          <w:lang w:eastAsia="en-CA"/>
        </w:rPr>
        <w:t xml:space="preserve">Requested mode of attendance: </w:t>
      </w:r>
      <w:r w:rsidR="000B336B" w:rsidRPr="00817543">
        <w:rPr>
          <w:rFonts w:asciiTheme="minorHAnsi" w:eastAsia="Times New Roman" w:hAnsiTheme="minorHAnsi" w:cstheme="minorHAnsi"/>
          <w:lang w:eastAsia="en-CA"/>
        </w:rPr>
        <w:t xml:space="preserve"> </w:t>
      </w:r>
      <w:r w:rsidRPr="00817543">
        <w:rPr>
          <w:rFonts w:asciiTheme="minorHAnsi" w:eastAsia="Times New Roman" w:hAnsiTheme="minorHAnsi" w:cstheme="minorHAnsi"/>
          <w:lang w:eastAsia="en-CA"/>
        </w:rPr>
        <w:t xml:space="preserve">  </w:t>
      </w:r>
      <w:sdt>
        <w:sdtPr>
          <w:rPr>
            <w:rFonts w:asciiTheme="minorHAnsi" w:eastAsia="Times New Roman" w:hAnsiTheme="minorHAnsi" w:cstheme="minorHAnsi"/>
            <w:lang w:eastAsia="en-CA"/>
          </w:rPr>
          <w:id w:val="723260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7543">
            <w:rPr>
              <w:rFonts w:ascii="Segoe UI Symbol" w:eastAsia="MS Gothic" w:hAnsi="Segoe UI Symbol" w:cs="Segoe UI Symbol"/>
              <w:lang w:eastAsia="en-CA"/>
            </w:rPr>
            <w:t>☐</w:t>
          </w:r>
        </w:sdtContent>
      </w:sdt>
      <w:r w:rsidRPr="00817543">
        <w:rPr>
          <w:rFonts w:asciiTheme="minorHAnsi" w:eastAsia="Times New Roman" w:hAnsiTheme="minorHAnsi" w:cstheme="minorHAnsi"/>
          <w:lang w:eastAsia="en-CA"/>
        </w:rPr>
        <w:t xml:space="preserve"> In person  </w:t>
      </w:r>
      <w:sdt>
        <w:sdtPr>
          <w:rPr>
            <w:rFonts w:asciiTheme="minorHAnsi" w:eastAsia="Times New Roman" w:hAnsiTheme="minorHAnsi" w:cstheme="minorHAnsi"/>
            <w:lang w:eastAsia="en-CA"/>
          </w:rPr>
          <w:id w:val="-705565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7543">
            <w:rPr>
              <w:rFonts w:ascii="Segoe UI Symbol" w:eastAsia="MS Gothic" w:hAnsi="Segoe UI Symbol" w:cs="Segoe UI Symbol"/>
              <w:lang w:eastAsia="en-CA"/>
            </w:rPr>
            <w:t>☐</w:t>
          </w:r>
        </w:sdtContent>
      </w:sdt>
      <w:r w:rsidRPr="00817543">
        <w:rPr>
          <w:rFonts w:asciiTheme="minorHAnsi" w:eastAsia="Times New Roman" w:hAnsiTheme="minorHAnsi" w:cstheme="minorHAnsi"/>
          <w:lang w:eastAsia="en-CA"/>
        </w:rPr>
        <w:t xml:space="preserve"> By videoconference  </w:t>
      </w:r>
    </w:p>
    <w:p w14:paraId="279EB8B9" w14:textId="7CAE5216" w:rsidR="00817543" w:rsidRPr="00817543" w:rsidRDefault="000B336B" w:rsidP="009D6698">
      <w:pPr>
        <w:rPr>
          <w:rFonts w:asciiTheme="minorHAnsi" w:eastAsia="Times New Roman" w:hAnsiTheme="minorHAnsi" w:cstheme="minorHAnsi"/>
          <w:lang w:eastAsia="en-CA"/>
        </w:rPr>
      </w:pPr>
      <w:r w:rsidRPr="00817543">
        <w:rPr>
          <w:rFonts w:asciiTheme="minorHAnsi" w:eastAsia="Times New Roman" w:hAnsiTheme="minorHAnsi" w:cstheme="minorHAnsi"/>
          <w:lang w:eastAsia="en-CA"/>
        </w:rPr>
        <w:t>This information is being collected</w:t>
      </w:r>
      <w:r w:rsidR="00817543">
        <w:rPr>
          <w:rFonts w:asciiTheme="minorHAnsi" w:eastAsia="Times New Roman" w:hAnsiTheme="minorHAnsi" w:cstheme="minorHAnsi"/>
          <w:lang w:eastAsia="en-CA"/>
        </w:rPr>
        <w:t xml:space="preserve"> </w:t>
      </w:r>
      <w:r w:rsidRPr="00817543">
        <w:rPr>
          <w:rFonts w:asciiTheme="minorHAnsi" w:eastAsia="Times New Roman" w:hAnsiTheme="minorHAnsi" w:cstheme="minorHAnsi"/>
          <w:lang w:eastAsia="en-CA"/>
        </w:rPr>
        <w:t xml:space="preserve">for the purpose of </w:t>
      </w:r>
      <w:r w:rsidR="005F280D" w:rsidRPr="00817543">
        <w:rPr>
          <w:rFonts w:asciiTheme="minorHAnsi" w:eastAsia="Times New Roman" w:hAnsiTheme="minorHAnsi" w:cstheme="minorHAnsi"/>
          <w:lang w:eastAsia="en-CA"/>
        </w:rPr>
        <w:t>enabling the hearing to proceed in a manner consistent with the legislative framework and the Procedures that govern the work of the Justice of the Peace Review Council</w:t>
      </w:r>
      <w:r w:rsidR="008A7176" w:rsidRPr="00817543">
        <w:rPr>
          <w:rFonts w:asciiTheme="minorHAnsi" w:eastAsia="Times New Roman" w:hAnsiTheme="minorHAnsi" w:cstheme="minorHAnsi"/>
          <w:lang w:eastAsia="en-CA"/>
        </w:rPr>
        <w:t xml:space="preserve"> </w:t>
      </w:r>
      <w:r w:rsidRPr="00817543">
        <w:rPr>
          <w:rFonts w:asciiTheme="minorHAnsi" w:eastAsia="Times New Roman" w:hAnsiTheme="minorHAnsi" w:cstheme="minorHAnsi"/>
          <w:lang w:eastAsia="en-CA"/>
        </w:rPr>
        <w:t>and will not be used for any other purpose.</w:t>
      </w:r>
      <w:r w:rsidR="00817543" w:rsidRPr="00817543">
        <w:rPr>
          <w:rFonts w:asciiTheme="minorHAnsi" w:eastAsia="Times New Roman" w:hAnsiTheme="minorHAnsi" w:cstheme="minorHAnsi"/>
          <w:lang w:eastAsia="en-CA"/>
        </w:rPr>
        <w:t xml:space="preserve"> </w:t>
      </w:r>
    </w:p>
    <w:p w14:paraId="0AED1865" w14:textId="77777777" w:rsidR="00817543" w:rsidRPr="00817543" w:rsidRDefault="00817543" w:rsidP="009D6698">
      <w:pPr>
        <w:rPr>
          <w:rFonts w:asciiTheme="minorHAnsi" w:eastAsia="Times New Roman" w:hAnsiTheme="minorHAnsi" w:cstheme="minorHAnsi"/>
          <w:lang w:eastAsia="en-CA"/>
        </w:rPr>
      </w:pPr>
    </w:p>
    <w:p w14:paraId="58B3428D" w14:textId="332D7447" w:rsidR="000B336B" w:rsidRPr="00817543" w:rsidRDefault="00817543" w:rsidP="009D6698">
      <w:pPr>
        <w:rPr>
          <w:rFonts w:asciiTheme="minorHAnsi" w:eastAsia="Times New Roman" w:hAnsiTheme="minorHAnsi" w:cstheme="minorHAnsi"/>
          <w:lang w:eastAsia="en-CA"/>
        </w:rPr>
      </w:pPr>
      <w:r w:rsidRPr="00817543">
        <w:rPr>
          <w:rFonts w:asciiTheme="minorHAnsi" w:eastAsia="Times New Roman" w:hAnsiTheme="minorHAnsi" w:cstheme="minorHAnsi"/>
          <w:lang w:eastAsia="en-CA"/>
        </w:rPr>
        <w:t xml:space="preserve">Please note that seating at the hearing venue, </w:t>
      </w:r>
      <w:r w:rsidRPr="00817543">
        <w:rPr>
          <w:rFonts w:asciiTheme="minorHAnsi" w:eastAsia="Times New Roman" w:hAnsiTheme="minorHAnsi" w:cstheme="minorHAnsi"/>
          <w:b/>
          <w:bCs/>
          <w:lang w:eastAsia="en-CA"/>
        </w:rPr>
        <w:t>Veritext Legal Solutions, located at 77 King Street West, Toronto, Suite 2020</w:t>
      </w:r>
      <w:r w:rsidRPr="00817543">
        <w:rPr>
          <w:rFonts w:asciiTheme="minorHAnsi" w:eastAsia="Times New Roman" w:hAnsiTheme="minorHAnsi" w:cstheme="minorHAnsi"/>
          <w:lang w:eastAsia="en-CA"/>
        </w:rPr>
        <w:t xml:space="preserve">, is limited. As a result, it may not be possible to accommodate all requests to attend in person. Arrangements have been made to enable attendance by videoconference.  </w:t>
      </w:r>
    </w:p>
    <w:p w14:paraId="700CED6B" w14:textId="77777777" w:rsidR="000B336B" w:rsidRPr="00817543" w:rsidRDefault="000B336B" w:rsidP="009D6698">
      <w:pPr>
        <w:ind w:left="357"/>
        <w:rPr>
          <w:rFonts w:asciiTheme="minorHAnsi" w:eastAsia="Times New Roman" w:hAnsiTheme="minorHAnsi" w:cstheme="minorHAnsi"/>
          <w:lang w:eastAsia="en-CA"/>
        </w:rPr>
      </w:pPr>
    </w:p>
    <w:p w14:paraId="3AFD05AD" w14:textId="77777777" w:rsidR="000B336B" w:rsidRPr="00817543" w:rsidRDefault="007613FB" w:rsidP="009D6698">
      <w:pPr>
        <w:rPr>
          <w:rFonts w:asciiTheme="minorHAnsi" w:eastAsia="Times New Roman" w:hAnsiTheme="minorHAnsi" w:cstheme="minorHAnsi"/>
          <w:b/>
          <w:lang w:eastAsia="en-CA"/>
        </w:rPr>
      </w:pPr>
      <w:r w:rsidRPr="00817543">
        <w:rPr>
          <w:rFonts w:asciiTheme="minorHAnsi" w:eastAsia="Times New Roman" w:hAnsiTheme="minorHAnsi" w:cstheme="minorHAnsi"/>
          <w:b/>
          <w:lang w:eastAsia="en-CA"/>
        </w:rPr>
        <w:t>Conditions of Attendance</w:t>
      </w:r>
    </w:p>
    <w:p w14:paraId="17CF9597" w14:textId="77777777" w:rsidR="009D6698" w:rsidRPr="00817543" w:rsidRDefault="009D6698" w:rsidP="009D6698">
      <w:pPr>
        <w:pStyle w:val="JPRCRULE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</w:rPr>
      </w:pPr>
    </w:p>
    <w:p w14:paraId="1211ABDF" w14:textId="77777777" w:rsidR="00817543" w:rsidRPr="00817543" w:rsidRDefault="009D6698" w:rsidP="009D6698">
      <w:pPr>
        <w:pStyle w:val="JPRCRULE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color w:val="222222"/>
          <w:lang w:val="en"/>
        </w:rPr>
      </w:pPr>
      <w:r w:rsidRPr="00817543">
        <w:rPr>
          <w:rFonts w:asciiTheme="minorHAnsi" w:hAnsiTheme="minorHAnsi" w:cstheme="minorHAnsi"/>
        </w:rPr>
        <w:t>By submitting this form, you agree that you have read</w:t>
      </w:r>
      <w:r w:rsidR="00261832" w:rsidRPr="00817543">
        <w:rPr>
          <w:rFonts w:asciiTheme="minorHAnsi" w:hAnsiTheme="minorHAnsi" w:cstheme="minorHAnsi"/>
        </w:rPr>
        <w:t>, and agree to comply with,</w:t>
      </w:r>
      <w:r w:rsidRPr="00817543">
        <w:rPr>
          <w:rFonts w:asciiTheme="minorHAnsi" w:hAnsiTheme="minorHAnsi" w:cstheme="minorHAnsi"/>
        </w:rPr>
        <w:t xml:space="preserve"> t</w:t>
      </w:r>
      <w:r w:rsidR="007613FB" w:rsidRPr="00817543">
        <w:rPr>
          <w:rFonts w:asciiTheme="minorHAnsi" w:hAnsiTheme="minorHAnsi" w:cstheme="minorHAnsi"/>
        </w:rPr>
        <w:t xml:space="preserve">he Review Council’s </w:t>
      </w:r>
      <w:r w:rsidR="007613FB" w:rsidRPr="00817543">
        <w:rPr>
          <w:rFonts w:asciiTheme="minorHAnsi" w:hAnsiTheme="minorHAnsi" w:cstheme="minorHAnsi"/>
          <w:i/>
          <w:color w:val="222222"/>
          <w:lang w:val="en"/>
        </w:rPr>
        <w:t xml:space="preserve">Protocol Regarding the Use of Electronic Communications Devices in JPRC Hearing Proceedings </w:t>
      </w:r>
      <w:r w:rsidR="00C05CEB" w:rsidRPr="00817543">
        <w:rPr>
          <w:rFonts w:asciiTheme="minorHAnsi" w:hAnsiTheme="minorHAnsi" w:cstheme="minorHAnsi"/>
          <w:color w:val="222222"/>
          <w:lang w:val="en"/>
        </w:rPr>
        <w:t xml:space="preserve"> </w:t>
      </w:r>
      <w:r w:rsidRPr="00817543">
        <w:rPr>
          <w:rFonts w:asciiTheme="minorHAnsi" w:hAnsiTheme="minorHAnsi" w:cstheme="minorHAnsi"/>
          <w:color w:val="222222"/>
          <w:lang w:val="en"/>
        </w:rPr>
        <w:t xml:space="preserve">located </w:t>
      </w:r>
      <w:r w:rsidR="00C05CEB" w:rsidRPr="00817543">
        <w:rPr>
          <w:rFonts w:asciiTheme="minorHAnsi" w:hAnsiTheme="minorHAnsi" w:cstheme="minorHAnsi"/>
          <w:color w:val="222222"/>
          <w:lang w:val="en"/>
        </w:rPr>
        <w:t>online at</w:t>
      </w:r>
      <w:r w:rsidR="00817543" w:rsidRPr="00817543">
        <w:rPr>
          <w:rFonts w:asciiTheme="minorHAnsi" w:hAnsiTheme="minorHAnsi" w:cstheme="minorHAnsi"/>
          <w:color w:val="222222"/>
          <w:lang w:val="en"/>
        </w:rPr>
        <w:t>:</w:t>
      </w:r>
    </w:p>
    <w:p w14:paraId="11AA903C" w14:textId="33071B58" w:rsidR="00C05CEB" w:rsidRPr="00817543" w:rsidRDefault="00817543" w:rsidP="009D6698">
      <w:pPr>
        <w:pStyle w:val="JPRCRULE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color w:val="222222"/>
          <w:lang w:val="en"/>
        </w:rPr>
      </w:pPr>
      <w:hyperlink r:id="rId10" w:history="1">
        <w:r w:rsidRPr="00817543">
          <w:rPr>
            <w:rStyle w:val="Hyperlink"/>
            <w:rFonts w:asciiTheme="minorHAnsi" w:hAnsiTheme="minorHAnsi" w:cstheme="minorHAnsi"/>
          </w:rPr>
          <w:t>https://www.ontariocourts.ca/ocj/conduct/jprc/hearings/information-about-public-hearings/electronic-communication/</w:t>
        </w:r>
      </w:hyperlink>
      <w:r w:rsidRPr="00817543">
        <w:rPr>
          <w:rFonts w:asciiTheme="minorHAnsi" w:hAnsiTheme="minorHAnsi" w:cstheme="minorHAnsi"/>
          <w:color w:val="222222"/>
          <w:lang w:val="en"/>
        </w:rPr>
        <w:t xml:space="preserve"> </w:t>
      </w:r>
      <w:hyperlink r:id="rId11" w:history="1"/>
      <w:r w:rsidR="00C05CEB" w:rsidRPr="00817543">
        <w:rPr>
          <w:rFonts w:asciiTheme="minorHAnsi" w:hAnsiTheme="minorHAnsi" w:cstheme="minorHAnsi"/>
        </w:rPr>
        <w:t>.</w:t>
      </w:r>
    </w:p>
    <w:p w14:paraId="576C011F" w14:textId="77777777" w:rsidR="009D6698" w:rsidRPr="00817543" w:rsidRDefault="009D6698" w:rsidP="009D6698">
      <w:pPr>
        <w:pStyle w:val="JPRCRULE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color w:val="222222"/>
          <w:lang w:val="en"/>
        </w:rPr>
      </w:pPr>
    </w:p>
    <w:p w14:paraId="6573EC5C" w14:textId="32B0D98F" w:rsidR="00B965A2" w:rsidRPr="00817543" w:rsidRDefault="00C05CEB" w:rsidP="009D6698">
      <w:pPr>
        <w:pStyle w:val="JPRCRULE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color w:val="222222"/>
          <w:lang w:val="en"/>
        </w:rPr>
      </w:pPr>
      <w:r w:rsidRPr="00817543">
        <w:rPr>
          <w:rFonts w:asciiTheme="minorHAnsi" w:hAnsiTheme="minorHAnsi" w:cstheme="minorHAnsi"/>
          <w:color w:val="222222"/>
          <w:lang w:val="en"/>
        </w:rPr>
        <w:t>The Protoc</w:t>
      </w:r>
      <w:r w:rsidR="005F280D" w:rsidRPr="00817543">
        <w:rPr>
          <w:rFonts w:asciiTheme="minorHAnsi" w:hAnsiTheme="minorHAnsi" w:cstheme="minorHAnsi"/>
          <w:color w:val="222222"/>
          <w:lang w:val="en"/>
        </w:rPr>
        <w:t>o</w:t>
      </w:r>
      <w:r w:rsidRPr="00817543">
        <w:rPr>
          <w:rFonts w:asciiTheme="minorHAnsi" w:hAnsiTheme="minorHAnsi" w:cstheme="minorHAnsi"/>
          <w:color w:val="222222"/>
          <w:lang w:val="en"/>
        </w:rPr>
        <w:t xml:space="preserve">l </w:t>
      </w:r>
      <w:r w:rsidR="007613FB" w:rsidRPr="00817543">
        <w:rPr>
          <w:rFonts w:asciiTheme="minorHAnsi" w:hAnsiTheme="minorHAnsi" w:cstheme="minorHAnsi"/>
          <w:color w:val="222222"/>
          <w:lang w:val="en"/>
        </w:rPr>
        <w:t xml:space="preserve">applies to all hearings conducted </w:t>
      </w:r>
      <w:r w:rsidR="008A7176" w:rsidRPr="00817543">
        <w:rPr>
          <w:rFonts w:asciiTheme="minorHAnsi" w:hAnsiTheme="minorHAnsi" w:cstheme="minorHAnsi"/>
          <w:color w:val="222222"/>
          <w:lang w:val="en"/>
        </w:rPr>
        <w:t xml:space="preserve">in person or </w:t>
      </w:r>
      <w:r w:rsidR="007613FB" w:rsidRPr="00817543">
        <w:rPr>
          <w:rFonts w:asciiTheme="minorHAnsi" w:hAnsiTheme="minorHAnsi" w:cstheme="minorHAnsi"/>
          <w:color w:val="222222"/>
          <w:lang w:val="en"/>
        </w:rPr>
        <w:t>remotely. This means that</w:t>
      </w:r>
      <w:r w:rsidR="0007354A" w:rsidRPr="00817543">
        <w:rPr>
          <w:rFonts w:asciiTheme="minorHAnsi" w:hAnsiTheme="minorHAnsi" w:cstheme="minorHAnsi"/>
          <w:color w:val="222222"/>
          <w:lang w:val="en"/>
        </w:rPr>
        <w:t xml:space="preserve"> no photos or videos may be taken during the hearing;</w:t>
      </w:r>
      <w:r w:rsidR="007613FB" w:rsidRPr="00817543">
        <w:rPr>
          <w:rFonts w:asciiTheme="minorHAnsi" w:hAnsiTheme="minorHAnsi" w:cstheme="minorHAnsi"/>
          <w:color w:val="222222"/>
          <w:lang w:val="en"/>
        </w:rPr>
        <w:t xml:space="preserve"> </w:t>
      </w:r>
      <w:r w:rsidR="0007354A" w:rsidRPr="00817543">
        <w:rPr>
          <w:rFonts w:asciiTheme="minorHAnsi" w:hAnsiTheme="minorHAnsi" w:cstheme="minorHAnsi"/>
          <w:color w:val="222222"/>
          <w:lang w:val="en"/>
        </w:rPr>
        <w:t>counsel and members</w:t>
      </w:r>
      <w:r w:rsidR="007613FB" w:rsidRPr="00817543">
        <w:rPr>
          <w:rFonts w:asciiTheme="minorHAnsi" w:hAnsiTheme="minorHAnsi" w:cstheme="minorHAnsi"/>
          <w:color w:val="222222"/>
          <w:lang w:val="en"/>
        </w:rPr>
        <w:t xml:space="preserve"> of accredited media may audio record proceedings for the limited purpose of verifying their notes</w:t>
      </w:r>
      <w:r w:rsidR="0007354A" w:rsidRPr="00817543">
        <w:rPr>
          <w:rFonts w:asciiTheme="minorHAnsi" w:hAnsiTheme="minorHAnsi" w:cstheme="minorHAnsi"/>
          <w:color w:val="222222"/>
          <w:lang w:val="en"/>
        </w:rPr>
        <w:t xml:space="preserve">, </w:t>
      </w:r>
      <w:r w:rsidR="00F60F19" w:rsidRPr="00817543">
        <w:rPr>
          <w:rFonts w:asciiTheme="minorHAnsi" w:hAnsiTheme="minorHAnsi" w:cstheme="minorHAnsi"/>
          <w:color w:val="222222"/>
          <w:lang w:val="en"/>
        </w:rPr>
        <w:t>however,</w:t>
      </w:r>
      <w:r w:rsidR="0007354A" w:rsidRPr="00817543">
        <w:rPr>
          <w:rFonts w:asciiTheme="minorHAnsi" w:hAnsiTheme="minorHAnsi" w:cstheme="minorHAnsi"/>
          <w:color w:val="222222"/>
          <w:lang w:val="en"/>
        </w:rPr>
        <w:t xml:space="preserve"> the Hearing Panel must be notified in advance</w:t>
      </w:r>
      <w:r w:rsidR="000F304D" w:rsidRPr="00817543">
        <w:rPr>
          <w:rFonts w:asciiTheme="minorHAnsi" w:hAnsiTheme="minorHAnsi" w:cstheme="minorHAnsi"/>
          <w:color w:val="222222"/>
          <w:lang w:val="en"/>
        </w:rPr>
        <w:t xml:space="preserve"> and such recordings cannot be transmitted</w:t>
      </w:r>
      <w:r w:rsidR="007613FB" w:rsidRPr="00817543">
        <w:rPr>
          <w:rFonts w:asciiTheme="minorHAnsi" w:hAnsiTheme="minorHAnsi" w:cstheme="minorHAnsi"/>
          <w:color w:val="222222"/>
          <w:lang w:val="en"/>
        </w:rPr>
        <w:t xml:space="preserve">. Any other recording of </w:t>
      </w:r>
      <w:r w:rsidR="00F60F19" w:rsidRPr="00817543">
        <w:rPr>
          <w:rFonts w:asciiTheme="minorHAnsi" w:hAnsiTheme="minorHAnsi" w:cstheme="minorHAnsi"/>
          <w:color w:val="222222"/>
          <w:lang w:val="en"/>
        </w:rPr>
        <w:t>this</w:t>
      </w:r>
      <w:r w:rsidR="007613FB" w:rsidRPr="00817543">
        <w:rPr>
          <w:rFonts w:asciiTheme="minorHAnsi" w:hAnsiTheme="minorHAnsi" w:cstheme="minorHAnsi"/>
          <w:color w:val="222222"/>
          <w:lang w:val="en"/>
        </w:rPr>
        <w:t xml:space="preserve"> proceeding is prohibited. Anyone who </w:t>
      </w:r>
      <w:r w:rsidR="000F304D" w:rsidRPr="00817543">
        <w:rPr>
          <w:rFonts w:asciiTheme="minorHAnsi" w:hAnsiTheme="minorHAnsi" w:cstheme="minorHAnsi"/>
          <w:color w:val="222222"/>
          <w:lang w:val="en"/>
        </w:rPr>
        <w:t>records</w:t>
      </w:r>
      <w:r w:rsidR="007613FB" w:rsidRPr="00817543">
        <w:rPr>
          <w:rFonts w:asciiTheme="minorHAnsi" w:hAnsiTheme="minorHAnsi" w:cstheme="minorHAnsi"/>
          <w:color w:val="222222"/>
          <w:lang w:val="en"/>
        </w:rPr>
        <w:t xml:space="preserve"> in a manner prohibited by th</w:t>
      </w:r>
      <w:r w:rsidR="000F304D" w:rsidRPr="00817543">
        <w:rPr>
          <w:rFonts w:asciiTheme="minorHAnsi" w:hAnsiTheme="minorHAnsi" w:cstheme="minorHAnsi"/>
          <w:color w:val="222222"/>
          <w:lang w:val="en"/>
        </w:rPr>
        <w:t>e</w:t>
      </w:r>
      <w:r w:rsidR="007613FB" w:rsidRPr="00817543">
        <w:rPr>
          <w:rFonts w:asciiTheme="minorHAnsi" w:hAnsiTheme="minorHAnsi" w:cstheme="minorHAnsi"/>
          <w:color w:val="222222"/>
          <w:lang w:val="en"/>
        </w:rPr>
        <w:t xml:space="preserve"> </w:t>
      </w:r>
      <w:r w:rsidR="007613FB" w:rsidRPr="00817543">
        <w:rPr>
          <w:rFonts w:asciiTheme="minorHAnsi" w:hAnsiTheme="minorHAnsi" w:cstheme="minorHAnsi"/>
          <w:i/>
          <w:color w:val="222222"/>
          <w:lang w:val="en"/>
        </w:rPr>
        <w:t>Protocol</w:t>
      </w:r>
      <w:r w:rsidR="007613FB" w:rsidRPr="00817543">
        <w:rPr>
          <w:rFonts w:asciiTheme="minorHAnsi" w:hAnsiTheme="minorHAnsi" w:cstheme="minorHAnsi"/>
          <w:color w:val="222222"/>
          <w:lang w:val="en"/>
        </w:rPr>
        <w:t xml:space="preserve"> </w:t>
      </w:r>
      <w:r w:rsidR="000F304D" w:rsidRPr="00817543">
        <w:rPr>
          <w:rFonts w:asciiTheme="minorHAnsi" w:hAnsiTheme="minorHAnsi" w:cstheme="minorHAnsi"/>
          <w:color w:val="222222"/>
          <w:lang w:val="en"/>
        </w:rPr>
        <w:t xml:space="preserve">may be </w:t>
      </w:r>
      <w:r w:rsidR="00B965A2" w:rsidRPr="00817543">
        <w:rPr>
          <w:rFonts w:asciiTheme="minorHAnsi" w:hAnsiTheme="minorHAnsi" w:cstheme="minorHAnsi"/>
          <w:color w:val="222222"/>
          <w:lang w:val="en"/>
        </w:rPr>
        <w:t>subject to</w:t>
      </w:r>
      <w:r w:rsidR="00F60F19" w:rsidRPr="00817543">
        <w:rPr>
          <w:rFonts w:asciiTheme="minorHAnsi" w:hAnsiTheme="minorHAnsi" w:cstheme="minorHAnsi"/>
          <w:color w:val="222222"/>
          <w:lang w:val="en"/>
        </w:rPr>
        <w:t xml:space="preserve"> contempt of court</w:t>
      </w:r>
      <w:r w:rsidR="00B965A2" w:rsidRPr="00817543">
        <w:rPr>
          <w:rFonts w:asciiTheme="minorHAnsi" w:hAnsiTheme="minorHAnsi" w:cstheme="minorHAnsi"/>
          <w:color w:val="222222"/>
          <w:lang w:val="en"/>
        </w:rPr>
        <w:t xml:space="preserve"> proceedings</w:t>
      </w:r>
      <w:r w:rsidR="00F60F19" w:rsidRPr="00817543">
        <w:rPr>
          <w:rFonts w:asciiTheme="minorHAnsi" w:hAnsiTheme="minorHAnsi" w:cstheme="minorHAnsi"/>
          <w:color w:val="222222"/>
          <w:lang w:val="en"/>
        </w:rPr>
        <w:t>.</w:t>
      </w:r>
      <w:r w:rsidR="007613FB" w:rsidRPr="00817543">
        <w:rPr>
          <w:rFonts w:asciiTheme="minorHAnsi" w:hAnsiTheme="minorHAnsi" w:cstheme="minorHAnsi"/>
          <w:color w:val="222222"/>
          <w:lang w:val="en"/>
        </w:rPr>
        <w:t xml:space="preserve"> </w:t>
      </w:r>
    </w:p>
    <w:p w14:paraId="2B3F670E" w14:textId="77777777" w:rsidR="009D6698" w:rsidRPr="00817543" w:rsidRDefault="009D6698" w:rsidP="009D6698">
      <w:pPr>
        <w:pStyle w:val="JPRCRULE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color w:val="222222"/>
          <w:lang w:val="en"/>
        </w:rPr>
      </w:pPr>
    </w:p>
    <w:p w14:paraId="3A615190" w14:textId="77777777" w:rsidR="007613FB" w:rsidRPr="00817543" w:rsidRDefault="00C05CEB" w:rsidP="009D6698">
      <w:pPr>
        <w:pStyle w:val="JPRCRULE"/>
        <w:widowControl w:val="0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color w:val="222222"/>
          <w:lang w:val="en"/>
        </w:rPr>
      </w:pPr>
      <w:r w:rsidRPr="00817543">
        <w:rPr>
          <w:rFonts w:asciiTheme="minorHAnsi" w:hAnsiTheme="minorHAnsi" w:cstheme="minorHAnsi"/>
          <w:color w:val="222222"/>
          <w:lang w:val="en"/>
        </w:rPr>
        <w:t>T</w:t>
      </w:r>
      <w:r w:rsidR="007613FB" w:rsidRPr="00817543">
        <w:rPr>
          <w:rFonts w:asciiTheme="minorHAnsi" w:hAnsiTheme="minorHAnsi" w:cstheme="minorHAnsi"/>
          <w:color w:val="222222"/>
          <w:lang w:val="en"/>
        </w:rPr>
        <w:t xml:space="preserve">o maintain appropriate decorum during the proceeding, you must join the </w:t>
      </w:r>
      <w:r w:rsidR="00F60F19" w:rsidRPr="00817543">
        <w:rPr>
          <w:rFonts w:asciiTheme="minorHAnsi" w:hAnsiTheme="minorHAnsi" w:cstheme="minorHAnsi"/>
          <w:color w:val="222222"/>
          <w:lang w:val="en"/>
        </w:rPr>
        <w:t>virtual hearing</w:t>
      </w:r>
      <w:r w:rsidR="007613FB" w:rsidRPr="00817543">
        <w:rPr>
          <w:rFonts w:asciiTheme="minorHAnsi" w:hAnsiTheme="minorHAnsi" w:cstheme="minorHAnsi"/>
          <w:color w:val="222222"/>
          <w:lang w:val="en"/>
        </w:rPr>
        <w:t xml:space="preserve"> prior to</w:t>
      </w:r>
      <w:r w:rsidR="00746BC8" w:rsidRPr="00817543">
        <w:rPr>
          <w:rFonts w:asciiTheme="minorHAnsi" w:hAnsiTheme="minorHAnsi" w:cstheme="minorHAnsi"/>
          <w:color w:val="222222"/>
          <w:lang w:val="en"/>
        </w:rPr>
        <w:t>,</w:t>
      </w:r>
      <w:r w:rsidR="007613FB" w:rsidRPr="00817543">
        <w:rPr>
          <w:rFonts w:asciiTheme="minorHAnsi" w:hAnsiTheme="minorHAnsi" w:cstheme="minorHAnsi"/>
          <w:color w:val="222222"/>
          <w:lang w:val="en"/>
        </w:rPr>
        <w:t xml:space="preserve"> or at</w:t>
      </w:r>
      <w:r w:rsidR="00746BC8" w:rsidRPr="00817543">
        <w:rPr>
          <w:rFonts w:asciiTheme="minorHAnsi" w:hAnsiTheme="minorHAnsi" w:cstheme="minorHAnsi"/>
          <w:color w:val="222222"/>
          <w:lang w:val="en"/>
        </w:rPr>
        <w:t xml:space="preserve">, </w:t>
      </w:r>
      <w:r w:rsidR="007613FB" w:rsidRPr="00817543">
        <w:rPr>
          <w:rFonts w:asciiTheme="minorHAnsi" w:hAnsiTheme="minorHAnsi" w:cstheme="minorHAnsi"/>
          <w:color w:val="222222"/>
          <w:lang w:val="en"/>
        </w:rPr>
        <w:t xml:space="preserve">the set time. The facilitator will not disrupt ongoing proceedings to connect you. </w:t>
      </w:r>
      <w:r w:rsidR="000F304D" w:rsidRPr="00817543">
        <w:rPr>
          <w:rFonts w:asciiTheme="minorHAnsi" w:hAnsiTheme="minorHAnsi" w:cstheme="minorHAnsi"/>
          <w:color w:val="222222"/>
          <w:lang w:val="en"/>
        </w:rPr>
        <w:t>A</w:t>
      </w:r>
      <w:r w:rsidRPr="00817543">
        <w:rPr>
          <w:rFonts w:asciiTheme="minorHAnsi" w:hAnsiTheme="minorHAnsi" w:cstheme="minorHAnsi"/>
          <w:color w:val="222222"/>
          <w:lang w:val="en"/>
        </w:rPr>
        <w:t>ll observers</w:t>
      </w:r>
      <w:r w:rsidR="00746BC8" w:rsidRPr="00817543">
        <w:rPr>
          <w:rFonts w:asciiTheme="minorHAnsi" w:hAnsiTheme="minorHAnsi" w:cstheme="minorHAnsi"/>
          <w:color w:val="222222"/>
          <w:lang w:val="en"/>
        </w:rPr>
        <w:t xml:space="preserve"> </w:t>
      </w:r>
      <w:r w:rsidR="007613FB" w:rsidRPr="00817543">
        <w:rPr>
          <w:rFonts w:asciiTheme="minorHAnsi" w:hAnsiTheme="minorHAnsi" w:cstheme="minorHAnsi"/>
          <w:color w:val="222222"/>
          <w:lang w:val="en"/>
        </w:rPr>
        <w:t>(i.e. non-parties) must turn off their video and mute their microph</w:t>
      </w:r>
      <w:r w:rsidR="009D6698" w:rsidRPr="00817543">
        <w:rPr>
          <w:rFonts w:asciiTheme="minorHAnsi" w:hAnsiTheme="minorHAnsi" w:cstheme="minorHAnsi"/>
          <w:color w:val="222222"/>
          <w:lang w:val="en"/>
        </w:rPr>
        <w:t>ones</w:t>
      </w:r>
      <w:r w:rsidR="007613FB" w:rsidRPr="00817543">
        <w:rPr>
          <w:rFonts w:asciiTheme="minorHAnsi" w:hAnsiTheme="minorHAnsi" w:cstheme="minorHAnsi"/>
          <w:color w:val="222222"/>
          <w:lang w:val="en"/>
        </w:rPr>
        <w:t xml:space="preserve"> to limit the possibility of disruptions and distractions during the proceeding.</w:t>
      </w:r>
      <w:r w:rsidR="00746BC8" w:rsidRPr="00817543">
        <w:rPr>
          <w:rFonts w:asciiTheme="minorHAnsi" w:hAnsiTheme="minorHAnsi" w:cstheme="minorHAnsi"/>
          <w:color w:val="222222"/>
          <w:lang w:val="en"/>
        </w:rPr>
        <w:t xml:space="preserve"> You may be removed from the proceeding for disruptive </w:t>
      </w:r>
      <w:proofErr w:type="gramStart"/>
      <w:r w:rsidR="00746BC8" w:rsidRPr="00817543">
        <w:rPr>
          <w:rFonts w:asciiTheme="minorHAnsi" w:hAnsiTheme="minorHAnsi" w:cstheme="minorHAnsi"/>
          <w:color w:val="222222"/>
          <w:lang w:val="en"/>
        </w:rPr>
        <w:t xml:space="preserve">conduct, </w:t>
      </w:r>
      <w:r w:rsidR="000F304D" w:rsidRPr="00817543">
        <w:rPr>
          <w:rFonts w:asciiTheme="minorHAnsi" w:hAnsiTheme="minorHAnsi" w:cstheme="minorHAnsi"/>
          <w:color w:val="222222"/>
          <w:lang w:val="en"/>
        </w:rPr>
        <w:t>or</w:t>
      </w:r>
      <w:proofErr w:type="gramEnd"/>
      <w:r w:rsidR="000F304D" w:rsidRPr="00817543">
        <w:rPr>
          <w:rFonts w:asciiTheme="minorHAnsi" w:hAnsiTheme="minorHAnsi" w:cstheme="minorHAnsi"/>
          <w:color w:val="222222"/>
          <w:lang w:val="en"/>
        </w:rPr>
        <w:t xml:space="preserve"> </w:t>
      </w:r>
      <w:r w:rsidR="00746BC8" w:rsidRPr="00817543">
        <w:rPr>
          <w:rFonts w:asciiTheme="minorHAnsi" w:hAnsiTheme="minorHAnsi" w:cstheme="minorHAnsi"/>
          <w:color w:val="222222"/>
          <w:lang w:val="en"/>
        </w:rPr>
        <w:t xml:space="preserve">failing to mute your microphone </w:t>
      </w:r>
      <w:r w:rsidR="00A27E18" w:rsidRPr="00817543">
        <w:rPr>
          <w:rFonts w:asciiTheme="minorHAnsi" w:hAnsiTheme="minorHAnsi" w:cstheme="minorHAnsi"/>
          <w:color w:val="222222"/>
          <w:lang w:val="en"/>
        </w:rPr>
        <w:lastRenderedPageBreak/>
        <w:t xml:space="preserve">or </w:t>
      </w:r>
      <w:r w:rsidR="00746BC8" w:rsidRPr="00817543">
        <w:rPr>
          <w:rFonts w:asciiTheme="minorHAnsi" w:hAnsiTheme="minorHAnsi" w:cstheme="minorHAnsi"/>
          <w:color w:val="222222"/>
          <w:lang w:val="en"/>
        </w:rPr>
        <w:t>turn your video</w:t>
      </w:r>
      <w:r w:rsidR="00F60F19" w:rsidRPr="00817543">
        <w:rPr>
          <w:rFonts w:asciiTheme="minorHAnsi" w:hAnsiTheme="minorHAnsi" w:cstheme="minorHAnsi"/>
          <w:color w:val="222222"/>
          <w:lang w:val="en"/>
        </w:rPr>
        <w:t xml:space="preserve"> off.</w:t>
      </w:r>
    </w:p>
    <w:p w14:paraId="4282D41C" w14:textId="77777777" w:rsidR="007613FB" w:rsidRPr="00817543" w:rsidRDefault="001A7CDD" w:rsidP="009D6698">
      <w:pPr>
        <w:pStyle w:val="JPRCRULE"/>
        <w:widowControl w:val="0"/>
        <w:numPr>
          <w:ilvl w:val="0"/>
          <w:numId w:val="0"/>
        </w:numPr>
        <w:tabs>
          <w:tab w:val="left" w:pos="1910"/>
        </w:tabs>
        <w:spacing w:line="300" w:lineRule="atLeast"/>
        <w:rPr>
          <w:rFonts w:asciiTheme="minorHAnsi" w:hAnsiTheme="minorHAnsi" w:cstheme="minorHAnsi"/>
          <w:color w:val="222222"/>
          <w:lang w:val="en"/>
        </w:rPr>
      </w:pPr>
      <w:sdt>
        <w:sdtPr>
          <w:rPr>
            <w:rFonts w:asciiTheme="minorHAnsi" w:hAnsiTheme="minorHAnsi" w:cstheme="minorHAnsi"/>
            <w:color w:val="222222"/>
            <w:lang w:val="en"/>
          </w:rPr>
          <w:id w:val="1642931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1C49" w:rsidRPr="00817543">
            <w:rPr>
              <w:rFonts w:ascii="Segoe UI Symbol" w:eastAsia="MS Gothic" w:hAnsi="Segoe UI Symbol" w:cs="Segoe UI Symbol"/>
              <w:color w:val="222222"/>
              <w:lang w:val="en"/>
            </w:rPr>
            <w:t>☐</w:t>
          </w:r>
        </w:sdtContent>
      </w:sdt>
      <w:r w:rsidR="007613FB" w:rsidRPr="00817543">
        <w:rPr>
          <w:rFonts w:asciiTheme="minorHAnsi" w:hAnsiTheme="minorHAnsi" w:cstheme="minorHAnsi"/>
          <w:color w:val="222222"/>
          <w:lang w:val="en"/>
        </w:rPr>
        <w:t xml:space="preserve"> I understand and agree to comply with the conditions of attendance.</w:t>
      </w:r>
    </w:p>
    <w:p w14:paraId="301004FF" w14:textId="77777777" w:rsidR="00A27E18" w:rsidRPr="00817543" w:rsidRDefault="001A7CDD" w:rsidP="009D6698">
      <w:pPr>
        <w:pStyle w:val="JPRCRULE"/>
        <w:widowControl w:val="0"/>
        <w:numPr>
          <w:ilvl w:val="0"/>
          <w:numId w:val="0"/>
        </w:numPr>
        <w:tabs>
          <w:tab w:val="left" w:pos="1910"/>
        </w:tabs>
        <w:spacing w:line="300" w:lineRule="atLeast"/>
        <w:rPr>
          <w:rFonts w:asciiTheme="minorHAnsi" w:hAnsiTheme="minorHAnsi" w:cstheme="minorHAnsi"/>
          <w:color w:val="222222"/>
          <w:lang w:val="en"/>
        </w:rPr>
      </w:pPr>
      <w:sdt>
        <w:sdtPr>
          <w:rPr>
            <w:rFonts w:asciiTheme="minorHAnsi" w:hAnsiTheme="minorHAnsi" w:cstheme="minorHAnsi"/>
            <w:color w:val="222222"/>
            <w:lang w:val="en"/>
          </w:rPr>
          <w:id w:val="550810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A2" w:rsidRPr="00817543">
            <w:rPr>
              <w:rFonts w:ascii="Segoe UI Symbol" w:eastAsia="MS Gothic" w:hAnsi="Segoe UI Symbol" w:cs="Segoe UI Symbol"/>
              <w:color w:val="222222"/>
              <w:lang w:val="en"/>
            </w:rPr>
            <w:t>☐</w:t>
          </w:r>
        </w:sdtContent>
      </w:sdt>
      <w:r w:rsidR="00B965A2" w:rsidRPr="00817543">
        <w:rPr>
          <w:rFonts w:asciiTheme="minorHAnsi" w:hAnsiTheme="minorHAnsi" w:cstheme="minorHAnsi"/>
          <w:color w:val="222222"/>
          <w:lang w:val="en"/>
        </w:rPr>
        <w:t xml:space="preserve"> I am a member of the media and</w:t>
      </w:r>
      <w:r w:rsidR="009D6698" w:rsidRPr="00817543">
        <w:rPr>
          <w:rFonts w:asciiTheme="minorHAnsi" w:hAnsiTheme="minorHAnsi" w:cstheme="minorHAnsi"/>
          <w:color w:val="222222"/>
          <w:lang w:val="en"/>
        </w:rPr>
        <w:t xml:space="preserve"> </w:t>
      </w:r>
      <w:r w:rsidR="00B965A2" w:rsidRPr="00817543">
        <w:rPr>
          <w:rFonts w:asciiTheme="minorHAnsi" w:hAnsiTheme="minorHAnsi" w:cstheme="minorHAnsi"/>
          <w:color w:val="222222"/>
          <w:lang w:val="en"/>
        </w:rPr>
        <w:t>seek to make an audio recording of the proceeding for the purpose of verifying my notes and will not transmit or disclose the recording.</w:t>
      </w:r>
    </w:p>
    <w:p w14:paraId="719C87C5" w14:textId="77777777" w:rsidR="0065734E" w:rsidRPr="00817543" w:rsidRDefault="0065734E" w:rsidP="00261832">
      <w:pPr>
        <w:pStyle w:val="JPRCRULE"/>
        <w:numPr>
          <w:ilvl w:val="0"/>
          <w:numId w:val="0"/>
        </w:numPr>
        <w:tabs>
          <w:tab w:val="left" w:pos="1910"/>
        </w:tabs>
        <w:spacing w:line="300" w:lineRule="atLeast"/>
        <w:jc w:val="left"/>
        <w:rPr>
          <w:rFonts w:asciiTheme="minorHAnsi" w:hAnsiTheme="minorHAnsi" w:cstheme="minorHAnsi"/>
          <w:b/>
          <w:color w:val="222222"/>
          <w:lang w:val="en"/>
        </w:rPr>
      </w:pPr>
      <w:r w:rsidRPr="00817543">
        <w:rPr>
          <w:rFonts w:asciiTheme="minorHAnsi" w:hAnsiTheme="minorHAnsi" w:cstheme="minorHAnsi"/>
          <w:b/>
          <w:color w:val="222222"/>
          <w:lang w:val="en"/>
        </w:rPr>
        <w:t>Attendees must complete and submit this form to:</w:t>
      </w:r>
      <w:r w:rsidR="00261832" w:rsidRPr="00817543">
        <w:rPr>
          <w:rFonts w:asciiTheme="minorHAnsi" w:hAnsiTheme="minorHAnsi" w:cstheme="minorHAnsi"/>
          <w:b/>
          <w:color w:val="auto"/>
          <w:lang w:val="en"/>
        </w:rPr>
        <w:t xml:space="preserve"> </w:t>
      </w:r>
      <w:hyperlink r:id="rId12" w:history="1">
        <w:r w:rsidR="007E1118" w:rsidRPr="00817543">
          <w:rPr>
            <w:rFonts w:asciiTheme="minorHAnsi" w:eastAsia="Calibri" w:hAnsiTheme="minorHAnsi" w:cstheme="minorHAnsi"/>
            <w:bCs w:val="0"/>
            <w:color w:val="auto"/>
            <w:lang w:eastAsia="en-US"/>
          </w:rPr>
          <w:t>Council_information@ontario.ca</w:t>
        </w:r>
      </w:hyperlink>
    </w:p>
    <w:sectPr w:rsidR="0065734E" w:rsidRPr="0081754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D1FE3" w14:textId="77777777" w:rsidR="001A7CDD" w:rsidRDefault="001A7CDD" w:rsidP="00F72078">
      <w:r>
        <w:separator/>
      </w:r>
    </w:p>
  </w:endnote>
  <w:endnote w:type="continuationSeparator" w:id="0">
    <w:p w14:paraId="56C058AB" w14:textId="77777777" w:rsidR="001A7CDD" w:rsidRDefault="001A7CDD" w:rsidP="00F7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C998D" w14:textId="77777777" w:rsidR="00E93FC7" w:rsidRDefault="00E93F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D8ED7" w14:textId="77777777" w:rsidR="00B965A2" w:rsidRDefault="00B965A2">
    <w:pPr>
      <w:pStyle w:val="Footer"/>
      <w:jc w:val="center"/>
    </w:pPr>
  </w:p>
  <w:p w14:paraId="582DA58C" w14:textId="77777777" w:rsidR="00F72078" w:rsidRPr="009D6698" w:rsidRDefault="00F72078" w:rsidP="009D6698">
    <w:pPr>
      <w:pStyle w:val="Footer"/>
      <w:tabs>
        <w:tab w:val="left" w:pos="4536"/>
      </w:tabs>
      <w:rPr>
        <w:rFonts w:ascii="Arial Bold" w:hAnsi="Arial Bold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1DD76" w14:textId="77777777" w:rsidR="00E93FC7" w:rsidRDefault="00E93F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CCD5B" w14:textId="77777777" w:rsidR="001A7CDD" w:rsidRDefault="001A7CDD" w:rsidP="00F72078">
      <w:r>
        <w:separator/>
      </w:r>
    </w:p>
  </w:footnote>
  <w:footnote w:type="continuationSeparator" w:id="0">
    <w:p w14:paraId="56D6FAA3" w14:textId="77777777" w:rsidR="001A7CDD" w:rsidRDefault="001A7CDD" w:rsidP="00F72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ED705" w14:textId="77777777" w:rsidR="00E93FC7" w:rsidRDefault="00E93F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A28A8" w14:textId="77777777" w:rsidR="00E93FC7" w:rsidRDefault="00E93F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D762" w14:textId="77777777" w:rsidR="00E93FC7" w:rsidRDefault="00E93F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E1CD8"/>
    <w:multiLevelType w:val="multilevel"/>
    <w:tmpl w:val="0F881AAA"/>
    <w:lvl w:ilvl="0">
      <w:start w:val="1"/>
      <w:numFmt w:val="decimal"/>
      <w:pStyle w:val="RuleHeader"/>
      <w:lvlText w:val="%1."/>
      <w:lvlJc w:val="left"/>
      <w:pPr>
        <w:ind w:left="4603" w:firstLine="0"/>
      </w:pPr>
      <w:rPr>
        <w:b/>
        <w:i w:val="0"/>
        <w:caps/>
      </w:rPr>
    </w:lvl>
    <w:lvl w:ilvl="1">
      <w:start w:val="1"/>
      <w:numFmt w:val="decimal"/>
      <w:pStyle w:val="JPRCRULE"/>
      <w:lvlText w:val="%1.%2"/>
      <w:lvlJc w:val="left"/>
      <w:pPr>
        <w:ind w:left="4897" w:hanging="720"/>
      </w:pPr>
      <w:rPr>
        <w:b w:val="0"/>
        <w:i w:val="0"/>
        <w:caps w:val="0"/>
        <w:strike w:val="0"/>
        <w:dstrike w:val="0"/>
        <w:vanish w:val="0"/>
        <w:webHidde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lowerLetter"/>
      <w:pStyle w:val="OJCSubrule"/>
      <w:lvlText w:val="%3)"/>
      <w:lvlJc w:val="left"/>
      <w:pPr>
        <w:ind w:left="5617" w:hanging="720"/>
      </w:pPr>
      <w:rPr>
        <w:b w:val="0"/>
        <w:i w:val="0"/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</w:rPr>
    </w:lvl>
    <w:lvl w:ilvl="3">
      <w:start w:val="1"/>
      <w:numFmt w:val="lowerLetter"/>
      <w:pStyle w:val="PRStandarddHeadingL4"/>
      <w:lvlText w:val="(%4)"/>
      <w:lvlJc w:val="left"/>
      <w:pPr>
        <w:ind w:left="6337" w:hanging="720"/>
      </w:pPr>
      <w:rPr>
        <w:b/>
        <w:i/>
      </w:rPr>
    </w:lvl>
    <w:lvl w:ilvl="4">
      <w:start w:val="1"/>
      <w:numFmt w:val="lowerRoman"/>
      <w:pStyle w:val="PRStandarddHeadingL5"/>
      <w:lvlText w:val="(%5)"/>
      <w:lvlJc w:val="left"/>
      <w:pPr>
        <w:ind w:left="7057" w:hanging="720"/>
      </w:pPr>
      <w:rPr>
        <w:b/>
        <w:i/>
      </w:rPr>
    </w:lvl>
    <w:lvl w:ilvl="5">
      <w:start w:val="1"/>
      <w:numFmt w:val="upperLetter"/>
      <w:lvlRestart w:val="1"/>
      <w:pStyle w:val="PRStandarddHeadingL6"/>
      <w:lvlText w:val="(%6)"/>
      <w:lvlJc w:val="left"/>
      <w:pPr>
        <w:tabs>
          <w:tab w:val="num" w:pos="7057"/>
        </w:tabs>
        <w:ind w:left="7777" w:hanging="720"/>
      </w:pPr>
      <w:rPr>
        <w:b/>
        <w:i/>
      </w:rPr>
    </w:lvl>
    <w:lvl w:ilvl="6">
      <w:start w:val="1"/>
      <w:numFmt w:val="decimal"/>
      <w:pStyle w:val="PRStandarddHeadingL7"/>
      <w:lvlText w:val="(%7)"/>
      <w:lvlJc w:val="left"/>
      <w:pPr>
        <w:tabs>
          <w:tab w:val="num" w:pos="7777"/>
        </w:tabs>
        <w:ind w:left="8497" w:hanging="720"/>
      </w:pPr>
      <w:rPr>
        <w:b/>
        <w:i/>
      </w:rPr>
    </w:lvl>
    <w:lvl w:ilvl="7">
      <w:start w:val="1"/>
      <w:numFmt w:val="lowerLetter"/>
      <w:pStyle w:val="PRStandarddHeadingL8"/>
      <w:lvlText w:val="%8."/>
      <w:lvlJc w:val="left"/>
      <w:pPr>
        <w:tabs>
          <w:tab w:val="num" w:pos="9217"/>
        </w:tabs>
        <w:ind w:left="9217" w:hanging="720"/>
      </w:pPr>
      <w:rPr>
        <w:b/>
        <w:i/>
      </w:rPr>
    </w:lvl>
    <w:lvl w:ilvl="8">
      <w:start w:val="1"/>
      <w:numFmt w:val="lowerRoman"/>
      <w:pStyle w:val="PRStandarddHeadingL9"/>
      <w:lvlText w:val="%9."/>
      <w:lvlJc w:val="left"/>
      <w:pPr>
        <w:tabs>
          <w:tab w:val="num" w:pos="10657"/>
        </w:tabs>
        <w:ind w:left="9937" w:hanging="720"/>
      </w:pPr>
      <w:rPr>
        <w:b/>
        <w:i/>
      </w:rPr>
    </w:lvl>
  </w:abstractNum>
  <w:abstractNum w:abstractNumId="1" w15:restartNumberingAfterBreak="0">
    <w:nsid w:val="1CC56BF8"/>
    <w:multiLevelType w:val="multilevel"/>
    <w:tmpl w:val="3B582680"/>
    <w:lvl w:ilvl="0">
      <w:start w:val="2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56B40EEF"/>
    <w:multiLevelType w:val="hybridMultilevel"/>
    <w:tmpl w:val="84A668BA"/>
    <w:lvl w:ilvl="0" w:tplc="05DC42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2597489">
    <w:abstractNumId w:val="2"/>
  </w:num>
  <w:num w:numId="2" w16cid:durableId="18556079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99248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36B"/>
    <w:rsid w:val="00001C49"/>
    <w:rsid w:val="0007354A"/>
    <w:rsid w:val="000A0119"/>
    <w:rsid w:val="000B336B"/>
    <w:rsid w:val="000F304D"/>
    <w:rsid w:val="001A7CDD"/>
    <w:rsid w:val="001C37B4"/>
    <w:rsid w:val="001F129E"/>
    <w:rsid w:val="00225BE4"/>
    <w:rsid w:val="00261832"/>
    <w:rsid w:val="002B325E"/>
    <w:rsid w:val="002E6FF6"/>
    <w:rsid w:val="00317F1F"/>
    <w:rsid w:val="0036413B"/>
    <w:rsid w:val="003C3A3E"/>
    <w:rsid w:val="003F0E33"/>
    <w:rsid w:val="00404C1A"/>
    <w:rsid w:val="00487378"/>
    <w:rsid w:val="004A2238"/>
    <w:rsid w:val="004A392D"/>
    <w:rsid w:val="004B347D"/>
    <w:rsid w:val="004B69F7"/>
    <w:rsid w:val="004F1B03"/>
    <w:rsid w:val="004F20C3"/>
    <w:rsid w:val="0057735C"/>
    <w:rsid w:val="00587469"/>
    <w:rsid w:val="005E6277"/>
    <w:rsid w:val="005F280D"/>
    <w:rsid w:val="00624B02"/>
    <w:rsid w:val="0065734E"/>
    <w:rsid w:val="00695E04"/>
    <w:rsid w:val="006C7751"/>
    <w:rsid w:val="006D72AA"/>
    <w:rsid w:val="006E5A96"/>
    <w:rsid w:val="00746BC8"/>
    <w:rsid w:val="007613FB"/>
    <w:rsid w:val="00767151"/>
    <w:rsid w:val="007707B1"/>
    <w:rsid w:val="00794C32"/>
    <w:rsid w:val="007D3246"/>
    <w:rsid w:val="007D6DDD"/>
    <w:rsid w:val="007E1118"/>
    <w:rsid w:val="00817543"/>
    <w:rsid w:val="008A7176"/>
    <w:rsid w:val="009B1D63"/>
    <w:rsid w:val="009B65DE"/>
    <w:rsid w:val="009D6698"/>
    <w:rsid w:val="00A27E18"/>
    <w:rsid w:val="00A4736E"/>
    <w:rsid w:val="00A963FC"/>
    <w:rsid w:val="00AD71CE"/>
    <w:rsid w:val="00B176D8"/>
    <w:rsid w:val="00B62B28"/>
    <w:rsid w:val="00B93223"/>
    <w:rsid w:val="00B965A2"/>
    <w:rsid w:val="00C029AC"/>
    <w:rsid w:val="00C05CEB"/>
    <w:rsid w:val="00C442F5"/>
    <w:rsid w:val="00C93AB7"/>
    <w:rsid w:val="00CB07E2"/>
    <w:rsid w:val="00CC034D"/>
    <w:rsid w:val="00D83F89"/>
    <w:rsid w:val="00E3761F"/>
    <w:rsid w:val="00E93FC7"/>
    <w:rsid w:val="00F17B57"/>
    <w:rsid w:val="00F60F19"/>
    <w:rsid w:val="00F61F85"/>
    <w:rsid w:val="00F72078"/>
    <w:rsid w:val="00F759B5"/>
    <w:rsid w:val="00F85186"/>
    <w:rsid w:val="00FA62DB"/>
    <w:rsid w:val="00FB11EB"/>
    <w:rsid w:val="00FE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ADA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36B"/>
  </w:style>
  <w:style w:type="paragraph" w:styleId="Heading1">
    <w:name w:val="heading 1"/>
    <w:basedOn w:val="Normal"/>
    <w:next w:val="Normal"/>
    <w:link w:val="Heading1Char"/>
    <w:uiPriority w:val="9"/>
    <w:qFormat/>
    <w:rsid w:val="004A392D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92D"/>
    <w:pPr>
      <w:spacing w:before="20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392D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A392D"/>
    <w:pPr>
      <w:spacing w:before="20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A392D"/>
    <w:pPr>
      <w:spacing w:before="20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F85186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92D"/>
    <w:pPr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92D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92D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92D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A392D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A392D"/>
    <w:rPr>
      <w:rFonts w:asciiTheme="majorHAnsi" w:eastAsiaTheme="majorEastAsia" w:hAnsiTheme="majorHAnsi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392D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4A392D"/>
    <w:rPr>
      <w:rFonts w:asciiTheme="majorHAnsi" w:eastAsiaTheme="majorEastAsia" w:hAnsiTheme="majorHAnsi" w:cstheme="majorBidi"/>
      <w:b/>
      <w:bCs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18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92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92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92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A392D"/>
    <w:pPr>
      <w:pBdr>
        <w:bottom w:val="single" w:sz="4" w:space="1" w:color="auto"/>
      </w:pBdr>
      <w:spacing w:line="360" w:lineRule="auto"/>
      <w:contextualSpacing/>
    </w:pPr>
    <w:rPr>
      <w:rFonts w:asciiTheme="majorHAnsi" w:eastAsiaTheme="majorEastAsia" w:hAnsiTheme="majorHAnsi" w:cstheme="majorBidi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A392D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92D"/>
    <w:pPr>
      <w:spacing w:after="600"/>
    </w:pPr>
    <w:rPr>
      <w:rFonts w:asciiTheme="majorHAnsi" w:eastAsiaTheme="majorEastAsia" w:hAnsiTheme="majorHAnsi" w:cstheme="majorBidi"/>
      <w:b/>
      <w:i/>
      <w:iCs/>
      <w:spacing w:val="13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4A392D"/>
    <w:rPr>
      <w:rFonts w:asciiTheme="majorHAnsi" w:eastAsiaTheme="majorEastAsia" w:hAnsiTheme="majorHAnsi" w:cstheme="majorBidi"/>
      <w:b/>
      <w:i/>
      <w:iCs/>
      <w:spacing w:val="13"/>
      <w:sz w:val="32"/>
      <w:szCs w:val="24"/>
    </w:rPr>
  </w:style>
  <w:style w:type="character" w:styleId="Strong">
    <w:name w:val="Strong"/>
    <w:uiPriority w:val="22"/>
    <w:rsid w:val="00F85186"/>
    <w:rPr>
      <w:b/>
      <w:bCs/>
    </w:rPr>
  </w:style>
  <w:style w:type="character" w:styleId="Emphasis">
    <w:name w:val="Emphasis"/>
    <w:uiPriority w:val="20"/>
    <w:rsid w:val="00F8518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uiPriority w:val="1"/>
    <w:rsid w:val="00FE363E"/>
  </w:style>
  <w:style w:type="paragraph" w:styleId="ListParagraph">
    <w:name w:val="List Paragraph"/>
    <w:basedOn w:val="Normal"/>
    <w:uiPriority w:val="34"/>
    <w:rsid w:val="00F8518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F8518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8518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F85186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186"/>
    <w:rPr>
      <w:b/>
      <w:bCs/>
      <w:i/>
      <w:iCs/>
    </w:rPr>
  </w:style>
  <w:style w:type="character" w:styleId="SubtleEmphasis">
    <w:name w:val="Subtle Emphasis"/>
    <w:uiPriority w:val="19"/>
    <w:rsid w:val="00F85186"/>
    <w:rPr>
      <w:i/>
      <w:iCs/>
    </w:rPr>
  </w:style>
  <w:style w:type="character" w:styleId="IntenseEmphasis">
    <w:name w:val="Intense Emphasis"/>
    <w:uiPriority w:val="21"/>
    <w:rsid w:val="00F85186"/>
    <w:rPr>
      <w:b/>
      <w:bCs/>
    </w:rPr>
  </w:style>
  <w:style w:type="character" w:styleId="SubtleReference">
    <w:name w:val="Subtle Reference"/>
    <w:uiPriority w:val="31"/>
    <w:rsid w:val="00F85186"/>
    <w:rPr>
      <w:smallCaps/>
    </w:rPr>
  </w:style>
  <w:style w:type="character" w:styleId="IntenseReference">
    <w:name w:val="Intense Reference"/>
    <w:uiPriority w:val="32"/>
    <w:rsid w:val="00F85186"/>
    <w:rPr>
      <w:smallCaps/>
      <w:spacing w:val="5"/>
      <w:u w:val="single"/>
    </w:rPr>
  </w:style>
  <w:style w:type="character" w:styleId="BookTitle">
    <w:name w:val="Book Title"/>
    <w:uiPriority w:val="33"/>
    <w:rsid w:val="00F8518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A392D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720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07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F720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07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0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078"/>
    <w:rPr>
      <w:rFonts w:ascii="Tahoma" w:hAnsi="Tahoma" w:cs="Tahoma"/>
      <w:sz w:val="16"/>
      <w:szCs w:val="16"/>
    </w:rPr>
  </w:style>
  <w:style w:type="paragraph" w:customStyle="1" w:styleId="PRStandarddHeadingL4">
    <w:name w:val="PR Standard #'d Heading L4"/>
    <w:basedOn w:val="Normal"/>
    <w:next w:val="Normal"/>
    <w:rsid w:val="007613FB"/>
    <w:pPr>
      <w:keepNext/>
      <w:numPr>
        <w:ilvl w:val="3"/>
        <w:numId w:val="2"/>
      </w:numPr>
      <w:spacing w:after="240"/>
      <w:jc w:val="left"/>
    </w:pPr>
    <w:rPr>
      <w:rFonts w:ascii="Arial Bold" w:eastAsia="Calibri" w:hAnsi="Arial Bold" w:cs="Times New Roman"/>
      <w:b/>
      <w:i/>
      <w:sz w:val="23"/>
    </w:rPr>
  </w:style>
  <w:style w:type="paragraph" w:customStyle="1" w:styleId="PRStandarddHeadingL5">
    <w:name w:val="PR Standard #'d Heading L5"/>
    <w:basedOn w:val="Normal"/>
    <w:next w:val="Normal"/>
    <w:qFormat/>
    <w:rsid w:val="007613FB"/>
    <w:pPr>
      <w:keepNext/>
      <w:numPr>
        <w:ilvl w:val="4"/>
        <w:numId w:val="2"/>
      </w:numPr>
      <w:spacing w:after="240"/>
      <w:jc w:val="left"/>
    </w:pPr>
    <w:rPr>
      <w:rFonts w:ascii="Arial Bold" w:eastAsia="Calibri" w:hAnsi="Arial Bold" w:cs="Times New Roman"/>
      <w:b/>
      <w:i/>
      <w:sz w:val="23"/>
    </w:rPr>
  </w:style>
  <w:style w:type="paragraph" w:customStyle="1" w:styleId="PRStandarddHeadingL6">
    <w:name w:val="PR Standard #'d Heading L6"/>
    <w:basedOn w:val="Normal"/>
    <w:next w:val="Normal"/>
    <w:qFormat/>
    <w:rsid w:val="007613FB"/>
    <w:pPr>
      <w:keepNext/>
      <w:numPr>
        <w:ilvl w:val="5"/>
        <w:numId w:val="2"/>
      </w:numPr>
      <w:spacing w:after="240"/>
      <w:jc w:val="left"/>
    </w:pPr>
    <w:rPr>
      <w:rFonts w:ascii="Arial Bold" w:eastAsia="Calibri" w:hAnsi="Arial Bold" w:cs="Times New Roman"/>
      <w:b/>
      <w:i/>
      <w:sz w:val="23"/>
    </w:rPr>
  </w:style>
  <w:style w:type="paragraph" w:customStyle="1" w:styleId="PRStandarddHeadingL7">
    <w:name w:val="PR Standard #'d Heading L7"/>
    <w:basedOn w:val="Normal"/>
    <w:next w:val="Normal"/>
    <w:qFormat/>
    <w:rsid w:val="007613FB"/>
    <w:pPr>
      <w:keepNext/>
      <w:numPr>
        <w:ilvl w:val="6"/>
        <w:numId w:val="2"/>
      </w:numPr>
      <w:spacing w:after="240"/>
      <w:jc w:val="left"/>
    </w:pPr>
    <w:rPr>
      <w:rFonts w:ascii="Arial Bold" w:eastAsia="Calibri" w:hAnsi="Arial Bold" w:cs="Times New Roman"/>
      <w:b/>
      <w:i/>
      <w:sz w:val="23"/>
    </w:rPr>
  </w:style>
  <w:style w:type="paragraph" w:customStyle="1" w:styleId="PRStandarddHeadingL8">
    <w:name w:val="PR Standard #'d Heading L8"/>
    <w:basedOn w:val="Normal"/>
    <w:next w:val="Normal"/>
    <w:qFormat/>
    <w:rsid w:val="007613FB"/>
    <w:pPr>
      <w:keepNext/>
      <w:numPr>
        <w:ilvl w:val="7"/>
        <w:numId w:val="2"/>
      </w:numPr>
      <w:spacing w:after="240"/>
      <w:jc w:val="left"/>
    </w:pPr>
    <w:rPr>
      <w:rFonts w:ascii="Arial Bold" w:eastAsia="Calibri" w:hAnsi="Arial Bold" w:cs="Times New Roman"/>
      <w:b/>
      <w:i/>
      <w:sz w:val="23"/>
    </w:rPr>
  </w:style>
  <w:style w:type="paragraph" w:customStyle="1" w:styleId="PRStandarddHeadingL9">
    <w:name w:val="PR Standard #'d Heading L9"/>
    <w:basedOn w:val="Normal"/>
    <w:next w:val="Normal"/>
    <w:rsid w:val="007613FB"/>
    <w:pPr>
      <w:keepNext/>
      <w:numPr>
        <w:ilvl w:val="8"/>
        <w:numId w:val="2"/>
      </w:numPr>
      <w:spacing w:after="240"/>
      <w:jc w:val="left"/>
    </w:pPr>
    <w:rPr>
      <w:rFonts w:ascii="Arial Bold" w:eastAsia="Calibri" w:hAnsi="Arial Bold" w:cs="Times New Roman"/>
      <w:b/>
      <w:i/>
      <w:sz w:val="23"/>
    </w:rPr>
  </w:style>
  <w:style w:type="paragraph" w:customStyle="1" w:styleId="RuleHeader">
    <w:name w:val="Rule Header"/>
    <w:basedOn w:val="Normal"/>
    <w:qFormat/>
    <w:rsid w:val="007613FB"/>
    <w:pPr>
      <w:keepNext/>
      <w:numPr>
        <w:numId w:val="2"/>
      </w:numPr>
      <w:spacing w:after="240"/>
      <w:jc w:val="left"/>
      <w:outlineLvl w:val="0"/>
    </w:pPr>
    <w:rPr>
      <w:rFonts w:ascii="Arial Bold" w:eastAsia="Calibri" w:hAnsi="Arial Bold" w:cs="Times New Roman"/>
      <w:b/>
      <w:color w:val="000000"/>
      <w:lang w:eastAsia="en-CA"/>
    </w:rPr>
  </w:style>
  <w:style w:type="character" w:customStyle="1" w:styleId="JPRCRULEChar">
    <w:name w:val="JPRC RULE Char"/>
    <w:link w:val="JPRCRULE"/>
    <w:locked/>
    <w:rsid w:val="007613FB"/>
    <w:rPr>
      <w:rFonts w:eastAsia="Times New Roman" w:cs="Helvetica"/>
      <w:bCs/>
      <w:color w:val="000000"/>
      <w:shd w:val="clear" w:color="auto" w:fill="FFFFFF"/>
      <w:lang w:eastAsia="en-CA"/>
    </w:rPr>
  </w:style>
  <w:style w:type="paragraph" w:customStyle="1" w:styleId="JPRCRULE">
    <w:name w:val="JPRC RULE"/>
    <w:basedOn w:val="Normal"/>
    <w:link w:val="JPRCRULEChar"/>
    <w:qFormat/>
    <w:rsid w:val="007613FB"/>
    <w:pPr>
      <w:numPr>
        <w:ilvl w:val="1"/>
        <w:numId w:val="2"/>
      </w:numPr>
      <w:shd w:val="clear" w:color="auto" w:fill="FFFFFF"/>
      <w:spacing w:before="240" w:line="312" w:lineRule="atLeast"/>
      <w:outlineLvl w:val="3"/>
    </w:pPr>
    <w:rPr>
      <w:rFonts w:eastAsia="Times New Roman" w:cs="Helvetica"/>
      <w:bCs/>
      <w:color w:val="000000"/>
      <w:lang w:eastAsia="en-CA"/>
    </w:rPr>
  </w:style>
  <w:style w:type="paragraph" w:customStyle="1" w:styleId="OJCSubrule">
    <w:name w:val="OJC Subrule"/>
    <w:basedOn w:val="JPRCRULE"/>
    <w:qFormat/>
    <w:rsid w:val="007613FB"/>
    <w:pPr>
      <w:numPr>
        <w:ilvl w:val="2"/>
      </w:numPr>
      <w:tabs>
        <w:tab w:val="num" w:pos="360"/>
      </w:tabs>
      <w:ind w:left="2160" w:hanging="180"/>
    </w:pPr>
  </w:style>
  <w:style w:type="character" w:styleId="Hyperlink">
    <w:name w:val="Hyperlink"/>
    <w:basedOn w:val="DefaultParagraphFont"/>
    <w:uiPriority w:val="99"/>
    <w:unhideWhenUsed/>
    <w:rsid w:val="007613F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7E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7543"/>
    <w:rPr>
      <w:color w:val="919191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8746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8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Council_information@ontario.ca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ntariocourts.ca/ocj/conduct/jprc/hearings/information-about-public-hearing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ontariocourts.ca/ocj/conduct/jprc/hearings/information-about-public-hearings/electronic-communication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80C8C-5C3B-4EDA-803F-27FDAAD8BCEB}"/>
      </w:docPartPr>
      <w:docPartBody>
        <w:p w:rsidR="003B5281" w:rsidRDefault="00AE0E95">
          <w:r w:rsidRPr="00DE027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95"/>
    <w:rsid w:val="003B5281"/>
    <w:rsid w:val="005E6277"/>
    <w:rsid w:val="00AE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0E9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97357-01A8-4E81-A5F4-D51378DEF4B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2026-09-02T16:04:00Z</dcterms:created>
  <dcterms:modified xsi:type="dcterms:W3CDTF">2026-09-02T19:08:00Z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a106e-6316-442c-ad35-738afd673d2b_Enabled">
    <vt:lpwstr>true</vt:lpwstr>
  </property>
  <property fmtid="{D5CDD505-2E9C-101B-9397-08002B2CF9AE}" pid="3" name="MSIP_Label_034a106e-6316-442c-ad35-738afd673d2b_SetDate">
    <vt:lpwstr>2023-05-18T16:17:18Z</vt:lpwstr>
  </property>
  <property fmtid="{D5CDD505-2E9C-101B-9397-08002B2CF9AE}" pid="4" name="MSIP_Label_034a106e-6316-442c-ad35-738afd673d2b_Method">
    <vt:lpwstr>Standard</vt:lpwstr>
  </property>
  <property fmtid="{D5CDD505-2E9C-101B-9397-08002B2CF9AE}" pid="5" name="MSIP_Label_034a106e-6316-442c-ad35-738afd673d2b_Name">
    <vt:lpwstr>034a106e-6316-442c-ad35-738afd673d2b</vt:lpwstr>
  </property>
  <property fmtid="{D5CDD505-2E9C-101B-9397-08002B2CF9AE}" pid="6" name="MSIP_Label_034a106e-6316-442c-ad35-738afd673d2b_SiteId">
    <vt:lpwstr>cddc1229-ac2a-4b97-b78a-0e5cacb5865c</vt:lpwstr>
  </property>
  <property fmtid="{D5CDD505-2E9C-101B-9397-08002B2CF9AE}" pid="7" name="MSIP_Label_034a106e-6316-442c-ad35-738afd673d2b_ActionId">
    <vt:lpwstr>1482cf03-a6b6-4015-a345-fa9fb997de27</vt:lpwstr>
  </property>
  <property fmtid="{D5CDD505-2E9C-101B-9397-08002B2CF9AE}" pid="8" name="MSIP_Label_034a106e-6316-442c-ad35-738afd673d2b_ContentBits">
    <vt:lpwstr>0</vt:lpwstr>
  </property>
</Properties>
</file>